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2AD4" w14:textId="112A9101" w:rsidR="00811D2C" w:rsidRPr="004D18D7" w:rsidRDefault="00300A87" w:rsidP="00974440">
      <w:pPr>
        <w:spacing w:after="240"/>
        <w:jc w:val="center"/>
        <w:rPr>
          <w:b/>
        </w:rPr>
      </w:pPr>
      <w:r w:rsidRPr="004D18D7">
        <w:rPr>
          <w:b/>
        </w:rPr>
        <w:t>Л</w:t>
      </w:r>
      <w:r w:rsidR="0017681B" w:rsidRPr="004D18D7">
        <w:rPr>
          <w:b/>
        </w:rPr>
        <w:t>исток</w:t>
      </w:r>
      <w:r w:rsidR="00311D4E" w:rsidRPr="004D18D7">
        <w:rPr>
          <w:b/>
        </w:rPr>
        <w:t>-</w:t>
      </w:r>
      <w:r w:rsidR="0017681B" w:rsidRPr="004D18D7">
        <w:rPr>
          <w:b/>
        </w:rPr>
        <w:t>вкладыш</w:t>
      </w:r>
      <w:r w:rsidRPr="004D18D7">
        <w:rPr>
          <w:b/>
        </w:rPr>
        <w:t xml:space="preserve"> – информация для пациента</w:t>
      </w:r>
    </w:p>
    <w:p w14:paraId="2929DBFC" w14:textId="1B878A05" w:rsidR="00D20280" w:rsidRPr="004D18D7" w:rsidRDefault="00FF41D0" w:rsidP="003479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4D18D7">
        <w:rPr>
          <w:b/>
          <w:bCs/>
        </w:rPr>
        <w:t>Т</w:t>
      </w:r>
      <w:r w:rsidR="003C5EFC" w:rsidRPr="004D18D7">
        <w:rPr>
          <w:b/>
          <w:bCs/>
        </w:rPr>
        <w:t>илорон</w:t>
      </w:r>
      <w:proofErr w:type="spellEnd"/>
      <w:r w:rsidR="005B20BF" w:rsidRPr="004D18D7">
        <w:rPr>
          <w:b/>
          <w:bCs/>
        </w:rPr>
        <w:t>-СЗ</w:t>
      </w:r>
      <w:r w:rsidR="00B6160A">
        <w:rPr>
          <w:b/>
          <w:bCs/>
        </w:rPr>
        <w:t xml:space="preserve">, </w:t>
      </w:r>
      <w:r w:rsidR="003C5EFC" w:rsidRPr="004D18D7">
        <w:rPr>
          <w:b/>
          <w:bCs/>
        </w:rPr>
        <w:t>125</w:t>
      </w:r>
      <w:r w:rsidR="005B20BF" w:rsidRPr="004D18D7">
        <w:rPr>
          <w:b/>
          <w:bCs/>
        </w:rPr>
        <w:t xml:space="preserve"> мг</w:t>
      </w:r>
      <w:r w:rsidR="00B6160A">
        <w:rPr>
          <w:b/>
          <w:bCs/>
        </w:rPr>
        <w:t>, т</w:t>
      </w:r>
      <w:r w:rsidR="005B20BF" w:rsidRPr="004D18D7">
        <w:rPr>
          <w:b/>
          <w:bCs/>
        </w:rPr>
        <w:t>аблетки</w:t>
      </w:r>
      <w:r w:rsidR="003C5EFC" w:rsidRPr="004D18D7">
        <w:rPr>
          <w:b/>
          <w:bCs/>
        </w:rPr>
        <w:t>, покрытые пленочной оболочкой</w:t>
      </w:r>
    </w:p>
    <w:p w14:paraId="2F7A5F76" w14:textId="1EF8F895" w:rsidR="005B20BF" w:rsidRPr="00010166" w:rsidRDefault="00FF41D0" w:rsidP="00347975">
      <w:pPr>
        <w:widowControl w:val="0"/>
        <w:autoSpaceDE w:val="0"/>
        <w:autoSpaceDN w:val="0"/>
        <w:adjustRightInd w:val="0"/>
        <w:spacing w:before="60" w:after="240"/>
        <w:jc w:val="center"/>
      </w:pPr>
      <w:proofErr w:type="spellStart"/>
      <w:r w:rsidRPr="00584F65">
        <w:t>Т</w:t>
      </w:r>
      <w:r w:rsidR="003C5EFC" w:rsidRPr="00584F65">
        <w:t>илорон</w:t>
      </w:r>
      <w:proofErr w:type="spellEnd"/>
    </w:p>
    <w:p w14:paraId="04C85C9F" w14:textId="77777777" w:rsidR="00B6160A" w:rsidRPr="00866F3C" w:rsidRDefault="00B6160A" w:rsidP="00974440">
      <w:pPr>
        <w:jc w:val="both"/>
        <w:rPr>
          <w:b/>
          <w:iCs/>
        </w:rPr>
      </w:pPr>
      <w:bookmarkStart w:id="0" w:name="_Hlk56080003"/>
      <w:r w:rsidRPr="00866F3C">
        <w:rPr>
          <w:b/>
          <w:iCs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14:paraId="1595F903" w14:textId="5ECB8BFD" w:rsidR="00B6160A" w:rsidRPr="00866F3C" w:rsidRDefault="00B6160A" w:rsidP="00974440">
      <w:pPr>
        <w:jc w:val="both"/>
        <w:rPr>
          <w:bCs/>
          <w:iCs/>
        </w:rPr>
      </w:pPr>
      <w:r w:rsidRPr="00866F3C">
        <w:rPr>
          <w:bCs/>
          <w:iCs/>
        </w:rPr>
        <w:t>Всегда принимайте препарат в точности с листком</w:t>
      </w:r>
      <w:r>
        <w:rPr>
          <w:bCs/>
          <w:iCs/>
        </w:rPr>
        <w:t>-вкладышем</w:t>
      </w:r>
      <w:r w:rsidRPr="00866F3C">
        <w:rPr>
          <w:bCs/>
          <w:iCs/>
        </w:rPr>
        <w:t xml:space="preserve"> или рекомендациями лечащего врача или работника аптеки</w:t>
      </w:r>
      <w:r>
        <w:rPr>
          <w:bCs/>
          <w:iCs/>
        </w:rPr>
        <w:t>.</w:t>
      </w:r>
      <w:r w:rsidRPr="00866F3C">
        <w:rPr>
          <w:bCs/>
          <w:iCs/>
        </w:rPr>
        <w:t xml:space="preserve"> </w:t>
      </w:r>
    </w:p>
    <w:p w14:paraId="357E92E0" w14:textId="77777777" w:rsidR="00B6160A" w:rsidRPr="00866F3C" w:rsidRDefault="00B6160A" w:rsidP="00974440">
      <w:pPr>
        <w:jc w:val="both"/>
        <w:rPr>
          <w:bCs/>
          <w:iCs/>
        </w:rPr>
      </w:pPr>
      <w:r w:rsidRPr="00866F3C">
        <w:rPr>
          <w:bCs/>
          <w:iCs/>
        </w:rPr>
        <w:t>Сохраните листок-вкладыш. Возможно, Вам потребуется прочитать его еще раз.</w:t>
      </w:r>
    </w:p>
    <w:p w14:paraId="53D56A59" w14:textId="77777777" w:rsidR="00B6160A" w:rsidRPr="00866F3C" w:rsidRDefault="00B6160A" w:rsidP="00974440">
      <w:pPr>
        <w:jc w:val="both"/>
        <w:rPr>
          <w:bCs/>
          <w:iCs/>
        </w:rPr>
      </w:pPr>
      <w:r w:rsidRPr="00866F3C">
        <w:rPr>
          <w:bCs/>
          <w:iCs/>
        </w:rPr>
        <w:t>Если Вам нужны дополнительные сведения или рекомендации, обратитесь к работнику аптеки.</w:t>
      </w:r>
    </w:p>
    <w:p w14:paraId="3D5DC368" w14:textId="50F571A9" w:rsidR="00B6160A" w:rsidRDefault="00B6160A" w:rsidP="00974440">
      <w:pPr>
        <w:jc w:val="both"/>
        <w:rPr>
          <w:bCs/>
          <w:iCs/>
        </w:rPr>
      </w:pPr>
      <w:r w:rsidRPr="00866F3C">
        <w:rPr>
          <w:bCs/>
          <w:iCs/>
        </w:rPr>
        <w:t>Если у Вас возникли какие-либо нежелательные реакции, обратитесь к лечащему врачу или работнику аптеки</w:t>
      </w:r>
      <w:r>
        <w:rPr>
          <w:bCs/>
          <w:iCs/>
        </w:rPr>
        <w:t xml:space="preserve">. </w:t>
      </w:r>
      <w:r w:rsidRPr="00866F3C">
        <w:rPr>
          <w:bCs/>
          <w:iCs/>
        </w:rPr>
        <w:t xml:space="preserve">Данная рекомендация распространяется на любые возможные нежелательные реакции, в том числе на не перечисленные в разделе </w:t>
      </w:r>
      <w:r>
        <w:rPr>
          <w:bCs/>
          <w:iCs/>
        </w:rPr>
        <w:t>4</w:t>
      </w:r>
      <w:r w:rsidRPr="00866F3C">
        <w:rPr>
          <w:bCs/>
          <w:iCs/>
        </w:rPr>
        <w:t xml:space="preserve"> листка-вкладыша. </w:t>
      </w:r>
    </w:p>
    <w:p w14:paraId="78D59C02" w14:textId="40603390" w:rsidR="002D3FE3" w:rsidRPr="00010166" w:rsidRDefault="00B6160A" w:rsidP="00974440">
      <w:pPr>
        <w:jc w:val="both"/>
        <w:rPr>
          <w:bCs/>
          <w:i/>
        </w:rPr>
      </w:pPr>
      <w:r w:rsidRPr="00AE06B6">
        <w:rPr>
          <w:bCs/>
          <w:iCs/>
        </w:rPr>
        <w:t xml:space="preserve">Если состояние не улучшается или оно ухудшается, </w:t>
      </w:r>
      <w:r w:rsidRPr="00347975">
        <w:rPr>
          <w:bCs/>
          <w:iCs/>
        </w:rPr>
        <w:t>Вам</w:t>
      </w:r>
      <w:r w:rsidRPr="00AE06B6">
        <w:rPr>
          <w:bCs/>
          <w:iCs/>
        </w:rPr>
        <w:t xml:space="preserve"> следует обратиться к врачу</w:t>
      </w:r>
      <w:r>
        <w:rPr>
          <w:bCs/>
          <w:iCs/>
        </w:rPr>
        <w:t>.</w:t>
      </w:r>
      <w:r w:rsidR="002D3FE3" w:rsidRPr="00010166">
        <w:rPr>
          <w:bCs/>
          <w:i/>
        </w:rPr>
        <w:t xml:space="preserve"> </w:t>
      </w:r>
    </w:p>
    <w:bookmarkEnd w:id="0"/>
    <w:p w14:paraId="61B7829E" w14:textId="659DA012" w:rsidR="00362EF4" w:rsidRPr="004D18D7" w:rsidRDefault="00811D2C" w:rsidP="00994381">
      <w:pPr>
        <w:shd w:val="clear" w:color="auto" w:fill="FFFFFF" w:themeFill="background1"/>
        <w:spacing w:before="240" w:after="120"/>
        <w:jc w:val="center"/>
        <w:rPr>
          <w:b/>
          <w:bCs/>
        </w:rPr>
      </w:pPr>
      <w:r w:rsidRPr="004D18D7">
        <w:rPr>
          <w:b/>
          <w:bCs/>
        </w:rPr>
        <w:t>Содержание листка-вкладыша</w:t>
      </w:r>
    </w:p>
    <w:p w14:paraId="581AD6BE" w14:textId="0166265A" w:rsidR="0017681B" w:rsidRPr="00010166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010166">
        <w:rPr>
          <w:bCs/>
        </w:rPr>
        <w:t xml:space="preserve">Что из себя представляет препарат </w:t>
      </w:r>
      <w:proofErr w:type="spellStart"/>
      <w:r w:rsidR="00FF41D0" w:rsidRPr="00010166">
        <w:rPr>
          <w:bCs/>
        </w:rPr>
        <w:t>Т</w:t>
      </w:r>
      <w:r w:rsidR="003C5EFC" w:rsidRPr="00010166">
        <w:rPr>
          <w:bCs/>
        </w:rPr>
        <w:t>илорон</w:t>
      </w:r>
      <w:proofErr w:type="spellEnd"/>
      <w:r w:rsidR="005B20BF" w:rsidRPr="00010166">
        <w:t>-СЗ</w:t>
      </w:r>
      <w:r w:rsidRPr="00010166">
        <w:rPr>
          <w:bCs/>
        </w:rPr>
        <w:t xml:space="preserve"> и для чего его при</w:t>
      </w:r>
      <w:r w:rsidR="00C6379A" w:rsidRPr="00010166">
        <w:rPr>
          <w:bCs/>
        </w:rPr>
        <w:t>нима</w:t>
      </w:r>
      <w:r w:rsidRPr="00010166">
        <w:rPr>
          <w:bCs/>
        </w:rPr>
        <w:t>ют.</w:t>
      </w:r>
    </w:p>
    <w:p w14:paraId="18AD0DB8" w14:textId="0B0C8DAE" w:rsidR="00362EF4" w:rsidRPr="00010166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010166">
        <w:rPr>
          <w:bCs/>
        </w:rPr>
        <w:t>О чем следует знать перед п</w:t>
      </w:r>
      <w:r w:rsidR="00C820FF" w:rsidRPr="00010166">
        <w:rPr>
          <w:bCs/>
        </w:rPr>
        <w:t>ри</w:t>
      </w:r>
      <w:r w:rsidR="00D50D5F" w:rsidRPr="00010166">
        <w:rPr>
          <w:bCs/>
        </w:rPr>
        <w:t>емом</w:t>
      </w:r>
      <w:r w:rsidRPr="00010166">
        <w:rPr>
          <w:bCs/>
        </w:rPr>
        <w:t xml:space="preserve"> препарата </w:t>
      </w:r>
      <w:proofErr w:type="spellStart"/>
      <w:r w:rsidR="003C5EFC" w:rsidRPr="00010166">
        <w:rPr>
          <w:bCs/>
        </w:rPr>
        <w:t>Тилорон</w:t>
      </w:r>
      <w:proofErr w:type="spellEnd"/>
      <w:r w:rsidR="003C5EFC" w:rsidRPr="00010166">
        <w:t>-СЗ</w:t>
      </w:r>
      <w:r w:rsidRPr="00010166">
        <w:rPr>
          <w:bCs/>
        </w:rPr>
        <w:t>.</w:t>
      </w:r>
    </w:p>
    <w:p w14:paraId="41F40564" w14:textId="5FE7D9D6" w:rsidR="00362EF4" w:rsidRPr="00010166" w:rsidRDefault="00C820FF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010166">
        <w:rPr>
          <w:bCs/>
        </w:rPr>
        <w:t>При</w:t>
      </w:r>
      <w:r w:rsidR="00D50D5F" w:rsidRPr="00010166">
        <w:rPr>
          <w:bCs/>
        </w:rPr>
        <w:t>е</w:t>
      </w:r>
      <w:r w:rsidRPr="00010166">
        <w:rPr>
          <w:bCs/>
        </w:rPr>
        <w:t>м</w:t>
      </w:r>
      <w:r w:rsidR="00D94A4A" w:rsidRPr="00010166">
        <w:rPr>
          <w:bCs/>
        </w:rPr>
        <w:t xml:space="preserve"> </w:t>
      </w:r>
      <w:r w:rsidR="00362EF4" w:rsidRPr="00010166">
        <w:rPr>
          <w:bCs/>
        </w:rPr>
        <w:t xml:space="preserve">препарата </w:t>
      </w:r>
      <w:proofErr w:type="spellStart"/>
      <w:r w:rsidR="003C5EFC" w:rsidRPr="00010166">
        <w:rPr>
          <w:bCs/>
        </w:rPr>
        <w:t>Тилорон</w:t>
      </w:r>
      <w:proofErr w:type="spellEnd"/>
      <w:r w:rsidR="003C5EFC" w:rsidRPr="00010166">
        <w:t>-СЗ</w:t>
      </w:r>
      <w:r w:rsidR="00362EF4" w:rsidRPr="00010166">
        <w:rPr>
          <w:bCs/>
        </w:rPr>
        <w:t>.</w:t>
      </w:r>
    </w:p>
    <w:p w14:paraId="497F93FC" w14:textId="77777777" w:rsidR="00362EF4" w:rsidRPr="00010166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010166">
        <w:rPr>
          <w:bCs/>
        </w:rPr>
        <w:t>Возможные нежелательные реакции.</w:t>
      </w:r>
    </w:p>
    <w:p w14:paraId="3E5D0F67" w14:textId="08EA73E2" w:rsidR="00362EF4" w:rsidRPr="00010166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010166">
        <w:rPr>
          <w:bCs/>
        </w:rPr>
        <w:t xml:space="preserve">Хранение препарата </w:t>
      </w:r>
      <w:proofErr w:type="spellStart"/>
      <w:r w:rsidR="003C5EFC" w:rsidRPr="00010166">
        <w:rPr>
          <w:bCs/>
        </w:rPr>
        <w:t>Тилорон</w:t>
      </w:r>
      <w:proofErr w:type="spellEnd"/>
      <w:r w:rsidR="003C5EFC" w:rsidRPr="00010166">
        <w:t>-СЗ</w:t>
      </w:r>
      <w:r w:rsidRPr="00010166">
        <w:rPr>
          <w:bCs/>
        </w:rPr>
        <w:t>.</w:t>
      </w:r>
    </w:p>
    <w:p w14:paraId="1324A8A1" w14:textId="0BDC0008" w:rsidR="00362EF4" w:rsidRPr="00010166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010166">
        <w:rPr>
          <w:bCs/>
        </w:rPr>
        <w:t>Содержимое упаковки и прочие сведения.</w:t>
      </w:r>
    </w:p>
    <w:p w14:paraId="11F9E8A3" w14:textId="77777777" w:rsidR="002F7851" w:rsidRPr="00010166" w:rsidRDefault="002F7851" w:rsidP="002F7851">
      <w:pPr>
        <w:pStyle w:val="ae"/>
        <w:shd w:val="clear" w:color="auto" w:fill="FFFFFF" w:themeFill="background1"/>
        <w:ind w:left="360"/>
        <w:jc w:val="both"/>
        <w:rPr>
          <w:bCs/>
        </w:rPr>
      </w:pPr>
    </w:p>
    <w:p w14:paraId="5FD6B757" w14:textId="724DA26A" w:rsidR="0017681B" w:rsidRPr="004D18D7" w:rsidRDefault="00362EF4" w:rsidP="00A128FE">
      <w:pPr>
        <w:pStyle w:val="ae"/>
        <w:numPr>
          <w:ilvl w:val="0"/>
          <w:numId w:val="4"/>
        </w:numPr>
        <w:shd w:val="clear" w:color="auto" w:fill="FFFFFF" w:themeFill="background1"/>
        <w:spacing w:before="240" w:after="120"/>
        <w:ind w:left="714" w:hanging="357"/>
        <w:jc w:val="center"/>
        <w:rPr>
          <w:b/>
          <w:bCs/>
        </w:rPr>
      </w:pPr>
      <w:r w:rsidRPr="004D18D7">
        <w:rPr>
          <w:b/>
          <w:bCs/>
        </w:rPr>
        <w:t>Ч</w:t>
      </w:r>
      <w:r w:rsidR="009D5594" w:rsidRPr="004D18D7">
        <w:rPr>
          <w:b/>
          <w:bCs/>
        </w:rPr>
        <w:t xml:space="preserve">то из себя представляет препарат </w:t>
      </w:r>
      <w:proofErr w:type="spellStart"/>
      <w:r w:rsidR="003C5EFC" w:rsidRPr="004D18D7">
        <w:rPr>
          <w:b/>
          <w:bCs/>
        </w:rPr>
        <w:t>Тилорон</w:t>
      </w:r>
      <w:proofErr w:type="spellEnd"/>
      <w:r w:rsidR="003C5EFC" w:rsidRPr="004D18D7">
        <w:rPr>
          <w:b/>
          <w:bCs/>
        </w:rPr>
        <w:t>-СЗ</w:t>
      </w:r>
      <w:r w:rsidR="003C5EFC" w:rsidRPr="004D18D7">
        <w:rPr>
          <w:b/>
        </w:rPr>
        <w:t xml:space="preserve"> </w:t>
      </w:r>
      <w:r w:rsidR="001923D8" w:rsidRPr="004D18D7">
        <w:rPr>
          <w:b/>
        </w:rPr>
        <w:t>и для</w:t>
      </w:r>
      <w:r w:rsidR="001923D8" w:rsidRPr="004D18D7">
        <w:rPr>
          <w:b/>
          <w:bCs/>
        </w:rPr>
        <w:t xml:space="preserve"> чего его при</w:t>
      </w:r>
      <w:r w:rsidR="0058536F" w:rsidRPr="004D18D7">
        <w:rPr>
          <w:b/>
          <w:bCs/>
        </w:rPr>
        <w:t>нима</w:t>
      </w:r>
      <w:r w:rsidR="001923D8" w:rsidRPr="004D18D7">
        <w:rPr>
          <w:b/>
          <w:bCs/>
        </w:rPr>
        <w:t>ют</w:t>
      </w:r>
    </w:p>
    <w:p w14:paraId="24215BD6" w14:textId="6C5D9B44" w:rsidR="004D18D7" w:rsidRDefault="0058536F" w:rsidP="00974440">
      <w:pPr>
        <w:jc w:val="both"/>
        <w:rPr>
          <w:rStyle w:val="a7"/>
          <w:rFonts w:ascii="Times New Roman" w:eastAsiaTheme="majorEastAsia" w:hAnsi="Times New Roman"/>
          <w:color w:val="000000"/>
        </w:rPr>
      </w:pPr>
      <w:r w:rsidRPr="00010166">
        <w:rPr>
          <w:bCs/>
        </w:rPr>
        <w:t>Лекарственный п</w:t>
      </w:r>
      <w:r w:rsidR="00051E7C" w:rsidRPr="00010166">
        <w:rPr>
          <w:bCs/>
        </w:rPr>
        <w:t xml:space="preserve">репарат </w:t>
      </w:r>
      <w:proofErr w:type="spellStart"/>
      <w:r w:rsidR="00FF41D0" w:rsidRPr="00010166">
        <w:t>Т</w:t>
      </w:r>
      <w:r w:rsidR="00E53623" w:rsidRPr="00010166">
        <w:t>илорон</w:t>
      </w:r>
      <w:proofErr w:type="spellEnd"/>
      <w:r w:rsidR="00051E7C" w:rsidRPr="00010166">
        <w:t>-СЗ</w:t>
      </w:r>
      <w:r w:rsidR="00051E7C" w:rsidRPr="00010166">
        <w:rPr>
          <w:bCs/>
        </w:rPr>
        <w:t xml:space="preserve"> содержит действующее вещество </w:t>
      </w:r>
      <w:proofErr w:type="spellStart"/>
      <w:r w:rsidR="00FF41D0" w:rsidRPr="00010166">
        <w:rPr>
          <w:bCs/>
        </w:rPr>
        <w:t>т</w:t>
      </w:r>
      <w:r w:rsidR="00E53623" w:rsidRPr="00010166">
        <w:rPr>
          <w:bCs/>
        </w:rPr>
        <w:t>илорон</w:t>
      </w:r>
      <w:r w:rsidR="0081568E">
        <w:rPr>
          <w:bCs/>
        </w:rPr>
        <w:t>а</w:t>
      </w:r>
      <w:proofErr w:type="spellEnd"/>
      <w:r w:rsidR="0081568E">
        <w:rPr>
          <w:bCs/>
        </w:rPr>
        <w:t xml:space="preserve"> </w:t>
      </w:r>
      <w:proofErr w:type="spellStart"/>
      <w:r w:rsidR="0081568E">
        <w:rPr>
          <w:bCs/>
        </w:rPr>
        <w:t>дигидрохлорид</w:t>
      </w:r>
      <w:proofErr w:type="spellEnd"/>
      <w:r w:rsidR="004D18D7">
        <w:rPr>
          <w:bCs/>
        </w:rPr>
        <w:t xml:space="preserve"> и относится к группе лекарственных средств: </w:t>
      </w:r>
      <w:r w:rsidR="004D18D7" w:rsidRPr="009F487E">
        <w:rPr>
          <w:rStyle w:val="a7"/>
          <w:rFonts w:ascii="Times New Roman" w:eastAsiaTheme="majorEastAsia" w:hAnsi="Times New Roman"/>
          <w:color w:val="000000"/>
        </w:rPr>
        <w:t>противовирусн</w:t>
      </w:r>
      <w:r w:rsidR="004D18D7">
        <w:rPr>
          <w:rStyle w:val="a7"/>
          <w:rFonts w:ascii="Times New Roman" w:eastAsiaTheme="majorEastAsia" w:hAnsi="Times New Roman"/>
          <w:color w:val="000000"/>
        </w:rPr>
        <w:t>ые</w:t>
      </w:r>
      <w:r w:rsidR="004D18D7" w:rsidRPr="009F487E">
        <w:rPr>
          <w:rStyle w:val="a7"/>
          <w:rFonts w:ascii="Times New Roman" w:eastAsiaTheme="majorEastAsia" w:hAnsi="Times New Roman"/>
          <w:color w:val="000000"/>
        </w:rPr>
        <w:t xml:space="preserve"> средств</w:t>
      </w:r>
      <w:r w:rsidR="004D18D7">
        <w:rPr>
          <w:rStyle w:val="a7"/>
          <w:rFonts w:ascii="Times New Roman" w:eastAsiaTheme="majorEastAsia" w:hAnsi="Times New Roman"/>
          <w:color w:val="000000"/>
        </w:rPr>
        <w:t xml:space="preserve">а системного действия; </w:t>
      </w:r>
      <w:r w:rsidR="004D18D7" w:rsidRPr="009F487E">
        <w:rPr>
          <w:rStyle w:val="a7"/>
          <w:rFonts w:ascii="Times New Roman" w:eastAsiaTheme="majorEastAsia" w:hAnsi="Times New Roman"/>
          <w:color w:val="000000"/>
        </w:rPr>
        <w:t>противовирусн</w:t>
      </w:r>
      <w:r w:rsidR="004D18D7">
        <w:rPr>
          <w:rStyle w:val="a7"/>
          <w:rFonts w:ascii="Times New Roman" w:eastAsiaTheme="majorEastAsia" w:hAnsi="Times New Roman"/>
          <w:color w:val="000000"/>
        </w:rPr>
        <w:t>ые</w:t>
      </w:r>
      <w:r w:rsidR="004D18D7" w:rsidRPr="009F487E">
        <w:rPr>
          <w:rStyle w:val="a7"/>
          <w:rFonts w:ascii="Times New Roman" w:eastAsiaTheme="majorEastAsia" w:hAnsi="Times New Roman"/>
          <w:color w:val="000000"/>
        </w:rPr>
        <w:t xml:space="preserve"> средств</w:t>
      </w:r>
      <w:r w:rsidR="004D18D7">
        <w:rPr>
          <w:rStyle w:val="a7"/>
          <w:rFonts w:ascii="Times New Roman" w:eastAsiaTheme="majorEastAsia" w:hAnsi="Times New Roman"/>
          <w:color w:val="000000"/>
        </w:rPr>
        <w:t xml:space="preserve">а прямого действия; другие </w:t>
      </w:r>
      <w:r w:rsidR="004D18D7" w:rsidRPr="009F487E">
        <w:rPr>
          <w:rStyle w:val="a7"/>
          <w:rFonts w:ascii="Times New Roman" w:eastAsiaTheme="majorEastAsia" w:hAnsi="Times New Roman"/>
          <w:color w:val="000000"/>
        </w:rPr>
        <w:t>противовирусн</w:t>
      </w:r>
      <w:r w:rsidR="004D18D7">
        <w:rPr>
          <w:rStyle w:val="a7"/>
          <w:rFonts w:ascii="Times New Roman" w:eastAsiaTheme="majorEastAsia" w:hAnsi="Times New Roman"/>
          <w:color w:val="000000"/>
        </w:rPr>
        <w:t>ые</w:t>
      </w:r>
      <w:r w:rsidR="004D18D7" w:rsidRPr="009F487E">
        <w:rPr>
          <w:rStyle w:val="a7"/>
          <w:rFonts w:ascii="Times New Roman" w:eastAsiaTheme="majorEastAsia" w:hAnsi="Times New Roman"/>
          <w:color w:val="000000"/>
        </w:rPr>
        <w:t xml:space="preserve"> средств</w:t>
      </w:r>
      <w:r w:rsidR="004D18D7">
        <w:rPr>
          <w:rStyle w:val="a7"/>
          <w:rFonts w:ascii="Times New Roman" w:eastAsiaTheme="majorEastAsia" w:hAnsi="Times New Roman"/>
          <w:color w:val="000000"/>
        </w:rPr>
        <w:t>а.</w:t>
      </w:r>
    </w:p>
    <w:p w14:paraId="0743287D" w14:textId="3D95690F" w:rsidR="004D18D7" w:rsidRDefault="00F46C39" w:rsidP="00C82039">
      <w:pPr>
        <w:jc w:val="both"/>
        <w:rPr>
          <w:rStyle w:val="a7"/>
          <w:rFonts w:ascii="Times New Roman" w:eastAsiaTheme="majorEastAsia" w:hAnsi="Times New Roman"/>
          <w:color w:val="000000"/>
        </w:rPr>
      </w:pPr>
      <w:r w:rsidRPr="00010166">
        <w:t xml:space="preserve">Препарат </w:t>
      </w:r>
      <w:proofErr w:type="spellStart"/>
      <w:r w:rsidRPr="00010166">
        <w:t>Тилорон</w:t>
      </w:r>
      <w:proofErr w:type="spellEnd"/>
      <w:r w:rsidRPr="00010166">
        <w:t>-СЗ</w:t>
      </w:r>
      <w:r w:rsidRPr="00010166">
        <w:rPr>
          <w:bCs/>
        </w:rPr>
        <w:t xml:space="preserve"> – иммуномодулирующее и противовирусное средство</w:t>
      </w:r>
      <w:r w:rsidRPr="00010166">
        <w:rPr>
          <w:rStyle w:val="70"/>
          <w:rFonts w:ascii="Times New Roman" w:hAnsi="Times New Roman"/>
          <w:color w:val="000000"/>
        </w:rPr>
        <w:t xml:space="preserve"> </w:t>
      </w:r>
      <w:r>
        <w:rPr>
          <w:rStyle w:val="70"/>
          <w:rFonts w:ascii="Times New Roman" w:hAnsi="Times New Roman"/>
          <w:i w:val="0"/>
          <w:iCs w:val="0"/>
          <w:color w:val="000000"/>
        </w:rPr>
        <w:t>для профилактики и лечения</w:t>
      </w:r>
      <w:r w:rsidRPr="00010166">
        <w:rPr>
          <w:rStyle w:val="a7"/>
          <w:rFonts w:ascii="Times New Roman" w:eastAsiaTheme="majorEastAsia" w:hAnsi="Times New Roman"/>
          <w:color w:val="000000"/>
        </w:rPr>
        <w:t xml:space="preserve"> различных вирусных инфекций, в том числе вирусов гриппа, других </w:t>
      </w:r>
      <w:r w:rsidRPr="00010166">
        <w:rPr>
          <w:bCs/>
        </w:rPr>
        <w:t>острых респираторных вирусных инфекций (</w:t>
      </w:r>
      <w:r w:rsidRPr="00010166">
        <w:rPr>
          <w:rStyle w:val="a7"/>
          <w:rFonts w:ascii="Times New Roman" w:eastAsiaTheme="majorEastAsia" w:hAnsi="Times New Roman"/>
          <w:color w:val="000000"/>
        </w:rPr>
        <w:t>ОРВИ), вирусов гепатита</w:t>
      </w:r>
      <w:r>
        <w:rPr>
          <w:rStyle w:val="a7"/>
          <w:rFonts w:ascii="Times New Roman" w:eastAsiaTheme="majorEastAsia" w:hAnsi="Times New Roman"/>
          <w:color w:val="000000"/>
        </w:rPr>
        <w:t xml:space="preserve"> </w:t>
      </w:r>
      <w:r w:rsidRPr="00010166">
        <w:rPr>
          <w:rStyle w:val="a7"/>
          <w:rFonts w:ascii="Times New Roman" w:eastAsiaTheme="majorEastAsia" w:hAnsi="Times New Roman"/>
          <w:color w:val="000000"/>
        </w:rPr>
        <w:t>и герпесвирусов (</w:t>
      </w:r>
      <w:r w:rsidRPr="00010166">
        <w:rPr>
          <w:color w:val="000000"/>
        </w:rPr>
        <w:t>болезненные пузырьковые высыпания, отечность, зуд на коже, глазах</w:t>
      </w:r>
      <w:r>
        <w:rPr>
          <w:color w:val="000000"/>
        </w:rPr>
        <w:t>,</w:t>
      </w:r>
      <w:r w:rsidRPr="00010166">
        <w:rPr>
          <w:color w:val="000000"/>
        </w:rPr>
        <w:t xml:space="preserve"> половых органах</w:t>
      </w:r>
      <w:r>
        <w:rPr>
          <w:color w:val="000000"/>
        </w:rPr>
        <w:t>, слизистых оболочках, чаще в области губ</w:t>
      </w:r>
      <w:r w:rsidRPr="00010166">
        <w:rPr>
          <w:color w:val="000000"/>
        </w:rPr>
        <w:t>)</w:t>
      </w:r>
      <w:r>
        <w:rPr>
          <w:color w:val="000000"/>
        </w:rPr>
        <w:t>.</w:t>
      </w:r>
    </w:p>
    <w:p w14:paraId="213A317D" w14:textId="4DE7B5D2" w:rsidR="001C2FEE" w:rsidRDefault="00CE7F71" w:rsidP="00F46C39">
      <w:pPr>
        <w:pStyle w:val="a6"/>
        <w:shd w:val="clear" w:color="auto" w:fill="FFFFFF" w:themeFill="background1"/>
        <w:spacing w:before="120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010166">
        <w:rPr>
          <w:rFonts w:ascii="Times New Roman" w:hAnsi="Times New Roman"/>
          <w:b/>
          <w:sz w:val="24"/>
          <w:szCs w:val="24"/>
        </w:rPr>
        <w:t xml:space="preserve">Показания к применению </w:t>
      </w:r>
    </w:p>
    <w:p w14:paraId="676D91E7" w14:textId="07953B89" w:rsidR="00B025C9" w:rsidRPr="00010166" w:rsidRDefault="00B025C9" w:rsidP="00974440">
      <w:pPr>
        <w:pStyle w:val="a6"/>
        <w:ind w:righ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составе комплексной терапии у взрослых</w:t>
      </w:r>
      <w:r w:rsidR="00B6160A">
        <w:rPr>
          <w:rFonts w:ascii="Times New Roman" w:hAnsi="Times New Roman"/>
          <w:sz w:val="24"/>
          <w:szCs w:val="24"/>
        </w:rPr>
        <w:t xml:space="preserve"> в возрасте от 18 лет</w:t>
      </w:r>
      <w:r>
        <w:rPr>
          <w:rFonts w:ascii="Times New Roman" w:hAnsi="Times New Roman"/>
          <w:sz w:val="24"/>
          <w:szCs w:val="24"/>
        </w:rPr>
        <w:t>:</w:t>
      </w:r>
    </w:p>
    <w:p w14:paraId="3DB18870" w14:textId="55320FF5" w:rsidR="00B025C9" w:rsidRPr="00DD4694" w:rsidRDefault="00974440" w:rsidP="00974440">
      <w:pPr>
        <w:jc w:val="both"/>
      </w:pPr>
      <w:r w:rsidRPr="00010166">
        <w:t>–</w:t>
      </w:r>
      <w:r>
        <w:t xml:space="preserve"> лечение </w:t>
      </w:r>
      <w:r w:rsidR="00B025C9" w:rsidRPr="00787705">
        <w:t>гриппа и других ОРВИ</w:t>
      </w:r>
      <w:r w:rsidR="00B025C9">
        <w:t>;</w:t>
      </w:r>
    </w:p>
    <w:p w14:paraId="1C49F09D" w14:textId="041A05A5" w:rsidR="008674AE" w:rsidRDefault="00974440" w:rsidP="00974440">
      <w:pPr>
        <w:widowControl w:val="0"/>
        <w:autoSpaceDE w:val="0"/>
        <w:autoSpaceDN w:val="0"/>
        <w:adjustRightInd w:val="0"/>
        <w:jc w:val="both"/>
      </w:pPr>
      <w:r w:rsidRPr="00010166">
        <w:t>–</w:t>
      </w:r>
      <w:r>
        <w:t xml:space="preserve"> лечение </w:t>
      </w:r>
      <w:r w:rsidR="00B025C9" w:rsidRPr="00787705">
        <w:t>герпетической инфекции</w:t>
      </w:r>
      <w:r w:rsidR="00B025C9">
        <w:t>.</w:t>
      </w:r>
    </w:p>
    <w:p w14:paraId="11C2A21C" w14:textId="27EC34B3" w:rsidR="001C2FEE" w:rsidRDefault="00B025C9" w:rsidP="00974440">
      <w:pPr>
        <w:widowControl w:val="0"/>
        <w:autoSpaceDE w:val="0"/>
        <w:autoSpaceDN w:val="0"/>
        <w:adjustRightInd w:val="0"/>
        <w:jc w:val="both"/>
      </w:pPr>
      <w:r>
        <w:t xml:space="preserve">Профилактика </w:t>
      </w:r>
      <w:r w:rsidRPr="00787705">
        <w:t>гриппа и других ОРВИ</w:t>
      </w:r>
      <w:r>
        <w:t xml:space="preserve"> у взрослых</w:t>
      </w:r>
      <w:r w:rsidR="00B6160A" w:rsidRPr="00B6160A">
        <w:t xml:space="preserve"> </w:t>
      </w:r>
      <w:r w:rsidR="00B6160A">
        <w:t>в возрасте от 18 лет</w:t>
      </w:r>
      <w:r>
        <w:t>.</w:t>
      </w:r>
    </w:p>
    <w:p w14:paraId="2BAE7F1C" w14:textId="679950CA" w:rsidR="00F46C39" w:rsidRDefault="00F46C39" w:rsidP="002E4E9A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F46C39">
        <w:rPr>
          <w:b/>
          <w:bCs/>
        </w:rPr>
        <w:t>Способ действия препарата</w:t>
      </w:r>
      <w:r>
        <w:t xml:space="preserve"> </w:t>
      </w:r>
      <w:proofErr w:type="spellStart"/>
      <w:r w:rsidRPr="004D18D7">
        <w:rPr>
          <w:b/>
          <w:bCs/>
        </w:rPr>
        <w:t>Тилорон</w:t>
      </w:r>
      <w:proofErr w:type="spellEnd"/>
      <w:r w:rsidRPr="004D18D7">
        <w:rPr>
          <w:b/>
          <w:bCs/>
        </w:rPr>
        <w:t>-СЗ</w:t>
      </w:r>
    </w:p>
    <w:p w14:paraId="7FBD4D7D" w14:textId="02C1ACCB" w:rsidR="00F46C39" w:rsidRPr="00010166" w:rsidRDefault="00974440" w:rsidP="00974440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>Ст</w:t>
      </w:r>
      <w:r w:rsidR="00F46C39" w:rsidRPr="00974440">
        <w:rPr>
          <w:bCs/>
        </w:rPr>
        <w:t xml:space="preserve">имулирует </w:t>
      </w:r>
      <w:r w:rsidR="009F48EE" w:rsidRPr="00974440">
        <w:rPr>
          <w:bCs/>
        </w:rPr>
        <w:t xml:space="preserve">образование всех типов интерферонов, отвечающих за </w:t>
      </w:r>
      <w:r w:rsidR="00F46C39" w:rsidRPr="00974440">
        <w:rPr>
          <w:bCs/>
        </w:rPr>
        <w:t xml:space="preserve">иммунитет, </w:t>
      </w:r>
      <w:r w:rsidRPr="00974440">
        <w:rPr>
          <w:bCs/>
        </w:rPr>
        <w:t xml:space="preserve">и </w:t>
      </w:r>
      <w:r w:rsidR="00F46C39" w:rsidRPr="00974440">
        <w:rPr>
          <w:rStyle w:val="a7"/>
          <w:rFonts w:ascii="Times New Roman" w:eastAsiaTheme="majorEastAsia" w:hAnsi="Times New Roman"/>
          <w:color w:val="000000"/>
        </w:rPr>
        <w:t xml:space="preserve">подавляет размножение вирусов в </w:t>
      </w:r>
      <w:r w:rsidR="00616C07">
        <w:rPr>
          <w:rStyle w:val="a7"/>
          <w:rFonts w:ascii="Times New Roman" w:eastAsiaTheme="majorEastAsia" w:hAnsi="Times New Roman"/>
          <w:color w:val="000000"/>
        </w:rPr>
        <w:t>зараженных</w:t>
      </w:r>
      <w:r w:rsidR="009F48EE" w:rsidRPr="00974440">
        <w:rPr>
          <w:rStyle w:val="a7"/>
          <w:rFonts w:ascii="Times New Roman" w:eastAsiaTheme="majorEastAsia" w:hAnsi="Times New Roman"/>
          <w:color w:val="000000"/>
        </w:rPr>
        <w:t xml:space="preserve"> </w:t>
      </w:r>
      <w:r w:rsidR="00F46C39" w:rsidRPr="00974440">
        <w:rPr>
          <w:rStyle w:val="a7"/>
          <w:rFonts w:ascii="Times New Roman" w:eastAsiaTheme="majorEastAsia" w:hAnsi="Times New Roman"/>
          <w:color w:val="000000"/>
        </w:rPr>
        <w:t>клетках</w:t>
      </w:r>
      <w:r>
        <w:rPr>
          <w:rStyle w:val="a7"/>
          <w:rFonts w:ascii="Times New Roman" w:eastAsiaTheme="majorEastAsia" w:hAnsi="Times New Roman"/>
          <w:color w:val="000000"/>
        </w:rPr>
        <w:t>.</w:t>
      </w:r>
    </w:p>
    <w:p w14:paraId="74816745" w14:textId="0F05E3FE" w:rsidR="00051E7C" w:rsidRDefault="00860567" w:rsidP="00954AD7">
      <w:pPr>
        <w:jc w:val="both"/>
        <w:rPr>
          <w:lang w:eastAsia="en-US"/>
        </w:rPr>
      </w:pPr>
      <w:r w:rsidRPr="00010166">
        <w:rPr>
          <w:lang w:eastAsia="en-US"/>
        </w:rPr>
        <w:t>Е</w:t>
      </w:r>
      <w:r w:rsidR="007D674E" w:rsidRPr="00010166">
        <w:rPr>
          <w:lang w:eastAsia="en-US"/>
        </w:rPr>
        <w:t xml:space="preserve">сли улучшение не наступило </w:t>
      </w:r>
      <w:r w:rsidR="00AC4FAA" w:rsidRPr="00010166">
        <w:rPr>
          <w:lang w:eastAsia="en-US"/>
        </w:rPr>
        <w:t xml:space="preserve">в течение 4-х дней </w:t>
      </w:r>
      <w:r w:rsidR="007D674E" w:rsidRPr="00010166">
        <w:rPr>
          <w:lang w:eastAsia="en-US"/>
        </w:rPr>
        <w:t>или В</w:t>
      </w:r>
      <w:r w:rsidRPr="00010166">
        <w:rPr>
          <w:lang w:eastAsia="en-US"/>
        </w:rPr>
        <w:t xml:space="preserve">ы чувствуете ухудшение, </w:t>
      </w:r>
      <w:r w:rsidR="009F48EE">
        <w:rPr>
          <w:lang w:eastAsia="en-US"/>
        </w:rPr>
        <w:t xml:space="preserve">необходимо </w:t>
      </w:r>
      <w:r w:rsidRPr="00010166">
        <w:rPr>
          <w:lang w:eastAsia="en-US"/>
        </w:rPr>
        <w:t>обратит</w:t>
      </w:r>
      <w:r w:rsidR="009F48EE">
        <w:rPr>
          <w:lang w:eastAsia="en-US"/>
        </w:rPr>
        <w:t>ься</w:t>
      </w:r>
      <w:r w:rsidRPr="00010166">
        <w:rPr>
          <w:lang w:eastAsia="en-US"/>
        </w:rPr>
        <w:t xml:space="preserve"> к врачу.</w:t>
      </w:r>
    </w:p>
    <w:p w14:paraId="700852A7" w14:textId="0A57B72C" w:rsidR="00E431A2" w:rsidRDefault="00E431A2" w:rsidP="00954AD7">
      <w:pPr>
        <w:jc w:val="both"/>
        <w:rPr>
          <w:lang w:eastAsia="en-US"/>
        </w:rPr>
      </w:pPr>
    </w:p>
    <w:p w14:paraId="621AD90A" w14:textId="3B054E78" w:rsidR="00E431A2" w:rsidRDefault="00E431A2" w:rsidP="00954AD7">
      <w:pPr>
        <w:jc w:val="both"/>
        <w:rPr>
          <w:lang w:eastAsia="en-US"/>
        </w:rPr>
      </w:pPr>
    </w:p>
    <w:p w14:paraId="55A01268" w14:textId="78EEFE30" w:rsidR="00E431A2" w:rsidRDefault="00E431A2" w:rsidP="00954AD7">
      <w:pPr>
        <w:jc w:val="both"/>
        <w:rPr>
          <w:lang w:eastAsia="en-US"/>
        </w:rPr>
      </w:pPr>
    </w:p>
    <w:p w14:paraId="039A728C" w14:textId="77777777" w:rsidR="00E431A2" w:rsidRDefault="00E431A2" w:rsidP="00954AD7">
      <w:pPr>
        <w:jc w:val="both"/>
        <w:rPr>
          <w:lang w:eastAsia="en-US"/>
        </w:rPr>
      </w:pPr>
    </w:p>
    <w:p w14:paraId="248BBF00" w14:textId="3149F3AD" w:rsidR="00860567" w:rsidRPr="004D18D7" w:rsidRDefault="00B3128A" w:rsidP="00F46C39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850" w:hanging="357"/>
        <w:contextualSpacing w:val="0"/>
        <w:jc w:val="center"/>
        <w:rPr>
          <w:b/>
          <w:lang w:eastAsia="en-US"/>
        </w:rPr>
      </w:pPr>
      <w:r w:rsidRPr="004D18D7">
        <w:rPr>
          <w:b/>
          <w:lang w:eastAsia="en-US"/>
        </w:rPr>
        <w:lastRenderedPageBreak/>
        <w:t>О</w:t>
      </w:r>
      <w:r w:rsidR="00B85144" w:rsidRPr="004D18D7">
        <w:rPr>
          <w:b/>
          <w:lang w:eastAsia="en-US"/>
        </w:rPr>
        <w:t xml:space="preserve"> чем следует знать перед </w:t>
      </w:r>
      <w:r w:rsidR="00C820FF" w:rsidRPr="004D18D7">
        <w:rPr>
          <w:b/>
          <w:lang w:eastAsia="en-US"/>
        </w:rPr>
        <w:t>при</w:t>
      </w:r>
      <w:r w:rsidR="00D50D5F" w:rsidRPr="004D18D7">
        <w:rPr>
          <w:b/>
          <w:lang w:eastAsia="en-US"/>
        </w:rPr>
        <w:t>емом</w:t>
      </w:r>
      <w:r w:rsidR="00B85144" w:rsidRPr="004D18D7">
        <w:rPr>
          <w:b/>
          <w:lang w:eastAsia="en-US"/>
        </w:rPr>
        <w:t xml:space="preserve"> препарата </w:t>
      </w:r>
      <w:proofErr w:type="spellStart"/>
      <w:r w:rsidR="003C5EFC" w:rsidRPr="004D18D7">
        <w:rPr>
          <w:b/>
          <w:bCs/>
        </w:rPr>
        <w:t>Тилорон</w:t>
      </w:r>
      <w:proofErr w:type="spellEnd"/>
      <w:r w:rsidR="003C5EFC" w:rsidRPr="004D18D7">
        <w:rPr>
          <w:b/>
          <w:bCs/>
        </w:rPr>
        <w:t>-СЗ</w:t>
      </w:r>
    </w:p>
    <w:p w14:paraId="049F1127" w14:textId="460CEF31" w:rsidR="007938BE" w:rsidRPr="00010166" w:rsidRDefault="007938BE" w:rsidP="00A004C2">
      <w:pPr>
        <w:pStyle w:val="ae"/>
        <w:spacing w:before="240"/>
        <w:ind w:left="0"/>
        <w:rPr>
          <w:b/>
          <w:lang w:eastAsia="en-US"/>
        </w:rPr>
      </w:pPr>
      <w:r w:rsidRPr="00010166">
        <w:rPr>
          <w:b/>
          <w:lang w:eastAsia="en-US"/>
        </w:rPr>
        <w:t xml:space="preserve">Противопоказания </w:t>
      </w:r>
    </w:p>
    <w:p w14:paraId="6561B233" w14:textId="545C224B" w:rsidR="007938BE" w:rsidRPr="00010166" w:rsidRDefault="007938BE" w:rsidP="00AA75F6">
      <w:pPr>
        <w:shd w:val="clear" w:color="auto" w:fill="FFFFFF" w:themeFill="background1"/>
        <w:jc w:val="both"/>
        <w:rPr>
          <w:b/>
          <w:lang w:eastAsia="en-US"/>
        </w:rPr>
      </w:pPr>
      <w:r w:rsidRPr="00010166">
        <w:rPr>
          <w:b/>
          <w:lang w:eastAsia="en-US"/>
        </w:rPr>
        <w:t>Не</w:t>
      </w:r>
      <w:r w:rsidR="00C820FF" w:rsidRPr="00010166">
        <w:rPr>
          <w:b/>
          <w:lang w:eastAsia="en-US"/>
        </w:rPr>
        <w:t xml:space="preserve"> при</w:t>
      </w:r>
      <w:r w:rsidR="002A7D51" w:rsidRPr="00010166">
        <w:rPr>
          <w:b/>
          <w:lang w:eastAsia="en-US"/>
        </w:rPr>
        <w:t>нимай</w:t>
      </w:r>
      <w:r w:rsidR="00C820FF" w:rsidRPr="00010166">
        <w:rPr>
          <w:b/>
          <w:lang w:eastAsia="en-US"/>
        </w:rPr>
        <w:t>те</w:t>
      </w:r>
      <w:r w:rsidRPr="00010166">
        <w:rPr>
          <w:b/>
          <w:lang w:eastAsia="en-US"/>
        </w:rPr>
        <w:t xml:space="preserve"> препарат </w:t>
      </w:r>
      <w:proofErr w:type="spellStart"/>
      <w:r w:rsidR="0078771D" w:rsidRPr="00010166">
        <w:rPr>
          <w:b/>
          <w:lang w:eastAsia="en-US"/>
        </w:rPr>
        <w:t>Т</w:t>
      </w:r>
      <w:r w:rsidR="003C5EFC" w:rsidRPr="00010166">
        <w:rPr>
          <w:b/>
          <w:lang w:eastAsia="en-US"/>
        </w:rPr>
        <w:t>илорон</w:t>
      </w:r>
      <w:proofErr w:type="spellEnd"/>
      <w:r w:rsidR="003179FD" w:rsidRPr="00010166">
        <w:rPr>
          <w:b/>
          <w:bCs/>
        </w:rPr>
        <w:t>-СЗ</w:t>
      </w:r>
      <w:r w:rsidRPr="00010166">
        <w:rPr>
          <w:b/>
          <w:lang w:eastAsia="en-US"/>
        </w:rPr>
        <w:t xml:space="preserve">: </w:t>
      </w:r>
    </w:p>
    <w:p w14:paraId="2D86B6D4" w14:textId="6E01EFB3" w:rsidR="00803405" w:rsidRPr="00010166" w:rsidRDefault="00655B0D" w:rsidP="00AA75F6">
      <w:pPr>
        <w:shd w:val="clear" w:color="auto" w:fill="FFFFFF" w:themeFill="background1"/>
        <w:jc w:val="both"/>
        <w:rPr>
          <w:lang w:eastAsia="en-US"/>
        </w:rPr>
      </w:pPr>
      <w:r w:rsidRPr="00010166">
        <w:t xml:space="preserve">– </w:t>
      </w:r>
      <w:r w:rsidR="00EB39D6" w:rsidRPr="00010166">
        <w:rPr>
          <w:lang w:eastAsia="en-US"/>
        </w:rPr>
        <w:t xml:space="preserve">если у Вас аллергия на </w:t>
      </w:r>
      <w:proofErr w:type="spellStart"/>
      <w:r w:rsidR="0078771D" w:rsidRPr="00010166">
        <w:rPr>
          <w:lang w:eastAsia="en-US"/>
        </w:rPr>
        <w:t>т</w:t>
      </w:r>
      <w:r w:rsidR="00954AD7" w:rsidRPr="00010166">
        <w:rPr>
          <w:lang w:eastAsia="en-US"/>
        </w:rPr>
        <w:t>илорон</w:t>
      </w:r>
      <w:proofErr w:type="spellEnd"/>
      <w:r w:rsidR="00EB39D6" w:rsidRPr="00010166">
        <w:rPr>
          <w:lang w:eastAsia="en-US"/>
        </w:rPr>
        <w:t xml:space="preserve"> или любые другие компоненты препарата (перечисленные в разделе 6 листка-вкладыша);</w:t>
      </w:r>
    </w:p>
    <w:p w14:paraId="0B6AF535" w14:textId="472177C6" w:rsidR="0078771D" w:rsidRPr="00010166" w:rsidRDefault="0078771D" w:rsidP="00AA75F6">
      <w:pPr>
        <w:shd w:val="clear" w:color="auto" w:fill="FFFFFF" w:themeFill="background1"/>
        <w:jc w:val="both"/>
      </w:pPr>
      <w:r w:rsidRPr="00010166">
        <w:t xml:space="preserve">– если Вы беременны или </w:t>
      </w:r>
      <w:r w:rsidR="009E6948" w:rsidRPr="00010166">
        <w:t>кормите грудью</w:t>
      </w:r>
      <w:r w:rsidR="00B43894">
        <w:t>.</w:t>
      </w:r>
    </w:p>
    <w:p w14:paraId="7D7F01D7" w14:textId="77777777" w:rsidR="0084539E" w:rsidRPr="00010166" w:rsidRDefault="00F256F5" w:rsidP="00E43650">
      <w:pPr>
        <w:shd w:val="clear" w:color="auto" w:fill="FFFFFF" w:themeFill="background1"/>
        <w:spacing w:before="120"/>
        <w:rPr>
          <w:b/>
          <w:bCs/>
        </w:rPr>
      </w:pPr>
      <w:r w:rsidRPr="00010166">
        <w:rPr>
          <w:b/>
          <w:bCs/>
        </w:rPr>
        <w:t>Особые указания и меры предосторожности</w:t>
      </w:r>
    </w:p>
    <w:p w14:paraId="09B5EA24" w14:textId="008B94C5" w:rsidR="003C5EFC" w:rsidRPr="00010166" w:rsidRDefault="003C5EFC" w:rsidP="00AA75F6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010166">
        <w:rPr>
          <w:lang w:eastAsia="en-US"/>
        </w:rPr>
        <w:t xml:space="preserve">Перед приемом препарата </w:t>
      </w:r>
      <w:proofErr w:type="spellStart"/>
      <w:r w:rsidRPr="00010166">
        <w:rPr>
          <w:color w:val="000000"/>
          <w:lang w:bidi="ru-RU"/>
        </w:rPr>
        <w:t>Тилорон</w:t>
      </w:r>
      <w:proofErr w:type="spellEnd"/>
      <w:r w:rsidRPr="00010166">
        <w:rPr>
          <w:color w:val="000000"/>
          <w:lang w:bidi="ru-RU"/>
        </w:rPr>
        <w:t>-СЗ</w:t>
      </w:r>
      <w:r w:rsidRPr="00010166">
        <w:rPr>
          <w:b/>
          <w:bCs/>
          <w:vertAlign w:val="superscript"/>
        </w:rPr>
        <w:t xml:space="preserve"> </w:t>
      </w:r>
      <w:r w:rsidRPr="00010166">
        <w:rPr>
          <w:lang w:eastAsia="en-US"/>
        </w:rPr>
        <w:t>проконсультируйтесь с лечащим врачом или работником аптеки, если у Вас имеется сейчас или было когда-либо раньше любое из следующих состояний или заболеваний:</w:t>
      </w:r>
    </w:p>
    <w:p w14:paraId="6636D5F6" w14:textId="427E98FD" w:rsidR="00DA6990" w:rsidRPr="00010166" w:rsidRDefault="00655B0D" w:rsidP="008616CF">
      <w:pPr>
        <w:shd w:val="clear" w:color="auto" w:fill="FFFFFF" w:themeFill="background1"/>
        <w:jc w:val="both"/>
        <w:rPr>
          <w:lang w:eastAsia="en-US"/>
        </w:rPr>
      </w:pPr>
      <w:r w:rsidRPr="00010166">
        <w:t>–</w:t>
      </w:r>
      <w:r w:rsidR="00657F0F" w:rsidRPr="00010166">
        <w:t xml:space="preserve"> </w:t>
      </w:r>
      <w:r w:rsidR="005F2264">
        <w:t xml:space="preserve">склонность к аллергии, так как </w:t>
      </w:r>
      <w:r w:rsidR="00F3189F" w:rsidRPr="00010166">
        <w:t>препарат содержит краситель в составе оболочки</w:t>
      </w:r>
      <w:r w:rsidR="005F2264">
        <w:t>,</w:t>
      </w:r>
      <w:r w:rsidR="0048775E">
        <w:t xml:space="preserve"> который может вызвать аллергию</w:t>
      </w:r>
      <w:r w:rsidR="003D63AC" w:rsidRPr="00010166">
        <w:t>.</w:t>
      </w:r>
      <w:r w:rsidR="008616CF" w:rsidRPr="00010166">
        <w:rPr>
          <w:lang w:eastAsia="en-US"/>
        </w:rPr>
        <w:t xml:space="preserve"> </w:t>
      </w:r>
    </w:p>
    <w:p w14:paraId="6FC71BAF" w14:textId="32A9ABAE" w:rsidR="00B73E83" w:rsidRPr="00010166" w:rsidRDefault="00B73E83" w:rsidP="00631D71">
      <w:pPr>
        <w:spacing w:before="120"/>
        <w:jc w:val="both"/>
        <w:rPr>
          <w:b/>
          <w:lang w:eastAsia="en-US"/>
        </w:rPr>
      </w:pPr>
      <w:r w:rsidRPr="00010166">
        <w:rPr>
          <w:b/>
          <w:lang w:eastAsia="en-US"/>
        </w:rPr>
        <w:t>Дети</w:t>
      </w:r>
      <w:r w:rsidR="004569B2" w:rsidRPr="00010166">
        <w:rPr>
          <w:b/>
          <w:lang w:eastAsia="en-US"/>
        </w:rPr>
        <w:t xml:space="preserve"> и подростки</w:t>
      </w:r>
    </w:p>
    <w:p w14:paraId="447DFC6A" w14:textId="05B790FF" w:rsidR="00B73E83" w:rsidRPr="00010166" w:rsidRDefault="00DB4C04" w:rsidP="00631D71">
      <w:pPr>
        <w:spacing w:after="40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П</w:t>
      </w:r>
      <w:r w:rsidRPr="002A61FF">
        <w:rPr>
          <w:color w:val="000000" w:themeColor="text1"/>
          <w:lang w:eastAsia="en-US"/>
        </w:rPr>
        <w:t xml:space="preserve">репарат </w:t>
      </w:r>
      <w:proofErr w:type="spellStart"/>
      <w:r w:rsidRPr="002A61FF">
        <w:rPr>
          <w:color w:val="000000" w:themeColor="text1"/>
          <w:lang w:eastAsia="en-US"/>
        </w:rPr>
        <w:t>Тилорон</w:t>
      </w:r>
      <w:proofErr w:type="spellEnd"/>
      <w:r w:rsidRPr="002A61FF">
        <w:rPr>
          <w:color w:val="000000" w:themeColor="text1"/>
          <w:lang w:eastAsia="en-US"/>
        </w:rPr>
        <w:t xml:space="preserve">-СЗ </w:t>
      </w:r>
      <w:r>
        <w:rPr>
          <w:color w:val="000000" w:themeColor="text1"/>
          <w:lang w:eastAsia="en-US"/>
        </w:rPr>
        <w:t xml:space="preserve">не предназначен для применения у </w:t>
      </w:r>
      <w:r w:rsidRPr="002A61FF">
        <w:rPr>
          <w:color w:val="000000" w:themeColor="text1"/>
          <w:lang w:eastAsia="en-US"/>
        </w:rPr>
        <w:t>дет</w:t>
      </w:r>
      <w:r>
        <w:rPr>
          <w:color w:val="000000" w:themeColor="text1"/>
          <w:lang w:eastAsia="en-US"/>
        </w:rPr>
        <w:t>ей и подростков</w:t>
      </w:r>
      <w:r w:rsidRPr="002A61FF">
        <w:rPr>
          <w:color w:val="000000" w:themeColor="text1"/>
          <w:lang w:eastAsia="en-US"/>
        </w:rPr>
        <w:t xml:space="preserve"> до 18 лет</w:t>
      </w:r>
      <w:r w:rsidR="00AC12E1" w:rsidRPr="00010166">
        <w:rPr>
          <w:color w:val="000000" w:themeColor="text1"/>
          <w:lang w:eastAsia="en-US"/>
        </w:rPr>
        <w:t>.</w:t>
      </w:r>
    </w:p>
    <w:p w14:paraId="43FD0CBB" w14:textId="36BB1049" w:rsidR="002833D4" w:rsidRPr="00010166" w:rsidRDefault="00B73E83" w:rsidP="00783383">
      <w:pPr>
        <w:shd w:val="clear" w:color="auto" w:fill="FFFFFF" w:themeFill="background1"/>
        <w:spacing w:before="120"/>
        <w:jc w:val="both"/>
        <w:rPr>
          <w:b/>
          <w:bCs/>
        </w:rPr>
      </w:pPr>
      <w:r w:rsidRPr="00010166">
        <w:rPr>
          <w:b/>
          <w:bCs/>
        </w:rPr>
        <w:t xml:space="preserve">Другие </w:t>
      </w:r>
      <w:bookmarkStart w:id="1" w:name="_Hlk50465005"/>
      <w:r w:rsidRPr="00010166">
        <w:rPr>
          <w:b/>
          <w:bCs/>
        </w:rPr>
        <w:t xml:space="preserve">препараты и препарат </w:t>
      </w:r>
      <w:proofErr w:type="spellStart"/>
      <w:r w:rsidR="0078771D" w:rsidRPr="00010166">
        <w:rPr>
          <w:b/>
          <w:bCs/>
        </w:rPr>
        <w:t>Т</w:t>
      </w:r>
      <w:r w:rsidR="00C04BF3" w:rsidRPr="00010166">
        <w:rPr>
          <w:b/>
          <w:bCs/>
        </w:rPr>
        <w:t>илорон</w:t>
      </w:r>
      <w:proofErr w:type="spellEnd"/>
      <w:r w:rsidR="003179FD" w:rsidRPr="00010166">
        <w:rPr>
          <w:b/>
          <w:bCs/>
        </w:rPr>
        <w:t>-СЗ</w:t>
      </w:r>
    </w:p>
    <w:bookmarkEnd w:id="1"/>
    <w:p w14:paraId="70307250" w14:textId="40383F0C" w:rsidR="00C04BF3" w:rsidRPr="00354B04" w:rsidRDefault="00C04BF3" w:rsidP="00354B04">
      <w:pPr>
        <w:jc w:val="both"/>
        <w:rPr>
          <w:lang w:eastAsia="en-US"/>
        </w:rPr>
      </w:pPr>
      <w:r w:rsidRPr="00354B04">
        <w:rPr>
          <w:lang w:eastAsia="en-US"/>
        </w:rPr>
        <w:t xml:space="preserve">Сообщите лечащему врачу </w:t>
      </w:r>
      <w:r w:rsidR="002241B8" w:rsidRPr="00354B04">
        <w:rPr>
          <w:lang w:eastAsia="en-US"/>
        </w:rPr>
        <w:t xml:space="preserve">или работнику аптеки </w:t>
      </w:r>
      <w:r w:rsidRPr="00354B04">
        <w:rPr>
          <w:lang w:eastAsia="en-US"/>
        </w:rPr>
        <w:t>о том, что Вы принимаете, недавно принимали или можете начать принимать какие-либо другие препараты.</w:t>
      </w:r>
    </w:p>
    <w:p w14:paraId="4F6DCD36" w14:textId="27CA24BD" w:rsidR="008825CA" w:rsidRPr="00010166" w:rsidRDefault="003D63AC" w:rsidP="003D63AC">
      <w:pPr>
        <w:shd w:val="clear" w:color="auto" w:fill="FFFFFF" w:themeFill="background1"/>
        <w:jc w:val="both"/>
      </w:pPr>
      <w:r w:rsidRPr="00354B04">
        <w:rPr>
          <w:rStyle w:val="a7"/>
          <w:rFonts w:ascii="Times New Roman" w:eastAsiaTheme="majorEastAsia" w:hAnsi="Times New Roman"/>
          <w:color w:val="000000"/>
        </w:rPr>
        <w:t xml:space="preserve">Препарат </w:t>
      </w:r>
      <w:proofErr w:type="spellStart"/>
      <w:r w:rsidRPr="00354B04">
        <w:rPr>
          <w:rStyle w:val="a7"/>
          <w:rFonts w:ascii="Times New Roman" w:eastAsiaTheme="majorEastAsia" w:hAnsi="Times New Roman"/>
          <w:color w:val="000000"/>
        </w:rPr>
        <w:t>Тилорон</w:t>
      </w:r>
      <w:proofErr w:type="spellEnd"/>
      <w:r w:rsidRPr="00354B04">
        <w:rPr>
          <w:rStyle w:val="a7"/>
          <w:rFonts w:ascii="Times New Roman" w:eastAsiaTheme="majorEastAsia" w:hAnsi="Times New Roman"/>
          <w:color w:val="000000"/>
        </w:rPr>
        <w:t xml:space="preserve">-СЗ </w:t>
      </w:r>
      <w:r w:rsidR="0048775E" w:rsidRPr="00354B04">
        <w:rPr>
          <w:rStyle w:val="a7"/>
          <w:rFonts w:ascii="Times New Roman" w:eastAsiaTheme="majorEastAsia" w:hAnsi="Times New Roman"/>
          <w:color w:val="000000"/>
        </w:rPr>
        <w:t>можно принимать вместе с</w:t>
      </w:r>
      <w:r w:rsidRPr="00354B04">
        <w:rPr>
          <w:rStyle w:val="a7"/>
          <w:rFonts w:ascii="Times New Roman" w:eastAsiaTheme="majorEastAsia" w:hAnsi="Times New Roman"/>
          <w:color w:val="000000"/>
        </w:rPr>
        <w:t xml:space="preserve"> антибиотиками и другими</w:t>
      </w:r>
      <w:r w:rsidRPr="00010166">
        <w:rPr>
          <w:rStyle w:val="a7"/>
          <w:rFonts w:ascii="Times New Roman" w:eastAsiaTheme="majorEastAsia" w:hAnsi="Times New Roman"/>
          <w:color w:val="000000"/>
        </w:rPr>
        <w:t xml:space="preserve"> средствами для лечения вирусных и бактериальных заболеваний. </w:t>
      </w:r>
    </w:p>
    <w:p w14:paraId="2118745B" w14:textId="57A70E69" w:rsidR="004473A4" w:rsidRPr="00010166" w:rsidRDefault="006A2E8C" w:rsidP="00631D71">
      <w:pPr>
        <w:pStyle w:val="a3"/>
        <w:spacing w:before="120" w:beforeAutospacing="0" w:after="0" w:afterAutospacing="0"/>
        <w:jc w:val="both"/>
        <w:rPr>
          <w:b/>
        </w:rPr>
      </w:pPr>
      <w:r w:rsidRPr="00010166">
        <w:rPr>
          <w:b/>
        </w:rPr>
        <w:t>Б</w:t>
      </w:r>
      <w:r w:rsidR="002A58C4" w:rsidRPr="00010166">
        <w:rPr>
          <w:b/>
        </w:rPr>
        <w:t>еременность</w:t>
      </w:r>
      <w:r w:rsidR="00FD3E57">
        <w:rPr>
          <w:b/>
        </w:rPr>
        <w:t xml:space="preserve"> и</w:t>
      </w:r>
      <w:r w:rsidR="00A17B30" w:rsidRPr="00010166">
        <w:rPr>
          <w:b/>
        </w:rPr>
        <w:t xml:space="preserve"> </w:t>
      </w:r>
      <w:r w:rsidRPr="00010166">
        <w:rPr>
          <w:b/>
        </w:rPr>
        <w:t>грудное вскармливание</w:t>
      </w:r>
      <w:r w:rsidR="003B51B0" w:rsidRPr="00010166">
        <w:rPr>
          <w:b/>
        </w:rPr>
        <w:t xml:space="preserve"> </w:t>
      </w:r>
    </w:p>
    <w:p w14:paraId="53D71DE2" w14:textId="64DE34E3" w:rsidR="00E8678F" w:rsidRPr="00010166" w:rsidRDefault="00F9281E" w:rsidP="00631D71">
      <w:pPr>
        <w:jc w:val="both"/>
        <w:rPr>
          <w:lang w:eastAsia="en-US"/>
        </w:rPr>
      </w:pPr>
      <w:r w:rsidRPr="00010166">
        <w:rPr>
          <w:lang w:eastAsia="en-US"/>
        </w:rPr>
        <w:t>Если Вы беременны или кормите грудью, думаете, что забеременели, или планируете беременность, перед началом при</w:t>
      </w:r>
      <w:r w:rsidR="007638FE" w:rsidRPr="00010166">
        <w:rPr>
          <w:lang w:eastAsia="en-US"/>
        </w:rPr>
        <w:t>ема</w:t>
      </w:r>
      <w:r w:rsidRPr="00010166">
        <w:rPr>
          <w:lang w:eastAsia="en-US"/>
        </w:rPr>
        <w:t xml:space="preserve"> препарата проконсультируйтесь с лечащим врачом</w:t>
      </w:r>
      <w:r w:rsidR="00C04BF3" w:rsidRPr="00010166">
        <w:rPr>
          <w:lang w:eastAsia="en-US"/>
        </w:rPr>
        <w:t xml:space="preserve"> или работником аптеки</w:t>
      </w:r>
      <w:r w:rsidRPr="00010166">
        <w:rPr>
          <w:lang w:eastAsia="en-US"/>
        </w:rPr>
        <w:t>.</w:t>
      </w:r>
    </w:p>
    <w:p w14:paraId="39AAEDF7" w14:textId="77777777" w:rsidR="00BC29CC" w:rsidRPr="00010166" w:rsidRDefault="00E8678F" w:rsidP="00631D71">
      <w:pPr>
        <w:jc w:val="both"/>
        <w:rPr>
          <w:lang w:eastAsia="en-US"/>
        </w:rPr>
      </w:pPr>
      <w:r w:rsidRPr="00010166">
        <w:rPr>
          <w:bCs/>
          <w:i/>
          <w:iCs/>
        </w:rPr>
        <w:t>Беременность</w:t>
      </w:r>
      <w:r w:rsidRPr="00010166">
        <w:rPr>
          <w:lang w:eastAsia="en-US"/>
        </w:rPr>
        <w:t xml:space="preserve"> </w:t>
      </w:r>
    </w:p>
    <w:p w14:paraId="4F07F140" w14:textId="2315B3DE" w:rsidR="005E5F0F" w:rsidRPr="00010166" w:rsidRDefault="00BC29CC" w:rsidP="00631D71">
      <w:pPr>
        <w:jc w:val="both"/>
        <w:rPr>
          <w:lang w:eastAsia="en-US"/>
        </w:rPr>
      </w:pPr>
      <w:r w:rsidRPr="00010166">
        <w:rPr>
          <w:lang w:eastAsia="en-US"/>
        </w:rPr>
        <w:t>Не при</w:t>
      </w:r>
      <w:r w:rsidR="00CD33F4" w:rsidRPr="00010166">
        <w:rPr>
          <w:lang w:eastAsia="en-US"/>
        </w:rPr>
        <w:t>нимай</w:t>
      </w:r>
      <w:r w:rsidRPr="00010166">
        <w:rPr>
          <w:lang w:eastAsia="en-US"/>
        </w:rPr>
        <w:t xml:space="preserve">те препарат </w:t>
      </w:r>
      <w:proofErr w:type="spellStart"/>
      <w:r w:rsidR="00032B9A" w:rsidRPr="00010166">
        <w:rPr>
          <w:lang w:eastAsia="en-US"/>
        </w:rPr>
        <w:t>Т</w:t>
      </w:r>
      <w:r w:rsidR="00C04BF3" w:rsidRPr="00010166">
        <w:rPr>
          <w:lang w:eastAsia="en-US"/>
        </w:rPr>
        <w:t>илорон</w:t>
      </w:r>
      <w:proofErr w:type="spellEnd"/>
      <w:r w:rsidRPr="00010166">
        <w:rPr>
          <w:lang w:eastAsia="en-US"/>
        </w:rPr>
        <w:t xml:space="preserve">-СЗ </w:t>
      </w:r>
      <w:r w:rsidR="003212EC" w:rsidRPr="00010166">
        <w:rPr>
          <w:lang w:eastAsia="en-US"/>
        </w:rPr>
        <w:t>во время</w:t>
      </w:r>
      <w:r w:rsidRPr="00010166">
        <w:rPr>
          <w:lang w:eastAsia="en-US"/>
        </w:rPr>
        <w:t xml:space="preserve"> беременности</w:t>
      </w:r>
      <w:r w:rsidR="00B17F6E" w:rsidRPr="00010166">
        <w:rPr>
          <w:lang w:eastAsia="en-US"/>
        </w:rPr>
        <w:t>.</w:t>
      </w:r>
      <w:r w:rsidR="005E5F0F" w:rsidRPr="00010166">
        <w:rPr>
          <w:lang w:eastAsia="en-US"/>
        </w:rPr>
        <w:t xml:space="preserve"> </w:t>
      </w:r>
    </w:p>
    <w:p w14:paraId="6CE77F1B" w14:textId="7C187298" w:rsidR="00BC29CC" w:rsidRPr="00010166" w:rsidRDefault="00BC29CC" w:rsidP="00631D71">
      <w:pPr>
        <w:jc w:val="both"/>
        <w:rPr>
          <w:bCs/>
          <w:i/>
          <w:iCs/>
        </w:rPr>
      </w:pPr>
      <w:r w:rsidRPr="00010166">
        <w:rPr>
          <w:bCs/>
          <w:i/>
          <w:iCs/>
        </w:rPr>
        <w:t>Грудное вскармливание</w:t>
      </w:r>
    </w:p>
    <w:p w14:paraId="50F118B2" w14:textId="4BC583F0" w:rsidR="00BC29CC" w:rsidRPr="00010166" w:rsidRDefault="00C04BF3" w:rsidP="00631D71">
      <w:pPr>
        <w:jc w:val="both"/>
        <w:rPr>
          <w:bCs/>
        </w:rPr>
      </w:pPr>
      <w:r w:rsidRPr="00010166">
        <w:rPr>
          <w:lang w:eastAsia="en-US"/>
        </w:rPr>
        <w:t xml:space="preserve">Не принимайте препарат </w:t>
      </w:r>
      <w:proofErr w:type="spellStart"/>
      <w:r w:rsidRPr="00010166">
        <w:rPr>
          <w:lang w:eastAsia="en-US"/>
        </w:rPr>
        <w:t>Тилорон</w:t>
      </w:r>
      <w:proofErr w:type="spellEnd"/>
      <w:r w:rsidRPr="00010166">
        <w:rPr>
          <w:lang w:eastAsia="en-US"/>
        </w:rPr>
        <w:t xml:space="preserve">-СЗ </w:t>
      </w:r>
      <w:r w:rsidR="00022580" w:rsidRPr="00010166">
        <w:rPr>
          <w:bCs/>
        </w:rPr>
        <w:t>в период грудного вскармливания.</w:t>
      </w:r>
      <w:r w:rsidR="00C13106" w:rsidRPr="00010166">
        <w:rPr>
          <w:bCs/>
        </w:rPr>
        <w:t xml:space="preserve"> </w:t>
      </w:r>
    </w:p>
    <w:p w14:paraId="37C275C7" w14:textId="7F9D0F34" w:rsidR="00A519CC" w:rsidRPr="00010166" w:rsidRDefault="00A519CC" w:rsidP="007638FE">
      <w:pPr>
        <w:pStyle w:val="a3"/>
        <w:spacing w:before="120" w:beforeAutospacing="0" w:after="0" w:afterAutospacing="0"/>
        <w:jc w:val="both"/>
        <w:rPr>
          <w:color w:val="FF0000"/>
        </w:rPr>
      </w:pPr>
      <w:r w:rsidRPr="00010166">
        <w:rPr>
          <w:b/>
          <w:color w:val="000000"/>
        </w:rPr>
        <w:t>У</w:t>
      </w:r>
      <w:r w:rsidR="00A17B30" w:rsidRPr="00010166">
        <w:rPr>
          <w:b/>
          <w:color w:val="000000"/>
        </w:rPr>
        <w:t>правл</w:t>
      </w:r>
      <w:r w:rsidRPr="00010166">
        <w:rPr>
          <w:b/>
          <w:color w:val="000000"/>
        </w:rPr>
        <w:t>ение</w:t>
      </w:r>
      <w:r w:rsidR="00A17B30" w:rsidRPr="00010166">
        <w:rPr>
          <w:b/>
          <w:color w:val="000000"/>
        </w:rPr>
        <w:t xml:space="preserve"> транспортными средствами и работа с механизмами</w:t>
      </w:r>
    </w:p>
    <w:p w14:paraId="781AD002" w14:textId="77777777" w:rsidR="00C04BF3" w:rsidRPr="00010166" w:rsidRDefault="00C04BF3" w:rsidP="00EB39D6">
      <w:pPr>
        <w:pStyle w:val="a3"/>
        <w:spacing w:before="0" w:beforeAutospacing="0" w:after="0" w:afterAutospacing="0"/>
        <w:jc w:val="both"/>
        <w:rPr>
          <w:color w:val="000000"/>
          <w:lang w:bidi="ru-RU"/>
        </w:rPr>
      </w:pPr>
      <w:r w:rsidRPr="00010166">
        <w:rPr>
          <w:color w:val="000000"/>
          <w:lang w:bidi="ru-RU"/>
        </w:rPr>
        <w:t xml:space="preserve">При приеме препарата </w:t>
      </w:r>
      <w:proofErr w:type="spellStart"/>
      <w:r w:rsidRPr="00010166">
        <w:rPr>
          <w:color w:val="000000"/>
          <w:lang w:bidi="ru-RU"/>
        </w:rPr>
        <w:t>Тилорон</w:t>
      </w:r>
      <w:proofErr w:type="spellEnd"/>
      <w:r w:rsidRPr="00010166">
        <w:rPr>
          <w:color w:val="000000"/>
          <w:lang w:bidi="ru-RU"/>
        </w:rPr>
        <w:t>-СЗ</w:t>
      </w:r>
      <w:r w:rsidRPr="00010166">
        <w:rPr>
          <w:color w:val="000000"/>
          <w:vertAlign w:val="superscript"/>
          <w:lang w:bidi="ru-RU"/>
        </w:rPr>
        <w:t xml:space="preserve"> </w:t>
      </w:r>
      <w:r w:rsidRPr="00010166">
        <w:rPr>
          <w:color w:val="000000"/>
          <w:lang w:bidi="ru-RU"/>
        </w:rPr>
        <w:t>не должно быть никакого отрицательного влияния на способность управлять автотранспортом и работу с механизмами.</w:t>
      </w:r>
    </w:p>
    <w:p w14:paraId="0223F694" w14:textId="77777777" w:rsidR="00DB4C04" w:rsidRPr="00285EE8" w:rsidRDefault="00DB4C04" w:rsidP="00B67C25">
      <w:pPr>
        <w:spacing w:before="120"/>
        <w:jc w:val="both"/>
        <w:rPr>
          <w:b/>
          <w:bCs/>
          <w:iCs/>
          <w:lang w:eastAsia="en-US"/>
        </w:rPr>
      </w:pPr>
      <w:r>
        <w:rPr>
          <w:b/>
          <w:iCs/>
          <w:lang w:eastAsia="en-US"/>
        </w:rPr>
        <w:t xml:space="preserve">Препарат </w:t>
      </w:r>
      <w:proofErr w:type="spellStart"/>
      <w:r>
        <w:rPr>
          <w:b/>
          <w:iCs/>
          <w:lang w:eastAsia="en-US"/>
        </w:rPr>
        <w:t>Тилорон</w:t>
      </w:r>
      <w:proofErr w:type="spellEnd"/>
      <w:r>
        <w:rPr>
          <w:b/>
          <w:iCs/>
          <w:lang w:eastAsia="en-US"/>
        </w:rPr>
        <w:t xml:space="preserve">-СЗ содержит </w:t>
      </w:r>
      <w:r w:rsidRPr="002F6FED">
        <w:rPr>
          <w:b/>
          <w:bCs/>
        </w:rPr>
        <w:t xml:space="preserve">алюминиевый лак на основе красителя солнечный закат желтый Е 110 </w:t>
      </w:r>
      <w:r w:rsidRPr="002F6FED">
        <w:rPr>
          <w:b/>
          <w:bCs/>
          <w:iCs/>
          <w:lang w:eastAsia="en-US"/>
        </w:rPr>
        <w:t xml:space="preserve"> </w:t>
      </w:r>
    </w:p>
    <w:p w14:paraId="09D2CF54" w14:textId="778B2DCC" w:rsidR="00DB4C04" w:rsidRDefault="00DB4C04" w:rsidP="00B67C25">
      <w:pPr>
        <w:jc w:val="both"/>
        <w:rPr>
          <w:b/>
          <w:iCs/>
          <w:lang w:eastAsia="en-US"/>
        </w:rPr>
      </w:pPr>
      <w:r>
        <w:rPr>
          <w:color w:val="000000" w:themeColor="text1"/>
          <w:lang w:eastAsia="en-US"/>
        </w:rPr>
        <w:t>А</w:t>
      </w:r>
      <w:r w:rsidRPr="00010166">
        <w:t xml:space="preserve">люминиевый лак на основе красителя солнечный закат желтый Е </w:t>
      </w:r>
      <w:r w:rsidR="00067BC3" w:rsidRPr="00067BC3">
        <w:rPr>
          <w:highlight w:val="yellow"/>
        </w:rPr>
        <w:t>110</w:t>
      </w:r>
      <w:r w:rsidR="00067BC3">
        <w:t xml:space="preserve"> </w:t>
      </w:r>
      <w:r w:rsidRPr="00010166">
        <w:t>может вызывать аллергические реакции</w:t>
      </w:r>
      <w:r>
        <w:t>.</w:t>
      </w:r>
      <w:r w:rsidRPr="00010166">
        <w:rPr>
          <w:b/>
          <w:iCs/>
          <w:lang w:eastAsia="en-US"/>
        </w:rPr>
        <w:t xml:space="preserve"> </w:t>
      </w:r>
    </w:p>
    <w:p w14:paraId="067F4997" w14:textId="1FD8BC86" w:rsidR="00A519CC" w:rsidRPr="004D18D7" w:rsidRDefault="00557CB5" w:rsidP="007638FE">
      <w:pPr>
        <w:pStyle w:val="a3"/>
        <w:numPr>
          <w:ilvl w:val="0"/>
          <w:numId w:val="5"/>
        </w:numPr>
        <w:spacing w:before="240" w:beforeAutospacing="0" w:after="120" w:afterAutospacing="0"/>
        <w:ind w:left="1077" w:hanging="357"/>
        <w:jc w:val="center"/>
        <w:rPr>
          <w:b/>
          <w:lang w:eastAsia="en-US"/>
        </w:rPr>
      </w:pPr>
      <w:r w:rsidRPr="004D18D7">
        <w:rPr>
          <w:b/>
          <w:shd w:val="clear" w:color="auto" w:fill="FFFFFF" w:themeFill="background1"/>
          <w:lang w:eastAsia="en-US"/>
        </w:rPr>
        <w:t>При</w:t>
      </w:r>
      <w:r w:rsidR="00691D6D" w:rsidRPr="004D18D7">
        <w:rPr>
          <w:b/>
          <w:shd w:val="clear" w:color="auto" w:fill="FFFFFF" w:themeFill="background1"/>
          <w:lang w:eastAsia="en-US"/>
        </w:rPr>
        <w:t>ем</w:t>
      </w:r>
      <w:r w:rsidR="009E1A50" w:rsidRPr="004D18D7">
        <w:rPr>
          <w:b/>
          <w:shd w:val="clear" w:color="auto" w:fill="FFFFFF" w:themeFill="background1"/>
          <w:lang w:eastAsia="en-US"/>
        </w:rPr>
        <w:t xml:space="preserve"> </w:t>
      </w:r>
      <w:r w:rsidR="009E1A50" w:rsidRPr="004D18D7">
        <w:rPr>
          <w:b/>
          <w:lang w:eastAsia="en-US"/>
        </w:rPr>
        <w:t>препарата</w:t>
      </w:r>
      <w:r w:rsidR="00A519CC" w:rsidRPr="004D18D7">
        <w:rPr>
          <w:b/>
          <w:lang w:eastAsia="en-US"/>
        </w:rPr>
        <w:t xml:space="preserve"> </w:t>
      </w:r>
      <w:proofErr w:type="spellStart"/>
      <w:r w:rsidR="00032B9A" w:rsidRPr="004D18D7">
        <w:rPr>
          <w:b/>
          <w:bCs/>
        </w:rPr>
        <w:t>Т</w:t>
      </w:r>
      <w:r w:rsidR="00C04BF3" w:rsidRPr="004D18D7">
        <w:rPr>
          <w:b/>
          <w:bCs/>
        </w:rPr>
        <w:t>илорон</w:t>
      </w:r>
      <w:proofErr w:type="spellEnd"/>
      <w:r w:rsidR="003179FD" w:rsidRPr="004D18D7">
        <w:rPr>
          <w:b/>
          <w:bCs/>
        </w:rPr>
        <w:t>-СЗ</w:t>
      </w:r>
    </w:p>
    <w:p w14:paraId="1B7D4DED" w14:textId="2F6FB5A5" w:rsidR="00C04BF3" w:rsidRDefault="00C04BF3" w:rsidP="00496F11">
      <w:pPr>
        <w:pStyle w:val="a3"/>
        <w:spacing w:before="0" w:beforeAutospacing="0" w:after="0" w:afterAutospacing="0"/>
        <w:jc w:val="both"/>
        <w:rPr>
          <w:iCs/>
          <w:shd w:val="clear" w:color="auto" w:fill="FFFFFF" w:themeFill="background1"/>
          <w:lang w:eastAsia="en-US"/>
        </w:rPr>
      </w:pPr>
      <w:r w:rsidRPr="000F1778">
        <w:rPr>
          <w:iCs/>
          <w:lang w:eastAsia="en-US"/>
        </w:rPr>
        <w:t>Всегда принимайте препарат в полном соответствии с листком</w:t>
      </w:r>
      <w:r w:rsidR="00DB4C04">
        <w:rPr>
          <w:iCs/>
          <w:lang w:eastAsia="en-US"/>
        </w:rPr>
        <w:t>-вкладышем</w:t>
      </w:r>
      <w:r w:rsidRPr="000F1778">
        <w:rPr>
          <w:iCs/>
          <w:lang w:eastAsia="en-US"/>
        </w:rPr>
        <w:t xml:space="preserve"> или с рекомендациями лечащего врача или работника аптеки. При появлении сомнений посоветуйтесь с лечащим врачом или работником аптеки.</w:t>
      </w:r>
      <w:r w:rsidRPr="000F1778">
        <w:rPr>
          <w:iCs/>
          <w:shd w:val="clear" w:color="auto" w:fill="FFFFFF" w:themeFill="background1"/>
          <w:lang w:eastAsia="en-US"/>
        </w:rPr>
        <w:t xml:space="preserve"> </w:t>
      </w:r>
    </w:p>
    <w:p w14:paraId="253112A5" w14:textId="7C1FB0A9" w:rsidR="009E1A50" w:rsidRPr="00010166" w:rsidRDefault="009E1A50" w:rsidP="00DB4C04">
      <w:pPr>
        <w:pStyle w:val="a3"/>
        <w:spacing w:before="120" w:beforeAutospacing="0" w:after="0" w:afterAutospacing="0"/>
        <w:jc w:val="both"/>
        <w:rPr>
          <w:b/>
          <w:lang w:eastAsia="en-US"/>
        </w:rPr>
      </w:pPr>
      <w:r w:rsidRPr="00010166">
        <w:rPr>
          <w:b/>
          <w:lang w:eastAsia="en-US"/>
        </w:rPr>
        <w:t>Рекомендуемая доза</w:t>
      </w:r>
    </w:p>
    <w:p w14:paraId="25DEF05E" w14:textId="79FA20D6" w:rsidR="00032B9A" w:rsidRPr="002E4E9A" w:rsidRDefault="00DD4B2D" w:rsidP="00D42B6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00"/>
        <w:jc w:val="both"/>
        <w:rPr>
          <w:i/>
          <w:iCs/>
        </w:rPr>
      </w:pPr>
      <w:r w:rsidRPr="002E4E9A">
        <w:rPr>
          <w:i/>
          <w:iCs/>
        </w:rPr>
        <w:t>Лечение гриппа и других ОРВИ</w:t>
      </w:r>
      <w:r w:rsidR="002E4E9A" w:rsidRPr="002E4E9A">
        <w:rPr>
          <w:i/>
          <w:iCs/>
        </w:rPr>
        <w:t xml:space="preserve"> у взрослых в возрасте от 18 лет</w:t>
      </w:r>
      <w:r w:rsidRPr="002E4E9A">
        <w:rPr>
          <w:i/>
          <w:iCs/>
        </w:rPr>
        <w:t xml:space="preserve"> </w:t>
      </w:r>
      <w:r w:rsidR="004F7437" w:rsidRPr="002E4E9A">
        <w:rPr>
          <w:i/>
          <w:iCs/>
        </w:rPr>
        <w:t xml:space="preserve"> </w:t>
      </w:r>
    </w:p>
    <w:p w14:paraId="2149ED61" w14:textId="571946BC" w:rsidR="00DD4B2D" w:rsidRPr="00417757" w:rsidRDefault="00DD4B2D" w:rsidP="00D42B6D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2E4E9A">
        <w:rPr>
          <w:sz w:val="24"/>
          <w:szCs w:val="24"/>
        </w:rPr>
        <w:t xml:space="preserve">Рекомендуемая доза </w:t>
      </w:r>
      <w:r w:rsidRPr="00417757">
        <w:rPr>
          <w:sz w:val="24"/>
          <w:szCs w:val="24"/>
        </w:rPr>
        <w:t xml:space="preserve">составляет 125 мг </w:t>
      </w:r>
      <w:r w:rsidR="00657F0F" w:rsidRPr="00417757">
        <w:rPr>
          <w:sz w:val="24"/>
          <w:szCs w:val="24"/>
        </w:rPr>
        <w:t xml:space="preserve">(1 таблетка) </w:t>
      </w:r>
      <w:r w:rsidR="00681AC0" w:rsidRPr="00417757">
        <w:rPr>
          <w:sz w:val="24"/>
          <w:szCs w:val="24"/>
        </w:rPr>
        <w:t xml:space="preserve">1 раз </w:t>
      </w:r>
      <w:r w:rsidR="00D33EEC" w:rsidRPr="00417757">
        <w:rPr>
          <w:sz w:val="24"/>
          <w:szCs w:val="24"/>
        </w:rPr>
        <w:t xml:space="preserve">в </w:t>
      </w:r>
      <w:r w:rsidR="00B37988" w:rsidRPr="00417757">
        <w:rPr>
          <w:sz w:val="24"/>
          <w:szCs w:val="24"/>
        </w:rPr>
        <w:t>сутки</w:t>
      </w:r>
      <w:r w:rsidRPr="00417757">
        <w:rPr>
          <w:sz w:val="24"/>
          <w:szCs w:val="24"/>
        </w:rPr>
        <w:t xml:space="preserve"> </w:t>
      </w:r>
      <w:r w:rsidR="00B37988" w:rsidRPr="00417757">
        <w:rPr>
          <w:sz w:val="24"/>
          <w:szCs w:val="24"/>
        </w:rPr>
        <w:t>в</w:t>
      </w:r>
      <w:r w:rsidR="00657F0F" w:rsidRPr="00417757">
        <w:rPr>
          <w:sz w:val="24"/>
          <w:szCs w:val="24"/>
        </w:rPr>
        <w:t xml:space="preserve"> 1, 2, 4, 6, 8, 10 </w:t>
      </w:r>
      <w:r w:rsidR="00B37988" w:rsidRPr="00417757">
        <w:rPr>
          <w:sz w:val="24"/>
          <w:szCs w:val="24"/>
        </w:rPr>
        <w:t>дни</w:t>
      </w:r>
      <w:r w:rsidR="00AA3158" w:rsidRPr="00417757">
        <w:rPr>
          <w:sz w:val="24"/>
          <w:szCs w:val="24"/>
        </w:rPr>
        <w:t xml:space="preserve"> лечения</w:t>
      </w:r>
      <w:r w:rsidRPr="00417757">
        <w:rPr>
          <w:sz w:val="24"/>
          <w:szCs w:val="24"/>
        </w:rPr>
        <w:t xml:space="preserve">. На курс </w:t>
      </w:r>
      <w:r w:rsidR="00D33EEC" w:rsidRPr="00417757">
        <w:rPr>
          <w:sz w:val="24"/>
          <w:szCs w:val="24"/>
        </w:rPr>
        <w:t xml:space="preserve">лечения </w:t>
      </w:r>
      <w:r w:rsidRPr="00417757">
        <w:rPr>
          <w:sz w:val="24"/>
          <w:szCs w:val="24"/>
        </w:rPr>
        <w:t>– 6 таблеток.</w:t>
      </w:r>
    </w:p>
    <w:p w14:paraId="45803B28" w14:textId="77777777" w:rsidR="002E4E9A" w:rsidRPr="00417757" w:rsidRDefault="002E4E9A" w:rsidP="00D42B6D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00"/>
        <w:jc w:val="both"/>
        <w:rPr>
          <w:i/>
          <w:iCs/>
        </w:rPr>
      </w:pPr>
      <w:r w:rsidRPr="00417757">
        <w:rPr>
          <w:i/>
          <w:iCs/>
        </w:rPr>
        <w:t>Лечение</w:t>
      </w:r>
      <w:r w:rsidRPr="00417757">
        <w:t xml:space="preserve"> </w:t>
      </w:r>
      <w:r w:rsidRPr="00417757">
        <w:rPr>
          <w:i/>
          <w:iCs/>
        </w:rPr>
        <w:t xml:space="preserve">герпетической инфекции у взрослых в возрасте от 18 лет  </w:t>
      </w:r>
    </w:p>
    <w:p w14:paraId="7FBB80B8" w14:textId="4F9BC909" w:rsidR="002E4E9A" w:rsidRPr="002E4E9A" w:rsidRDefault="002E4E9A" w:rsidP="00D42B6D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417757">
        <w:rPr>
          <w:sz w:val="24"/>
          <w:szCs w:val="24"/>
        </w:rPr>
        <w:t xml:space="preserve">Рекомендуемая доза составляет 125 мг (1 таблетка) 1 раз в сутки </w:t>
      </w:r>
      <w:r w:rsidR="00DD0346" w:rsidRPr="00417757">
        <w:rPr>
          <w:sz w:val="24"/>
          <w:szCs w:val="24"/>
        </w:rPr>
        <w:t>в 1 и 2 дни</w:t>
      </w:r>
      <w:r w:rsidRPr="00417757">
        <w:rPr>
          <w:sz w:val="24"/>
          <w:szCs w:val="24"/>
        </w:rPr>
        <w:t xml:space="preserve"> лечения, затем </w:t>
      </w:r>
      <w:r w:rsidR="00D42B6D" w:rsidRPr="00417757">
        <w:rPr>
          <w:sz w:val="24"/>
          <w:szCs w:val="24"/>
        </w:rPr>
        <w:t xml:space="preserve">по </w:t>
      </w:r>
      <w:r w:rsidRPr="00417757">
        <w:rPr>
          <w:sz w:val="24"/>
          <w:szCs w:val="24"/>
        </w:rPr>
        <w:t xml:space="preserve">125 мг (1 таблетка) </w:t>
      </w:r>
      <w:r w:rsidR="00B67C25" w:rsidRPr="00417757">
        <w:rPr>
          <w:sz w:val="24"/>
          <w:szCs w:val="24"/>
        </w:rPr>
        <w:t>1 раз в</w:t>
      </w:r>
      <w:r w:rsidR="00D42B6D" w:rsidRPr="00417757">
        <w:rPr>
          <w:sz w:val="24"/>
          <w:szCs w:val="24"/>
        </w:rPr>
        <w:t xml:space="preserve"> сутки через день (на </w:t>
      </w:r>
      <w:r w:rsidR="00B67C25" w:rsidRPr="00417757">
        <w:rPr>
          <w:sz w:val="24"/>
          <w:szCs w:val="24"/>
        </w:rPr>
        <w:t>4, 6, 8, 10, 12, 14, 16, 18</w:t>
      </w:r>
      <w:r w:rsidR="00D42B6D" w:rsidRPr="00417757">
        <w:rPr>
          <w:sz w:val="24"/>
          <w:szCs w:val="24"/>
        </w:rPr>
        <w:t xml:space="preserve"> дни лечения или более, в зависимости от продолжительности лечения)</w:t>
      </w:r>
      <w:r w:rsidRPr="00417757">
        <w:rPr>
          <w:sz w:val="24"/>
          <w:szCs w:val="24"/>
        </w:rPr>
        <w:t>. На курс лечения –</w:t>
      </w:r>
      <w:r w:rsidRPr="00417757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 10-20 таблеток</w:t>
      </w:r>
      <w:r w:rsidR="00DD0346" w:rsidRPr="00417757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.</w:t>
      </w:r>
      <w:r w:rsidR="0095186D">
        <w:rPr>
          <w:rStyle w:val="a7"/>
          <w:rFonts w:ascii="Times New Roman" w:eastAsiaTheme="majorEastAsia" w:hAnsi="Times New Roman"/>
          <w:color w:val="FF0000"/>
          <w:sz w:val="24"/>
          <w:szCs w:val="24"/>
        </w:rPr>
        <w:t xml:space="preserve"> </w:t>
      </w:r>
    </w:p>
    <w:p w14:paraId="6C92416D" w14:textId="44188EBD" w:rsidR="00DD4B2D" w:rsidRPr="002E4E9A" w:rsidRDefault="00DD4B2D" w:rsidP="00D42B6D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00"/>
        <w:jc w:val="both"/>
        <w:rPr>
          <w:i/>
          <w:iCs/>
        </w:rPr>
      </w:pPr>
      <w:r w:rsidRPr="002E4E9A">
        <w:rPr>
          <w:i/>
          <w:iCs/>
        </w:rPr>
        <w:lastRenderedPageBreak/>
        <w:t>Профилактика гриппа и других ОРВИ</w:t>
      </w:r>
      <w:r w:rsidR="002E4E9A" w:rsidRPr="002E4E9A">
        <w:rPr>
          <w:i/>
          <w:iCs/>
        </w:rPr>
        <w:t xml:space="preserve"> у взрослых в возрасте от 18 лет  </w:t>
      </w:r>
    </w:p>
    <w:p w14:paraId="39E1F0D2" w14:textId="041C8AC8" w:rsidR="00D40D29" w:rsidRPr="002E4E9A" w:rsidRDefault="00DD4B2D" w:rsidP="00D42B6D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2E4E9A">
        <w:rPr>
          <w:sz w:val="24"/>
          <w:szCs w:val="24"/>
        </w:rPr>
        <w:t xml:space="preserve">Рекомендуемая доза составляет </w:t>
      </w:r>
      <w:r w:rsidRPr="002E4E9A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125 мг </w:t>
      </w:r>
      <w:r w:rsidR="00AC4FAA" w:rsidRPr="002E4E9A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(1 таблетка) </w:t>
      </w:r>
      <w:r w:rsidRPr="002E4E9A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1 раз в неделю в течение 6 недель.</w:t>
      </w:r>
      <w:r w:rsidRPr="002E4E9A">
        <w:rPr>
          <w:sz w:val="24"/>
          <w:szCs w:val="24"/>
        </w:rPr>
        <w:t xml:space="preserve"> </w:t>
      </w:r>
      <w:r w:rsidRPr="002E4E9A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На курс </w:t>
      </w:r>
      <w:r w:rsidR="00AC4FAA" w:rsidRPr="002E4E9A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профилактики </w:t>
      </w:r>
      <w:r w:rsidRPr="002E4E9A">
        <w:rPr>
          <w:sz w:val="24"/>
          <w:szCs w:val="24"/>
        </w:rPr>
        <w:t>–</w:t>
      </w:r>
      <w:r w:rsidRPr="002E4E9A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 </w:t>
      </w:r>
      <w:r w:rsidRPr="002E4E9A">
        <w:rPr>
          <w:sz w:val="24"/>
          <w:szCs w:val="24"/>
        </w:rPr>
        <w:t>6 таблеток.</w:t>
      </w:r>
    </w:p>
    <w:p w14:paraId="341568D9" w14:textId="3B143A0E" w:rsidR="00956B82" w:rsidRPr="00010166" w:rsidRDefault="00956B82" w:rsidP="00561059">
      <w:pPr>
        <w:pStyle w:val="a3"/>
        <w:spacing w:before="120" w:beforeAutospacing="0" w:after="0" w:afterAutospacing="0"/>
        <w:jc w:val="both"/>
        <w:rPr>
          <w:b/>
          <w:lang w:eastAsia="en-US"/>
        </w:rPr>
      </w:pPr>
      <w:r w:rsidRPr="00010166">
        <w:rPr>
          <w:b/>
          <w:lang w:eastAsia="en-US"/>
        </w:rPr>
        <w:t>Путь и способ введения</w:t>
      </w:r>
    </w:p>
    <w:p w14:paraId="1203F8A4" w14:textId="3B48BE5A" w:rsidR="00956B82" w:rsidRPr="00010166" w:rsidRDefault="00956B82" w:rsidP="000B4C95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010166">
        <w:rPr>
          <w:lang w:eastAsia="en-US"/>
        </w:rPr>
        <w:t>П</w:t>
      </w:r>
      <w:r w:rsidR="005376D0" w:rsidRPr="00010166">
        <w:rPr>
          <w:lang w:eastAsia="en-US"/>
        </w:rPr>
        <w:t>ринимайте п</w:t>
      </w:r>
      <w:r w:rsidRPr="00010166">
        <w:rPr>
          <w:lang w:eastAsia="en-US"/>
        </w:rPr>
        <w:t xml:space="preserve">репарат </w:t>
      </w:r>
      <w:r w:rsidR="00C04BF3" w:rsidRPr="00010166">
        <w:rPr>
          <w:lang w:eastAsia="en-US"/>
        </w:rPr>
        <w:t>после еды</w:t>
      </w:r>
      <w:r w:rsidR="0048775E">
        <w:rPr>
          <w:lang w:eastAsia="en-US"/>
        </w:rPr>
        <w:t>, запивая водой.</w:t>
      </w:r>
    </w:p>
    <w:p w14:paraId="411C99D7" w14:textId="609B1A54" w:rsidR="00FF3EFE" w:rsidRPr="00010166" w:rsidRDefault="00FF3EFE" w:rsidP="00FD7615">
      <w:pPr>
        <w:pStyle w:val="a3"/>
        <w:spacing w:before="120" w:beforeAutospacing="0" w:after="0" w:afterAutospacing="0"/>
        <w:jc w:val="both"/>
        <w:rPr>
          <w:b/>
          <w:lang w:eastAsia="en-US"/>
        </w:rPr>
      </w:pPr>
      <w:r w:rsidRPr="00010166">
        <w:rPr>
          <w:b/>
          <w:lang w:eastAsia="en-US"/>
        </w:rPr>
        <w:t>Е</w:t>
      </w:r>
      <w:r w:rsidR="009C3907" w:rsidRPr="00010166">
        <w:rPr>
          <w:b/>
          <w:lang w:eastAsia="en-US"/>
        </w:rPr>
        <w:t>сли В</w:t>
      </w:r>
      <w:r w:rsidRPr="00010166">
        <w:rPr>
          <w:b/>
          <w:lang w:eastAsia="en-US"/>
        </w:rPr>
        <w:t xml:space="preserve">ы </w:t>
      </w:r>
      <w:r w:rsidR="00622B7B" w:rsidRPr="00010166">
        <w:rPr>
          <w:b/>
          <w:lang w:eastAsia="en-US"/>
        </w:rPr>
        <w:t>приняли</w:t>
      </w:r>
      <w:r w:rsidRPr="00010166">
        <w:rPr>
          <w:b/>
          <w:lang w:eastAsia="en-US"/>
        </w:rPr>
        <w:t xml:space="preserve"> препарат</w:t>
      </w:r>
      <w:r w:rsidR="00FC3E35">
        <w:rPr>
          <w:b/>
          <w:lang w:eastAsia="en-US"/>
        </w:rPr>
        <w:t>а</w:t>
      </w:r>
      <w:r w:rsidRPr="00010166">
        <w:rPr>
          <w:b/>
          <w:lang w:eastAsia="en-US"/>
        </w:rPr>
        <w:t xml:space="preserve"> </w:t>
      </w:r>
      <w:proofErr w:type="spellStart"/>
      <w:r w:rsidR="00032B9A" w:rsidRPr="00010166">
        <w:rPr>
          <w:b/>
          <w:bCs/>
        </w:rPr>
        <w:t>Т</w:t>
      </w:r>
      <w:r w:rsidR="00C04BF3" w:rsidRPr="00010166">
        <w:rPr>
          <w:b/>
          <w:bCs/>
        </w:rPr>
        <w:t>илорон</w:t>
      </w:r>
      <w:proofErr w:type="spellEnd"/>
      <w:r w:rsidR="003179FD" w:rsidRPr="00010166">
        <w:rPr>
          <w:b/>
          <w:bCs/>
        </w:rPr>
        <w:t>-СЗ</w:t>
      </w:r>
      <w:r w:rsidRPr="00010166">
        <w:rPr>
          <w:b/>
          <w:lang w:eastAsia="en-US"/>
        </w:rPr>
        <w:t xml:space="preserve"> больше</w:t>
      </w:r>
      <w:r w:rsidR="00A144A0" w:rsidRPr="00010166">
        <w:rPr>
          <w:b/>
          <w:lang w:eastAsia="en-US"/>
        </w:rPr>
        <w:t>,</w:t>
      </w:r>
      <w:r w:rsidRPr="00010166">
        <w:rPr>
          <w:b/>
          <w:lang w:eastAsia="en-US"/>
        </w:rPr>
        <w:t xml:space="preserve"> чем следовало</w:t>
      </w:r>
    </w:p>
    <w:p w14:paraId="28AB89F7" w14:textId="45FE621D" w:rsidR="00FF3EFE" w:rsidRPr="00010166" w:rsidRDefault="00FD7615" w:rsidP="00FD7615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B07495">
        <w:rPr>
          <w:bCs/>
          <w:lang w:eastAsia="en-US"/>
        </w:rPr>
        <w:t xml:space="preserve">Если Вы приняли препарата </w:t>
      </w:r>
      <w:proofErr w:type="spellStart"/>
      <w:r w:rsidRPr="00B07495">
        <w:rPr>
          <w:bCs/>
        </w:rPr>
        <w:t>Тилорон</w:t>
      </w:r>
      <w:proofErr w:type="spellEnd"/>
      <w:r w:rsidRPr="00B07495">
        <w:rPr>
          <w:bCs/>
        </w:rPr>
        <w:t>-СЗ</w:t>
      </w:r>
      <w:r w:rsidRPr="00B07495">
        <w:rPr>
          <w:bCs/>
          <w:lang w:eastAsia="en-US"/>
        </w:rPr>
        <w:t xml:space="preserve"> больше, чем следовало, с</w:t>
      </w:r>
      <w:r w:rsidR="00264773" w:rsidRPr="00B07495">
        <w:rPr>
          <w:lang w:eastAsia="en-US"/>
        </w:rPr>
        <w:t>ообщите об этом лечащему врачу</w:t>
      </w:r>
      <w:r w:rsidR="00FF3EFE" w:rsidRPr="00B07495">
        <w:rPr>
          <w:lang w:eastAsia="en-US"/>
        </w:rPr>
        <w:t>.</w:t>
      </w:r>
      <w:r w:rsidR="00FF3EFE" w:rsidRPr="00010166">
        <w:rPr>
          <w:lang w:eastAsia="en-US"/>
        </w:rPr>
        <w:t xml:space="preserve"> </w:t>
      </w:r>
    </w:p>
    <w:p w14:paraId="476FCA0F" w14:textId="5AE8641D" w:rsidR="00386134" w:rsidRDefault="00386134" w:rsidP="004D18D7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lang w:eastAsia="en-US"/>
        </w:rPr>
      </w:pPr>
      <w:r w:rsidRPr="00010166">
        <w:rPr>
          <w:lang w:eastAsia="en-US"/>
        </w:rPr>
        <w:t>При наличии вопросов по при</w:t>
      </w:r>
      <w:r w:rsidR="00416A0A" w:rsidRPr="00010166">
        <w:rPr>
          <w:lang w:eastAsia="en-US"/>
        </w:rPr>
        <w:t>ему</w:t>
      </w:r>
      <w:r w:rsidRPr="00010166">
        <w:rPr>
          <w:lang w:eastAsia="en-US"/>
        </w:rPr>
        <w:t xml:space="preserve"> препарата, обратитесь к лечащему врачу</w:t>
      </w:r>
      <w:r w:rsidR="00416A0A" w:rsidRPr="00010166">
        <w:rPr>
          <w:lang w:eastAsia="en-US"/>
        </w:rPr>
        <w:t xml:space="preserve"> или работнику аптеки</w:t>
      </w:r>
      <w:r w:rsidR="00F50921" w:rsidRPr="00010166">
        <w:rPr>
          <w:lang w:eastAsia="en-US"/>
        </w:rPr>
        <w:t>.</w:t>
      </w:r>
    </w:p>
    <w:p w14:paraId="504EED5E" w14:textId="6CFCFFC3" w:rsidR="00261E56" w:rsidRPr="004D18D7" w:rsidRDefault="006E53A0" w:rsidP="002D6CFB">
      <w:pPr>
        <w:pStyle w:val="ae"/>
        <w:numPr>
          <w:ilvl w:val="0"/>
          <w:numId w:val="5"/>
        </w:numPr>
        <w:shd w:val="clear" w:color="auto" w:fill="FFFFFF" w:themeFill="background1"/>
        <w:spacing w:before="240" w:after="120"/>
        <w:ind w:left="1077" w:hanging="357"/>
        <w:jc w:val="center"/>
        <w:rPr>
          <w:b/>
          <w:color w:val="000000"/>
        </w:rPr>
      </w:pPr>
      <w:r w:rsidRPr="004D18D7">
        <w:rPr>
          <w:b/>
          <w:color w:val="000000"/>
        </w:rPr>
        <w:t>Возможные нежелательные реакции</w:t>
      </w:r>
    </w:p>
    <w:p w14:paraId="7EF50C35" w14:textId="683C3501" w:rsidR="00261E56" w:rsidRPr="00010166" w:rsidRDefault="00261E56" w:rsidP="00CA300F">
      <w:pPr>
        <w:shd w:val="clear" w:color="auto" w:fill="FFFFFF" w:themeFill="background1"/>
        <w:jc w:val="both"/>
        <w:rPr>
          <w:color w:val="000000"/>
        </w:rPr>
      </w:pPr>
      <w:r w:rsidRPr="00010166">
        <w:rPr>
          <w:color w:val="000000"/>
        </w:rPr>
        <w:t>Подобно всем лекарственным препаратам</w:t>
      </w:r>
      <w:r w:rsidR="003507FE" w:rsidRPr="00010166">
        <w:rPr>
          <w:color w:val="000000"/>
        </w:rPr>
        <w:t>,</w:t>
      </w:r>
      <w:r w:rsidRPr="00010166">
        <w:rPr>
          <w:color w:val="000000"/>
        </w:rPr>
        <w:t xml:space="preserve"> препарат </w:t>
      </w:r>
      <w:proofErr w:type="spellStart"/>
      <w:r w:rsidR="00B401F2" w:rsidRPr="00010166">
        <w:rPr>
          <w:lang w:eastAsia="en-US"/>
        </w:rPr>
        <w:t>Т</w:t>
      </w:r>
      <w:r w:rsidR="00416A0A" w:rsidRPr="00010166">
        <w:rPr>
          <w:lang w:eastAsia="en-US"/>
        </w:rPr>
        <w:t>илорон</w:t>
      </w:r>
      <w:proofErr w:type="spellEnd"/>
      <w:r w:rsidR="00B401F2" w:rsidRPr="00010166">
        <w:rPr>
          <w:lang w:eastAsia="en-US"/>
        </w:rPr>
        <w:t xml:space="preserve">-СЗ </w:t>
      </w:r>
      <w:r w:rsidRPr="00010166">
        <w:rPr>
          <w:color w:val="000000"/>
        </w:rPr>
        <w:t>может вызывать нежелательные реакции, однако они возникают не у всех.</w:t>
      </w:r>
      <w:r w:rsidR="00CF39AF" w:rsidRPr="00010166">
        <w:rPr>
          <w:color w:val="000000"/>
        </w:rPr>
        <w:t xml:space="preserve"> </w:t>
      </w:r>
    </w:p>
    <w:p w14:paraId="611B107B" w14:textId="008D033E" w:rsidR="00F82599" w:rsidRPr="00AC4FAA" w:rsidRDefault="00F82599" w:rsidP="00E55D42">
      <w:pPr>
        <w:jc w:val="both"/>
        <w:rPr>
          <w:lang w:eastAsia="en-US"/>
        </w:rPr>
      </w:pPr>
      <w:r w:rsidRPr="00AC4FAA">
        <w:rPr>
          <w:lang w:eastAsia="en-US"/>
        </w:rPr>
        <w:t>Следующие нежелательные реакции могут проявляться по-разному у каждого конкретного пациента и не исключают необходимость консультации с врачом</w:t>
      </w:r>
      <w:r w:rsidR="00FC3E35">
        <w:rPr>
          <w:lang w:eastAsia="en-US"/>
        </w:rPr>
        <w:t>:</w:t>
      </w:r>
    </w:p>
    <w:p w14:paraId="62C82979" w14:textId="2E0A316F" w:rsidR="0022248D" w:rsidRPr="00E55D42" w:rsidRDefault="00FC3E35" w:rsidP="00E55D42">
      <w:pPr>
        <w:jc w:val="both"/>
        <w:rPr>
          <w:bCs/>
          <w:iCs/>
          <w:highlight w:val="yellow"/>
        </w:rPr>
      </w:pPr>
      <w:r w:rsidRPr="00E55D42">
        <w:t>– аллергические реакции;</w:t>
      </w:r>
      <w:r w:rsidR="0022248D" w:rsidRPr="00E55D42">
        <w:rPr>
          <w:bCs/>
          <w:iCs/>
          <w:highlight w:val="yellow"/>
        </w:rPr>
        <w:t xml:space="preserve"> </w:t>
      </w:r>
    </w:p>
    <w:p w14:paraId="2BD1C83F" w14:textId="29889A89" w:rsidR="0022248D" w:rsidRPr="00902AB4" w:rsidRDefault="0022248D" w:rsidP="00E55D42">
      <w:pPr>
        <w:jc w:val="both"/>
      </w:pPr>
      <w:r w:rsidRPr="00902AB4">
        <w:t xml:space="preserve">– </w:t>
      </w:r>
      <w:r w:rsidR="00635F4B" w:rsidRPr="00902AB4">
        <w:t>кратковременный озноб</w:t>
      </w:r>
      <w:r w:rsidRPr="00902AB4">
        <w:t>;</w:t>
      </w:r>
    </w:p>
    <w:p w14:paraId="7EAEBDA2" w14:textId="20C05C09" w:rsidR="009B7CCC" w:rsidRPr="00902AB4" w:rsidRDefault="0022248D" w:rsidP="00E55D42">
      <w:pPr>
        <w:jc w:val="both"/>
        <w:rPr>
          <w:bCs/>
        </w:rPr>
      </w:pPr>
      <w:r w:rsidRPr="00902AB4">
        <w:t xml:space="preserve">– </w:t>
      </w:r>
      <w:r w:rsidR="00635F4B" w:rsidRPr="00902AB4">
        <w:t xml:space="preserve">дискомфорт в области живота, </w:t>
      </w:r>
      <w:r w:rsidR="00010166" w:rsidRPr="00902AB4">
        <w:t xml:space="preserve">может </w:t>
      </w:r>
      <w:r w:rsidR="00635F4B" w:rsidRPr="00902AB4">
        <w:t>сопровожда</w:t>
      </w:r>
      <w:r w:rsidR="00010166" w:rsidRPr="00902AB4">
        <w:t>ться</w:t>
      </w:r>
      <w:r w:rsidR="00635F4B" w:rsidRPr="00902AB4">
        <w:t xml:space="preserve"> изжогой, тошнотой,</w:t>
      </w:r>
      <w:r w:rsidR="00F920ED" w:rsidRPr="00902AB4">
        <w:t xml:space="preserve"> отрыжкой, вздутием, </w:t>
      </w:r>
      <w:r w:rsidR="00902AB4" w:rsidRPr="00E55D42">
        <w:t>поносом (</w:t>
      </w:r>
      <w:r w:rsidR="00902AB4" w:rsidRPr="00E55D42">
        <w:rPr>
          <w:bCs/>
        </w:rPr>
        <w:t>диспепсические явления</w:t>
      </w:r>
      <w:r w:rsidR="00635F4B" w:rsidRPr="00E55D42">
        <w:rPr>
          <w:bCs/>
        </w:rPr>
        <w:t>)</w:t>
      </w:r>
      <w:r w:rsidR="00902AB4" w:rsidRPr="00902AB4">
        <w:rPr>
          <w:bCs/>
        </w:rPr>
        <w:t>.</w:t>
      </w:r>
    </w:p>
    <w:p w14:paraId="5C9C9DBE" w14:textId="77777777" w:rsidR="00902AB4" w:rsidRPr="00902AB4" w:rsidRDefault="00902AB4" w:rsidP="00E51162">
      <w:pPr>
        <w:shd w:val="clear" w:color="auto" w:fill="FFFFFF" w:themeFill="background1"/>
        <w:spacing w:before="120"/>
        <w:jc w:val="both"/>
        <w:rPr>
          <w:b/>
          <w:bCs/>
          <w:lang w:eastAsia="en-US"/>
        </w:rPr>
      </w:pPr>
      <w:r w:rsidRPr="00902AB4">
        <w:rPr>
          <w:b/>
          <w:bCs/>
          <w:lang w:eastAsia="en-US"/>
        </w:rPr>
        <w:t>Сообщение о нежелательных реакциях</w:t>
      </w:r>
    </w:p>
    <w:p w14:paraId="7F5C5FC1" w14:textId="77777777" w:rsidR="00902AB4" w:rsidRPr="005815DB" w:rsidRDefault="00902AB4" w:rsidP="00E55D42">
      <w:pPr>
        <w:spacing w:after="120"/>
        <w:jc w:val="both"/>
      </w:pPr>
      <w:r w:rsidRPr="005815DB">
        <w:t>Если у Вас возникают какие-либо нежелательные реакции, проконсультируйтесь с врачом</w:t>
      </w:r>
      <w:r>
        <w:t>.</w:t>
      </w:r>
      <w:r w:rsidRPr="005815DB">
        <w:t xml:space="preserve"> </w:t>
      </w:r>
      <w:r>
        <w:t xml:space="preserve">К ним также относятся </w:t>
      </w:r>
      <w:r w:rsidRPr="005815DB">
        <w:t xml:space="preserve">любые нежелательные реакции, не </w:t>
      </w:r>
      <w:r>
        <w:t xml:space="preserve">указанные </w:t>
      </w:r>
      <w:r w:rsidRPr="005815DB">
        <w:t xml:space="preserve">в листке-вкладыше. Вы </w:t>
      </w:r>
      <w:r>
        <w:t xml:space="preserve">также </w:t>
      </w:r>
      <w:r w:rsidRPr="005815DB">
        <w:t xml:space="preserve">можете сообщить о нежелательных реакциях </w:t>
      </w:r>
      <w:r w:rsidRPr="00E01A07">
        <w:t xml:space="preserve">напрямую (см. ниже). </w:t>
      </w:r>
      <w:r w:rsidRPr="005815DB">
        <w:t>Сообщая о нежелательных реакциях, Вы помогаете получить больше сведений о безопасности препарата.</w:t>
      </w:r>
    </w:p>
    <w:tbl>
      <w:tblPr>
        <w:tblStyle w:val="a5"/>
        <w:tblW w:w="0" w:type="auto"/>
        <w:tblInd w:w="1129" w:type="dxa"/>
        <w:tblLook w:val="04A0" w:firstRow="1" w:lastRow="0" w:firstColumn="1" w:lastColumn="0" w:noHBand="0" w:noVBand="1"/>
      </w:tblPr>
      <w:tblGrid>
        <w:gridCol w:w="6663"/>
      </w:tblGrid>
      <w:tr w:rsidR="00902AB4" w:rsidRPr="005815DB" w14:paraId="70588F59" w14:textId="77777777" w:rsidTr="00902AB4">
        <w:trPr>
          <w:trHeight w:val="1777"/>
        </w:trPr>
        <w:tc>
          <w:tcPr>
            <w:tcW w:w="6663" w:type="dxa"/>
          </w:tcPr>
          <w:p w14:paraId="15D2783C" w14:textId="77777777" w:rsidR="00902AB4" w:rsidRPr="005815DB" w:rsidRDefault="00902AB4" w:rsidP="00723A9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73111332"/>
            <w:r w:rsidRPr="005815DB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14:paraId="465B58DC" w14:textId="77777777" w:rsidR="00902AB4" w:rsidRDefault="00902AB4" w:rsidP="00723A9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5DB">
              <w:rPr>
                <w:rFonts w:ascii="Times New Roman" w:hAnsi="Times New Roman"/>
                <w:color w:val="000000" w:themeColor="text1"/>
                <w:kern w:val="30"/>
                <w:sz w:val="24"/>
                <w:szCs w:val="24"/>
              </w:rPr>
              <w:t xml:space="preserve">109074, Москва, Славянская площадь, </w:t>
            </w:r>
            <w:r w:rsidRPr="005815DB">
              <w:rPr>
                <w:rFonts w:ascii="Times New Roman" w:hAnsi="Times New Roman"/>
                <w:sz w:val="24"/>
                <w:szCs w:val="24"/>
              </w:rPr>
              <w:t>д. 4, стр. 1</w:t>
            </w:r>
          </w:p>
          <w:p w14:paraId="396CB934" w14:textId="77777777" w:rsidR="00902AB4" w:rsidRPr="005815DB" w:rsidRDefault="00902AB4" w:rsidP="00723A9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5DB">
              <w:rPr>
                <w:rFonts w:ascii="Times New Roman" w:hAnsi="Times New Roman"/>
                <w:color w:val="000000" w:themeColor="text1"/>
                <w:kern w:val="30"/>
                <w:sz w:val="24"/>
                <w:szCs w:val="24"/>
              </w:rPr>
              <w:t>Федеральная служба по надзору в сфере здравоохранения</w:t>
            </w:r>
          </w:p>
          <w:p w14:paraId="1B09CC18" w14:textId="77777777" w:rsidR="00902AB4" w:rsidRPr="005815DB" w:rsidRDefault="00902AB4" w:rsidP="00723A9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kern w:val="30"/>
                <w:sz w:val="24"/>
                <w:szCs w:val="24"/>
              </w:rPr>
            </w:pPr>
            <w:r w:rsidRPr="005815DB">
              <w:rPr>
                <w:rFonts w:ascii="Times New Roman" w:hAnsi="Times New Roman"/>
                <w:color w:val="000000" w:themeColor="text1"/>
                <w:kern w:val="30"/>
                <w:sz w:val="24"/>
                <w:szCs w:val="24"/>
              </w:rPr>
              <w:t xml:space="preserve">тел: +7 (495) 698-45-38, +7 (499) 578-02-30 </w:t>
            </w:r>
          </w:p>
          <w:p w14:paraId="61E78424" w14:textId="77777777" w:rsidR="00902AB4" w:rsidRPr="00E01A07" w:rsidRDefault="00902AB4" w:rsidP="00723A9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A07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proofErr w:type="spellStart"/>
            <w:r w:rsidRPr="00E01A07">
              <w:rPr>
                <w:rFonts w:ascii="Times New Roman" w:hAnsi="Times New Roman"/>
                <w:sz w:val="24"/>
                <w:szCs w:val="24"/>
                <w:lang w:val="en-US"/>
              </w:rPr>
              <w:t>npr</w:t>
            </w:r>
            <w:proofErr w:type="spellEnd"/>
            <w:r w:rsidRPr="00E01A07">
              <w:rPr>
                <w:rFonts w:ascii="Times New Roman" w:hAnsi="Times New Roman"/>
                <w:sz w:val="24"/>
                <w:szCs w:val="24"/>
              </w:rPr>
              <w:t>@roszdravnadzor.gov.</w:t>
            </w:r>
            <w:proofErr w:type="spellStart"/>
            <w:r w:rsidRPr="00E01A0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9C5479A" w14:textId="77777777" w:rsidR="00902AB4" w:rsidRPr="005815DB" w:rsidRDefault="0021354B" w:rsidP="00723A9A">
            <w:pPr>
              <w:pStyle w:val="a3"/>
              <w:spacing w:before="0" w:beforeAutospacing="0" w:after="0" w:afterAutospacing="0"/>
              <w:jc w:val="both"/>
            </w:pPr>
            <w:hyperlink r:id="rId8" w:history="1">
              <w:r w:rsidR="00902AB4" w:rsidRPr="00E01A07">
                <w:rPr>
                  <w:rStyle w:val="a4"/>
                </w:rPr>
                <w:t>https://roszdravnadzor.gov.ru</w:t>
              </w:r>
            </w:hyperlink>
            <w:bookmarkEnd w:id="2"/>
          </w:p>
        </w:tc>
      </w:tr>
    </w:tbl>
    <w:p w14:paraId="443DF37D" w14:textId="59D98E5F" w:rsidR="00A247DE" w:rsidRPr="004D18D7" w:rsidRDefault="006E53A0" w:rsidP="00D40D29">
      <w:pPr>
        <w:pStyle w:val="ae"/>
        <w:numPr>
          <w:ilvl w:val="0"/>
          <w:numId w:val="5"/>
        </w:numPr>
        <w:spacing w:before="240" w:after="120"/>
        <w:jc w:val="center"/>
        <w:rPr>
          <w:b/>
          <w:bCs/>
        </w:rPr>
      </w:pPr>
      <w:r w:rsidRPr="004D18D7">
        <w:rPr>
          <w:b/>
          <w:bCs/>
        </w:rPr>
        <w:t>Хранение препарата</w:t>
      </w:r>
      <w:r w:rsidR="00A247DE" w:rsidRPr="004D18D7">
        <w:rPr>
          <w:b/>
          <w:bCs/>
        </w:rPr>
        <w:t xml:space="preserve"> </w:t>
      </w:r>
      <w:proofErr w:type="spellStart"/>
      <w:r w:rsidR="00B401F2" w:rsidRPr="004D18D7">
        <w:rPr>
          <w:b/>
          <w:bCs/>
        </w:rPr>
        <w:t>Т</w:t>
      </w:r>
      <w:r w:rsidR="00416A0A" w:rsidRPr="004D18D7">
        <w:rPr>
          <w:b/>
          <w:bCs/>
        </w:rPr>
        <w:t>илорон</w:t>
      </w:r>
      <w:proofErr w:type="spellEnd"/>
      <w:r w:rsidR="00B401F2" w:rsidRPr="004D18D7">
        <w:rPr>
          <w:b/>
          <w:bCs/>
        </w:rPr>
        <w:t>-СЗ</w:t>
      </w:r>
    </w:p>
    <w:p w14:paraId="39ED7B57" w14:textId="77777777" w:rsidR="00D32243" w:rsidRPr="00631D71" w:rsidRDefault="00D32243" w:rsidP="00631D71">
      <w:pPr>
        <w:jc w:val="both"/>
        <w:rPr>
          <w:bCs/>
          <w:iCs/>
          <w:lang w:eastAsia="en-US"/>
        </w:rPr>
      </w:pPr>
      <w:r w:rsidRPr="00631D71">
        <w:rPr>
          <w:bCs/>
          <w:iCs/>
          <w:lang w:eastAsia="en-US"/>
        </w:rPr>
        <w:t>Храните препарат в недоступном для ребенка месте так, чтобы ребенок не мог увидеть его.</w:t>
      </w:r>
    </w:p>
    <w:p w14:paraId="5C85133A" w14:textId="7DCDC514" w:rsidR="00D32243" w:rsidRDefault="00D32243" w:rsidP="00631D71">
      <w:pPr>
        <w:jc w:val="both"/>
        <w:rPr>
          <w:bCs/>
          <w:iCs/>
          <w:lang w:eastAsia="en-US"/>
        </w:rPr>
      </w:pPr>
      <w:r w:rsidRPr="00631D71">
        <w:rPr>
          <w:bCs/>
          <w:iCs/>
          <w:lang w:eastAsia="en-US"/>
        </w:rPr>
        <w:t xml:space="preserve">Не применяйте препарат после истечения срока годности, указанного на </w:t>
      </w:r>
      <w:r w:rsidRPr="00631D71">
        <w:t xml:space="preserve">контурной ячейковой упаковке и </w:t>
      </w:r>
      <w:r w:rsidRPr="00631D71">
        <w:rPr>
          <w:bCs/>
          <w:iCs/>
          <w:shd w:val="clear" w:color="auto" w:fill="FFFFFF" w:themeFill="background1"/>
          <w:lang w:eastAsia="en-US"/>
        </w:rPr>
        <w:t>пачке</w:t>
      </w:r>
      <w:r w:rsidR="00631D71" w:rsidRPr="00631D71">
        <w:rPr>
          <w:bCs/>
          <w:iCs/>
          <w:shd w:val="clear" w:color="auto" w:fill="FFFFFF" w:themeFill="background1"/>
          <w:lang w:eastAsia="en-US"/>
        </w:rPr>
        <w:t xml:space="preserve"> картонной</w:t>
      </w:r>
      <w:r w:rsidRPr="00631D71">
        <w:rPr>
          <w:bCs/>
          <w:iCs/>
          <w:lang w:eastAsia="en-US"/>
        </w:rPr>
        <w:t xml:space="preserve"> после «Годен до:».</w:t>
      </w:r>
      <w:r>
        <w:rPr>
          <w:bCs/>
          <w:iCs/>
          <w:lang w:eastAsia="en-US"/>
        </w:rPr>
        <w:t xml:space="preserve"> </w:t>
      </w:r>
      <w:r w:rsidRPr="00AC4FAA">
        <w:rPr>
          <w:bCs/>
          <w:iCs/>
          <w:lang w:eastAsia="en-US"/>
        </w:rPr>
        <w:t xml:space="preserve">Датой истечения срока годности является последний день </w:t>
      </w:r>
      <w:r>
        <w:rPr>
          <w:bCs/>
          <w:iCs/>
          <w:lang w:eastAsia="en-US"/>
        </w:rPr>
        <w:t xml:space="preserve">данного </w:t>
      </w:r>
      <w:r w:rsidRPr="00AC4FAA">
        <w:rPr>
          <w:bCs/>
          <w:iCs/>
          <w:lang w:eastAsia="en-US"/>
        </w:rPr>
        <w:t xml:space="preserve">месяца. </w:t>
      </w:r>
    </w:p>
    <w:p w14:paraId="783F7F3E" w14:textId="12044197" w:rsidR="00D32243" w:rsidRPr="00AC4FAA" w:rsidRDefault="00D32243" w:rsidP="00631D71">
      <w:pPr>
        <w:jc w:val="both"/>
        <w:rPr>
          <w:bCs/>
          <w:iCs/>
          <w:lang w:eastAsia="en-US"/>
        </w:rPr>
      </w:pPr>
      <w:r w:rsidRPr="003D56F5">
        <w:rPr>
          <w:bCs/>
          <w:iCs/>
          <w:lang w:eastAsia="en-US"/>
        </w:rPr>
        <w:t xml:space="preserve">Храните препарат </w:t>
      </w:r>
      <w:r w:rsidR="003D56F5" w:rsidRPr="003D56F5">
        <w:rPr>
          <w:bCs/>
          <w:iCs/>
          <w:lang w:eastAsia="en-US"/>
        </w:rPr>
        <w:t xml:space="preserve">в </w:t>
      </w:r>
      <w:r w:rsidR="003D56F5" w:rsidRPr="003D56F5">
        <w:t xml:space="preserve">защищенном от света месте при температуре не выше </w:t>
      </w:r>
      <w:r w:rsidRPr="003D56F5">
        <w:t>25 °С</w:t>
      </w:r>
      <w:r w:rsidR="003D56F5">
        <w:t>.</w:t>
      </w:r>
    </w:p>
    <w:p w14:paraId="4C1CDA40" w14:textId="650D137E" w:rsidR="00D32243" w:rsidRPr="00AC4FAA" w:rsidRDefault="00D32243" w:rsidP="00631D71">
      <w:pPr>
        <w:spacing w:after="40"/>
        <w:jc w:val="both"/>
        <w:rPr>
          <w:bCs/>
          <w:iCs/>
          <w:lang w:eastAsia="en-US"/>
        </w:rPr>
      </w:pPr>
      <w:r w:rsidRPr="00AC4FAA">
        <w:rPr>
          <w:bCs/>
          <w:iCs/>
          <w:lang w:eastAsia="en-US"/>
        </w:rPr>
        <w:t>Не выбрасывайте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</w:t>
      </w:r>
      <w:r>
        <w:rPr>
          <w:bCs/>
          <w:iCs/>
          <w:lang w:eastAsia="en-US"/>
        </w:rPr>
        <w:t>.</w:t>
      </w:r>
    </w:p>
    <w:p w14:paraId="636A7932" w14:textId="5853F6D3" w:rsidR="00700AEE" w:rsidRPr="004D18D7" w:rsidRDefault="00E639C2" w:rsidP="002D6CFB">
      <w:pPr>
        <w:pStyle w:val="ae"/>
        <w:numPr>
          <w:ilvl w:val="0"/>
          <w:numId w:val="5"/>
        </w:numPr>
        <w:spacing w:before="240" w:after="120"/>
        <w:ind w:left="1077" w:hanging="357"/>
        <w:jc w:val="center"/>
        <w:rPr>
          <w:b/>
          <w:bCs/>
          <w:iCs/>
          <w:lang w:eastAsia="en-US"/>
        </w:rPr>
      </w:pPr>
      <w:r w:rsidRPr="004D18D7">
        <w:rPr>
          <w:b/>
          <w:bCs/>
          <w:iCs/>
          <w:lang w:eastAsia="en-US"/>
        </w:rPr>
        <w:t>Содержимое упаковки и прочие сведения</w:t>
      </w:r>
    </w:p>
    <w:p w14:paraId="0D9F3CCF" w14:textId="0DD7DDAF" w:rsidR="002D6CFB" w:rsidRPr="00AC4FAA" w:rsidRDefault="002D6CFB" w:rsidP="002138A9">
      <w:pPr>
        <w:jc w:val="both"/>
        <w:rPr>
          <w:b/>
          <w:iCs/>
          <w:lang w:eastAsia="en-US"/>
        </w:rPr>
      </w:pPr>
      <w:r w:rsidRPr="00AC4FAA">
        <w:rPr>
          <w:b/>
          <w:iCs/>
          <w:lang w:eastAsia="en-US"/>
        </w:rPr>
        <w:t xml:space="preserve">Препарат </w:t>
      </w:r>
      <w:proofErr w:type="spellStart"/>
      <w:r w:rsidR="00B401F2" w:rsidRPr="00AC4FAA">
        <w:rPr>
          <w:b/>
          <w:bCs/>
        </w:rPr>
        <w:t>Т</w:t>
      </w:r>
      <w:r w:rsidR="00416A0A" w:rsidRPr="00AC4FAA">
        <w:rPr>
          <w:b/>
          <w:bCs/>
        </w:rPr>
        <w:t>илорон</w:t>
      </w:r>
      <w:proofErr w:type="spellEnd"/>
      <w:r w:rsidR="00B401F2" w:rsidRPr="00AC4FAA">
        <w:rPr>
          <w:b/>
          <w:bCs/>
        </w:rPr>
        <w:t>-СЗ</w:t>
      </w:r>
      <w:r w:rsidR="00B401F2" w:rsidRPr="00AC4FAA">
        <w:rPr>
          <w:b/>
          <w:iCs/>
          <w:lang w:eastAsia="en-US"/>
        </w:rPr>
        <w:t xml:space="preserve"> </w:t>
      </w:r>
      <w:r w:rsidRPr="00AC4FAA">
        <w:rPr>
          <w:b/>
          <w:iCs/>
          <w:lang w:eastAsia="en-US"/>
        </w:rPr>
        <w:t>содержит:</w:t>
      </w:r>
    </w:p>
    <w:p w14:paraId="594D781A" w14:textId="021A141C" w:rsidR="002D6CFB" w:rsidRPr="00AC4FAA" w:rsidRDefault="002D6CFB" w:rsidP="00635F4B">
      <w:pPr>
        <w:jc w:val="both"/>
        <w:rPr>
          <w:bCs/>
          <w:iCs/>
          <w:lang w:eastAsia="en-US"/>
        </w:rPr>
      </w:pPr>
      <w:r w:rsidRPr="00AC4FAA">
        <w:rPr>
          <w:bCs/>
          <w:iCs/>
          <w:lang w:eastAsia="en-US"/>
        </w:rPr>
        <w:t xml:space="preserve">Действующим веществом является </w:t>
      </w:r>
      <w:proofErr w:type="spellStart"/>
      <w:r w:rsidR="00B401F2" w:rsidRPr="00AC4FAA">
        <w:rPr>
          <w:bCs/>
          <w:iCs/>
          <w:lang w:eastAsia="en-US"/>
        </w:rPr>
        <w:t>т</w:t>
      </w:r>
      <w:r w:rsidR="00416A0A" w:rsidRPr="00AC4FAA">
        <w:rPr>
          <w:bCs/>
          <w:iCs/>
          <w:lang w:eastAsia="en-US"/>
        </w:rPr>
        <w:t>илорона</w:t>
      </w:r>
      <w:proofErr w:type="spellEnd"/>
      <w:r w:rsidR="00416A0A" w:rsidRPr="00AC4FAA">
        <w:rPr>
          <w:bCs/>
          <w:iCs/>
          <w:lang w:eastAsia="en-US"/>
        </w:rPr>
        <w:t xml:space="preserve"> </w:t>
      </w:r>
      <w:proofErr w:type="spellStart"/>
      <w:r w:rsidR="00416A0A" w:rsidRPr="00AC4FAA">
        <w:rPr>
          <w:bCs/>
          <w:iCs/>
          <w:lang w:eastAsia="en-US"/>
        </w:rPr>
        <w:t>дигидрохлорид</w:t>
      </w:r>
      <w:proofErr w:type="spellEnd"/>
      <w:r w:rsidRPr="00AC4FAA">
        <w:rPr>
          <w:bCs/>
          <w:iCs/>
          <w:lang w:eastAsia="en-US"/>
        </w:rPr>
        <w:t xml:space="preserve">. </w:t>
      </w:r>
    </w:p>
    <w:p w14:paraId="0C0551F8" w14:textId="35D4B90A" w:rsidR="002D6CFB" w:rsidRPr="00AC4FAA" w:rsidRDefault="00EF50E3" w:rsidP="00635F4B">
      <w:pPr>
        <w:jc w:val="both"/>
      </w:pPr>
      <w:r w:rsidRPr="00AC4FAA">
        <w:rPr>
          <w:bCs/>
        </w:rPr>
        <w:t xml:space="preserve">Каждая таблетка содержит </w:t>
      </w:r>
      <w:r w:rsidR="00416A0A" w:rsidRPr="00AC4FAA">
        <w:rPr>
          <w:bCs/>
        </w:rPr>
        <w:t>12</w:t>
      </w:r>
      <w:r w:rsidRPr="00AC4FAA">
        <w:rPr>
          <w:bCs/>
        </w:rPr>
        <w:t xml:space="preserve">5 мг </w:t>
      </w:r>
      <w:proofErr w:type="spellStart"/>
      <w:r w:rsidR="00B401F2" w:rsidRPr="00974440">
        <w:rPr>
          <w:bCs/>
          <w:iCs/>
          <w:lang w:eastAsia="en-US"/>
        </w:rPr>
        <w:t>т</w:t>
      </w:r>
      <w:r w:rsidR="00416A0A" w:rsidRPr="00974440">
        <w:rPr>
          <w:bCs/>
          <w:iCs/>
          <w:lang w:eastAsia="en-US"/>
        </w:rPr>
        <w:t>илорона</w:t>
      </w:r>
      <w:proofErr w:type="spellEnd"/>
      <w:r w:rsidR="00B025C9" w:rsidRPr="00974440">
        <w:rPr>
          <w:bCs/>
          <w:iCs/>
          <w:lang w:eastAsia="en-US"/>
        </w:rPr>
        <w:t xml:space="preserve"> </w:t>
      </w:r>
      <w:proofErr w:type="spellStart"/>
      <w:r w:rsidR="00B025C9" w:rsidRPr="00974440">
        <w:rPr>
          <w:bCs/>
          <w:iCs/>
          <w:lang w:eastAsia="en-US"/>
        </w:rPr>
        <w:t>дигидрохлорида</w:t>
      </w:r>
      <w:proofErr w:type="spellEnd"/>
      <w:r w:rsidR="002D6CFB" w:rsidRPr="00AC4FAA">
        <w:rPr>
          <w:bCs/>
        </w:rPr>
        <w:t>.</w:t>
      </w:r>
    </w:p>
    <w:p w14:paraId="1BDE0A1F" w14:textId="58468661" w:rsidR="003460B9" w:rsidRPr="00AC4FAA" w:rsidRDefault="002D6CFB" w:rsidP="00635F4B">
      <w:pPr>
        <w:jc w:val="both"/>
      </w:pPr>
      <w:r w:rsidRPr="00010166">
        <w:rPr>
          <w:bCs/>
          <w:iCs/>
          <w:lang w:eastAsia="en-US"/>
        </w:rPr>
        <w:lastRenderedPageBreak/>
        <w:t>Вспомогательными веществами являются:</w:t>
      </w:r>
      <w:r w:rsidRPr="00010166">
        <w:rPr>
          <w:iCs/>
        </w:rPr>
        <w:t xml:space="preserve"> </w:t>
      </w:r>
      <w:r w:rsidR="003460B9" w:rsidRPr="00010166">
        <w:rPr>
          <w:iCs/>
        </w:rPr>
        <w:t>цел</w:t>
      </w:r>
      <w:r w:rsidR="003460B9" w:rsidRPr="00AC4FAA">
        <w:t>люлоза микрокристаллическая 102</w:t>
      </w:r>
      <w:r w:rsidR="00635F4B" w:rsidRPr="00AC4FAA">
        <w:t xml:space="preserve">, </w:t>
      </w:r>
      <w:r w:rsidR="003460B9" w:rsidRPr="00AC4FAA">
        <w:t>крахмал картофельный</w:t>
      </w:r>
      <w:r w:rsidR="00635F4B" w:rsidRPr="00AC4FAA">
        <w:t xml:space="preserve">, </w:t>
      </w:r>
      <w:proofErr w:type="spellStart"/>
      <w:r w:rsidR="003460B9" w:rsidRPr="00AC4FAA">
        <w:t>гипромеллоза</w:t>
      </w:r>
      <w:proofErr w:type="spellEnd"/>
      <w:r w:rsidR="003460B9" w:rsidRPr="00AC4FAA">
        <w:t xml:space="preserve"> (</w:t>
      </w:r>
      <w:proofErr w:type="spellStart"/>
      <w:r w:rsidR="003460B9" w:rsidRPr="00AC4FAA">
        <w:t>гидроксипропилметилцеллюлоза</w:t>
      </w:r>
      <w:proofErr w:type="spellEnd"/>
      <w:r w:rsidR="003460B9" w:rsidRPr="00AC4FAA">
        <w:t>)</w:t>
      </w:r>
      <w:r w:rsidR="00635F4B" w:rsidRPr="00AC4FAA">
        <w:t xml:space="preserve">, </w:t>
      </w:r>
      <w:proofErr w:type="spellStart"/>
      <w:r w:rsidR="003460B9" w:rsidRPr="00AC4FAA">
        <w:t>гипролоза</w:t>
      </w:r>
      <w:proofErr w:type="spellEnd"/>
      <w:r w:rsidR="003460B9" w:rsidRPr="00AC4FAA">
        <w:t xml:space="preserve"> (</w:t>
      </w:r>
      <w:proofErr w:type="spellStart"/>
      <w:r w:rsidR="003460B9" w:rsidRPr="00AC4FAA">
        <w:t>гидроксипропилцеллюлоза</w:t>
      </w:r>
      <w:proofErr w:type="spellEnd"/>
      <w:r w:rsidR="003460B9" w:rsidRPr="00AC4FAA">
        <w:t>)</w:t>
      </w:r>
      <w:r w:rsidR="00635F4B" w:rsidRPr="00AC4FAA">
        <w:t xml:space="preserve">, </w:t>
      </w:r>
      <w:r w:rsidR="003460B9" w:rsidRPr="00AC4FAA">
        <w:t xml:space="preserve">магния </w:t>
      </w:r>
      <w:proofErr w:type="spellStart"/>
      <w:r w:rsidR="003460B9" w:rsidRPr="00AC4FAA">
        <w:t>стеарат</w:t>
      </w:r>
      <w:proofErr w:type="spellEnd"/>
      <w:r w:rsidR="00635F4B" w:rsidRPr="00AC4FAA">
        <w:t>.</w:t>
      </w:r>
    </w:p>
    <w:p w14:paraId="3EE5C09A" w14:textId="4CD8309F" w:rsidR="0007484A" w:rsidRPr="00417757" w:rsidRDefault="004D18D7" w:rsidP="00635F4B">
      <w:pPr>
        <w:jc w:val="both"/>
      </w:pPr>
      <w:r w:rsidRPr="00631D71">
        <w:rPr>
          <w:iCs/>
        </w:rPr>
        <w:t xml:space="preserve">Состав </w:t>
      </w:r>
      <w:r w:rsidR="003460B9" w:rsidRPr="00631D71">
        <w:rPr>
          <w:iCs/>
        </w:rPr>
        <w:t>оболочк</w:t>
      </w:r>
      <w:r w:rsidRPr="00631D71">
        <w:rPr>
          <w:iCs/>
        </w:rPr>
        <w:t>и</w:t>
      </w:r>
      <w:r w:rsidR="003460B9" w:rsidRPr="00010166">
        <w:rPr>
          <w:iCs/>
        </w:rPr>
        <w:t>:</w:t>
      </w:r>
      <w:r w:rsidR="003460B9" w:rsidRPr="00010166">
        <w:rPr>
          <w:iCs/>
          <w:color w:val="000000"/>
          <w:spacing w:val="1"/>
        </w:rPr>
        <w:t xml:space="preserve"> </w:t>
      </w:r>
      <w:proofErr w:type="spellStart"/>
      <w:r w:rsidR="003460B9" w:rsidRPr="00010166">
        <w:rPr>
          <w:iCs/>
        </w:rPr>
        <w:t>гипромеллоза</w:t>
      </w:r>
      <w:proofErr w:type="spellEnd"/>
      <w:r w:rsidR="00635F4B" w:rsidRPr="00AC4FAA">
        <w:t xml:space="preserve">, </w:t>
      </w:r>
      <w:r w:rsidR="003460B9" w:rsidRPr="00AC4FAA">
        <w:t>полисорбат-80 (твин-80)</w:t>
      </w:r>
      <w:r w:rsidR="00635F4B" w:rsidRPr="00AC4FAA">
        <w:t xml:space="preserve">, </w:t>
      </w:r>
      <w:r w:rsidR="003460B9" w:rsidRPr="00AC4FAA">
        <w:t>тальк</w:t>
      </w:r>
      <w:r w:rsidR="00635F4B" w:rsidRPr="00AC4FAA">
        <w:t xml:space="preserve">, </w:t>
      </w:r>
      <w:r w:rsidR="003460B9" w:rsidRPr="00AC4FAA">
        <w:t>титана диоксид Е 171</w:t>
      </w:r>
      <w:r w:rsidR="00635F4B" w:rsidRPr="00AC4FAA">
        <w:t xml:space="preserve">, </w:t>
      </w:r>
      <w:r w:rsidR="003460B9" w:rsidRPr="00AC4FAA">
        <w:t xml:space="preserve">алюминиевый лак на </w:t>
      </w:r>
      <w:r w:rsidR="003460B9" w:rsidRPr="00417757">
        <w:t>основе красителя солнечный закат желтый Е 110</w:t>
      </w:r>
      <w:r w:rsidR="00635F4B" w:rsidRPr="00417757">
        <w:t>.</w:t>
      </w:r>
    </w:p>
    <w:p w14:paraId="1CCE1DC1" w14:textId="032C8C99" w:rsidR="00E51162" w:rsidRPr="00523233" w:rsidRDefault="00E51162" w:rsidP="00635F4B">
      <w:pPr>
        <w:jc w:val="both"/>
        <w:rPr>
          <w:bCs/>
          <w:iCs/>
          <w:lang w:eastAsia="en-US"/>
        </w:rPr>
      </w:pPr>
      <w:r w:rsidRPr="00417757">
        <w:t>Препарат содержит алюминиевый лак на основе красителя солнечный закат желтый Е 110 (см. раздел 2).</w:t>
      </w:r>
    </w:p>
    <w:p w14:paraId="0D560C06" w14:textId="4E5E156C" w:rsidR="00F93571" w:rsidRPr="00AC4FAA" w:rsidRDefault="002D5807" w:rsidP="002D6CFB">
      <w:pPr>
        <w:spacing w:before="120"/>
        <w:rPr>
          <w:b/>
          <w:bCs/>
          <w:iCs/>
          <w:lang w:eastAsia="en-US"/>
        </w:rPr>
      </w:pPr>
      <w:r w:rsidRPr="00AC4FAA">
        <w:rPr>
          <w:b/>
          <w:bCs/>
          <w:iCs/>
          <w:lang w:eastAsia="en-US"/>
        </w:rPr>
        <w:t xml:space="preserve">Внешний вид </w:t>
      </w:r>
      <w:r w:rsidR="00EC1218">
        <w:rPr>
          <w:b/>
          <w:bCs/>
          <w:iCs/>
          <w:lang w:eastAsia="en-US"/>
        </w:rPr>
        <w:t xml:space="preserve">препарата </w:t>
      </w:r>
      <w:proofErr w:type="spellStart"/>
      <w:r w:rsidR="00B401F2" w:rsidRPr="00AC4FAA">
        <w:rPr>
          <w:b/>
          <w:bCs/>
        </w:rPr>
        <w:t>Т</w:t>
      </w:r>
      <w:r w:rsidR="003460B9" w:rsidRPr="00AC4FAA">
        <w:rPr>
          <w:b/>
          <w:bCs/>
        </w:rPr>
        <w:t>илоро</w:t>
      </w:r>
      <w:r w:rsidR="00412A66">
        <w:rPr>
          <w:b/>
          <w:bCs/>
        </w:rPr>
        <w:t>н</w:t>
      </w:r>
      <w:proofErr w:type="spellEnd"/>
      <w:r w:rsidR="00B401F2" w:rsidRPr="00AC4FAA">
        <w:rPr>
          <w:b/>
          <w:bCs/>
        </w:rPr>
        <w:t>-СЗ</w:t>
      </w:r>
      <w:r w:rsidR="00B401F2" w:rsidRPr="00AC4FAA">
        <w:rPr>
          <w:b/>
          <w:iCs/>
          <w:lang w:eastAsia="en-US"/>
        </w:rPr>
        <w:t xml:space="preserve"> </w:t>
      </w:r>
      <w:r w:rsidRPr="00AC4FAA">
        <w:rPr>
          <w:b/>
          <w:bCs/>
          <w:iCs/>
          <w:lang w:eastAsia="en-US"/>
        </w:rPr>
        <w:t>и содержимое упаковки</w:t>
      </w:r>
    </w:p>
    <w:p w14:paraId="0375EE10" w14:textId="77777777" w:rsidR="003460B9" w:rsidRPr="00AC4FAA" w:rsidRDefault="003460B9" w:rsidP="003460B9">
      <w:pPr>
        <w:jc w:val="both"/>
        <w:rPr>
          <w:bCs/>
        </w:rPr>
      </w:pPr>
      <w:r w:rsidRPr="00AC4FAA">
        <w:rPr>
          <w:bCs/>
        </w:rPr>
        <w:t>Таблетки, покрытые пленочной оболочкой</w:t>
      </w:r>
    </w:p>
    <w:p w14:paraId="53951B30" w14:textId="5E3A8C4A" w:rsidR="00B401F2" w:rsidRPr="00AC4FAA" w:rsidRDefault="003460B9" w:rsidP="003460B9">
      <w:pPr>
        <w:jc w:val="both"/>
        <w:rPr>
          <w:bCs/>
        </w:rPr>
      </w:pPr>
      <w:r w:rsidRPr="00AC4FAA">
        <w:t>Таблетки круглые, двояковыпуклые, покрытые пленочной оболочкой оранжевого цвета. На поперечном разрезе ядро таблетки оранжевого цвета с незначительными вкраплениями белого цвета</w:t>
      </w:r>
      <w:r w:rsidR="009B7CCC" w:rsidRPr="00AC4FAA">
        <w:t>.</w:t>
      </w:r>
      <w:r w:rsidR="00B401F2" w:rsidRPr="00AC4FAA">
        <w:rPr>
          <w:bCs/>
        </w:rPr>
        <w:t xml:space="preserve"> </w:t>
      </w:r>
    </w:p>
    <w:p w14:paraId="75E8E3A4" w14:textId="77777777" w:rsidR="003460B9" w:rsidRPr="003D4DA0" w:rsidRDefault="003460B9" w:rsidP="003460B9">
      <w:pPr>
        <w:jc w:val="both"/>
      </w:pPr>
      <w:bookmarkStart w:id="3" w:name="_Hlk70071962"/>
      <w:r w:rsidRPr="00AC4FAA">
        <w:t xml:space="preserve">По 6 или 10 </w:t>
      </w:r>
      <w:r w:rsidRPr="003D4DA0">
        <w:t xml:space="preserve">таблеток в </w:t>
      </w:r>
      <w:bookmarkStart w:id="4" w:name="_Hlk98343786"/>
      <w:r w:rsidRPr="003D4DA0">
        <w:t xml:space="preserve">контурные ячейковые упаковки </w:t>
      </w:r>
      <w:bookmarkEnd w:id="4"/>
      <w:r w:rsidRPr="003D4DA0">
        <w:t xml:space="preserve">из пленки поливинилхлоридной и фольги алюминиевой. </w:t>
      </w:r>
    </w:p>
    <w:p w14:paraId="0271EFCF" w14:textId="77777777" w:rsidR="003460B9" w:rsidRPr="003D4DA0" w:rsidRDefault="003460B9" w:rsidP="003460B9">
      <w:pPr>
        <w:jc w:val="both"/>
      </w:pPr>
      <w:r w:rsidRPr="003D4DA0">
        <w:t>По 20 таблеток в банки полимерные из полиэтилена низкого давления с крышками из полиэтилена высокого давления или во флаконы полимерные из полиэтилена низкого давления с крышками из полиэтилена высокого давления.</w:t>
      </w:r>
    </w:p>
    <w:p w14:paraId="2D8598E2" w14:textId="68099AF5" w:rsidR="00B401F2" w:rsidRPr="00AC4FAA" w:rsidRDefault="003460B9" w:rsidP="003460B9">
      <w:pPr>
        <w:jc w:val="both"/>
      </w:pPr>
      <w:r w:rsidRPr="003D4DA0">
        <w:t>Каждую банку, флакон, 1 контурную ячейковую упаковку по 6 таблеток или 1 контурную ячейковую упаковку по 10 таблеток вместе с листком-вкладышем помещают в пачку картонную</w:t>
      </w:r>
      <w:r w:rsidR="00B401F2" w:rsidRPr="003D4DA0">
        <w:t>.</w:t>
      </w:r>
    </w:p>
    <w:p w14:paraId="03048318" w14:textId="4AF5B052" w:rsidR="00242FDC" w:rsidRPr="00AC4FAA" w:rsidRDefault="00911016" w:rsidP="00631D71">
      <w:pPr>
        <w:tabs>
          <w:tab w:val="left" w:pos="1260"/>
        </w:tabs>
        <w:spacing w:before="120"/>
        <w:jc w:val="both"/>
        <w:outlineLvl w:val="6"/>
        <w:rPr>
          <w:b/>
          <w:bCs/>
        </w:rPr>
      </w:pPr>
      <w:bookmarkStart w:id="5" w:name="_Hlk102124701"/>
      <w:bookmarkEnd w:id="3"/>
      <w:r w:rsidRPr="00AC4FAA">
        <w:rPr>
          <w:b/>
        </w:rPr>
        <w:t xml:space="preserve">Держатель </w:t>
      </w:r>
      <w:r w:rsidR="003716BD" w:rsidRPr="00AC4FAA">
        <w:rPr>
          <w:b/>
          <w:bCs/>
        </w:rPr>
        <w:t xml:space="preserve">регистрационного удостоверения </w:t>
      </w:r>
      <w:r w:rsidR="00D32243">
        <w:rPr>
          <w:b/>
          <w:bCs/>
        </w:rPr>
        <w:t xml:space="preserve">– </w:t>
      </w:r>
      <w:r w:rsidR="00D32243" w:rsidRPr="00E62D02">
        <w:t>НАО</w:t>
      </w:r>
      <w:r w:rsidR="00D32243" w:rsidRPr="00E62D02">
        <w:rPr>
          <w:b/>
          <w:bCs/>
        </w:rPr>
        <w:t xml:space="preserve"> </w:t>
      </w:r>
      <w:r w:rsidR="00D32243" w:rsidRPr="00E62D02">
        <w:t>«Северная звезда</w:t>
      </w:r>
      <w:r w:rsidR="00D32243">
        <w:t>»</w:t>
      </w:r>
      <w:r w:rsidR="00D32243" w:rsidRPr="00AC4FAA">
        <w:rPr>
          <w:b/>
          <w:bCs/>
        </w:rPr>
        <w:t xml:space="preserve"> </w:t>
      </w:r>
    </w:p>
    <w:p w14:paraId="1F53F713" w14:textId="77777777" w:rsidR="002B0BC4" w:rsidRPr="00AC4FAA" w:rsidRDefault="002B0BC4" w:rsidP="00631D71">
      <w:pPr>
        <w:tabs>
          <w:tab w:val="left" w:pos="1260"/>
        </w:tabs>
        <w:jc w:val="both"/>
      </w:pPr>
      <w:r w:rsidRPr="00AC4FAA">
        <w:t>Россия</w:t>
      </w:r>
    </w:p>
    <w:p w14:paraId="1DC5A66E" w14:textId="0C89652A" w:rsidR="002B0BC4" w:rsidRPr="00AC4FAA" w:rsidRDefault="002B0BC4" w:rsidP="00631D71">
      <w:r w:rsidRPr="00AC4FAA">
        <w:rPr>
          <w:iCs/>
        </w:rPr>
        <w:t xml:space="preserve">Юридический адрес: </w:t>
      </w:r>
      <w:r w:rsidRPr="00AC4FAA">
        <w:t xml:space="preserve">111524, г. Москва, ул. Электродная, д. 2, стр. 34, этаж 2, </w:t>
      </w:r>
      <w:proofErr w:type="spellStart"/>
      <w:r w:rsidRPr="00AC4FAA">
        <w:t>помещ</w:t>
      </w:r>
      <w:proofErr w:type="spellEnd"/>
      <w:r w:rsidRPr="00AC4FAA">
        <w:t>. 47</w:t>
      </w:r>
    </w:p>
    <w:p w14:paraId="60A8DAA9" w14:textId="2A2C0AD5" w:rsidR="002B0BC4" w:rsidRPr="0003115A" w:rsidRDefault="002B0BC4" w:rsidP="00631D71">
      <w:pPr>
        <w:tabs>
          <w:tab w:val="left" w:pos="1260"/>
        </w:tabs>
        <w:jc w:val="both"/>
      </w:pPr>
      <w:r w:rsidRPr="00AC4FAA">
        <w:t>тел/</w:t>
      </w:r>
      <w:r w:rsidRPr="0003115A">
        <w:t xml:space="preserve">факс: </w:t>
      </w:r>
      <w:r w:rsidR="00386327">
        <w:t>+7 (495) 137-80-22</w:t>
      </w:r>
    </w:p>
    <w:p w14:paraId="00B98785" w14:textId="023ACAFC" w:rsidR="004B3A12" w:rsidRPr="00D32243" w:rsidRDefault="002B0BC4" w:rsidP="00631D71">
      <w:pPr>
        <w:tabs>
          <w:tab w:val="left" w:pos="1260"/>
        </w:tabs>
      </w:pPr>
      <w:r w:rsidRPr="0003115A">
        <w:t>электронная почта:</w:t>
      </w:r>
      <w:r w:rsidR="0003115A">
        <w:rPr>
          <w:rStyle w:val="a4"/>
          <w:color w:val="auto"/>
          <w:u w:val="none"/>
        </w:rPr>
        <w:t xml:space="preserve"> </w:t>
      </w:r>
      <w:hyperlink r:id="rId9" w:history="1">
        <w:r w:rsidR="003D56F5" w:rsidRPr="00133922">
          <w:rPr>
            <w:rStyle w:val="a4"/>
            <w:color w:val="auto"/>
            <w:u w:val="none"/>
          </w:rPr>
          <w:t>еlесtrо@ns03.ru</w:t>
        </w:r>
      </w:hyperlink>
    </w:p>
    <w:p w14:paraId="3AE2C996" w14:textId="6C26014F" w:rsidR="00D32243" w:rsidRDefault="00D32243" w:rsidP="00631D71">
      <w:pPr>
        <w:tabs>
          <w:tab w:val="left" w:pos="1260"/>
        </w:tabs>
        <w:spacing w:before="120"/>
      </w:pPr>
      <w:r>
        <w:rPr>
          <w:b/>
          <w:bCs/>
        </w:rPr>
        <w:t>П</w:t>
      </w:r>
      <w:r w:rsidRPr="00AC4FAA">
        <w:rPr>
          <w:b/>
          <w:bCs/>
        </w:rPr>
        <w:t>роизводитель</w:t>
      </w:r>
      <w:r>
        <w:rPr>
          <w:b/>
          <w:bCs/>
        </w:rPr>
        <w:t xml:space="preserve"> </w:t>
      </w:r>
      <w:r w:rsidRPr="00E62D02">
        <w:rPr>
          <w:b/>
          <w:bCs/>
        </w:rPr>
        <w:t xml:space="preserve">– </w:t>
      </w:r>
      <w:r w:rsidRPr="00E62D02">
        <w:t>НАО</w:t>
      </w:r>
      <w:r w:rsidRPr="00E62D02">
        <w:rPr>
          <w:b/>
          <w:bCs/>
        </w:rPr>
        <w:t xml:space="preserve"> </w:t>
      </w:r>
      <w:r w:rsidRPr="00E62D02">
        <w:t>«Северная звезда»</w:t>
      </w:r>
    </w:p>
    <w:p w14:paraId="0D018AE2" w14:textId="77777777" w:rsidR="00D32243" w:rsidRDefault="00D32243" w:rsidP="00AA0311">
      <w:pPr>
        <w:tabs>
          <w:tab w:val="left" w:pos="1260"/>
        </w:tabs>
        <w:jc w:val="both"/>
      </w:pPr>
      <w:r>
        <w:t>Россия</w:t>
      </w:r>
    </w:p>
    <w:p w14:paraId="090D297D" w14:textId="0B94BB55" w:rsidR="00D32243" w:rsidRPr="0003115A" w:rsidRDefault="00D32243" w:rsidP="00AA0311">
      <w:pPr>
        <w:tabs>
          <w:tab w:val="left" w:pos="1260"/>
        </w:tabs>
        <w:jc w:val="both"/>
        <w:rPr>
          <w:rStyle w:val="a4"/>
          <w:color w:val="auto"/>
          <w:u w:val="none"/>
        </w:rPr>
      </w:pPr>
      <w:r>
        <w:t xml:space="preserve">Ленинградская обл., Всеволожский муниципальный район, </w:t>
      </w:r>
      <w:proofErr w:type="spellStart"/>
      <w:r>
        <w:t>Кузьмоловское</w:t>
      </w:r>
      <w:proofErr w:type="spellEnd"/>
      <w:r>
        <w:t xml:space="preserve"> городское поселение, </w:t>
      </w:r>
      <w:proofErr w:type="spellStart"/>
      <w:r>
        <w:t>г.п</w:t>
      </w:r>
      <w:proofErr w:type="spellEnd"/>
      <w:r>
        <w:t xml:space="preserve">. </w:t>
      </w:r>
      <w:proofErr w:type="spellStart"/>
      <w:r>
        <w:t>Кузьмоловский</w:t>
      </w:r>
      <w:proofErr w:type="spellEnd"/>
      <w:r>
        <w:t>, ул. Заводская, д. 4 корп. 1</w:t>
      </w:r>
    </w:p>
    <w:bookmarkEnd w:id="5"/>
    <w:p w14:paraId="662DE5B7" w14:textId="1D445C74" w:rsidR="00B8024E" w:rsidRPr="0003115A" w:rsidRDefault="00B8024E" w:rsidP="00631D71">
      <w:pPr>
        <w:spacing w:before="120"/>
        <w:jc w:val="both"/>
        <w:rPr>
          <w:b/>
          <w:bCs/>
        </w:rPr>
      </w:pPr>
      <w:r w:rsidRPr="0003115A">
        <w:rPr>
          <w:b/>
          <w:bCs/>
        </w:rPr>
        <w:t xml:space="preserve">Все претензии потребителей следует направлять </w:t>
      </w:r>
      <w:r w:rsidR="00CC6C68" w:rsidRPr="0003115A">
        <w:rPr>
          <w:b/>
          <w:bCs/>
        </w:rPr>
        <w:t xml:space="preserve">представителю держателя регистрационного удостоверения или </w:t>
      </w:r>
      <w:r w:rsidRPr="0003115A">
        <w:rPr>
          <w:b/>
          <w:bCs/>
        </w:rPr>
        <w:t xml:space="preserve">держателю регистрационного удостоверения: </w:t>
      </w:r>
    </w:p>
    <w:p w14:paraId="77027FCE" w14:textId="77777777" w:rsidR="002B0BC4" w:rsidRPr="0003115A" w:rsidRDefault="002B0BC4" w:rsidP="00631D71">
      <w:pPr>
        <w:tabs>
          <w:tab w:val="left" w:pos="1260"/>
        </w:tabs>
        <w:jc w:val="both"/>
      </w:pPr>
      <w:r w:rsidRPr="0003115A">
        <w:t>Россия</w:t>
      </w:r>
    </w:p>
    <w:p w14:paraId="35EE008A" w14:textId="77777777" w:rsidR="002B0BC4" w:rsidRPr="0003115A" w:rsidRDefault="002B0BC4" w:rsidP="00631D71">
      <w:pPr>
        <w:tabs>
          <w:tab w:val="left" w:pos="1260"/>
        </w:tabs>
        <w:jc w:val="both"/>
      </w:pPr>
      <w:r w:rsidRPr="0003115A">
        <w:t>НАО «Северная звезда»</w:t>
      </w:r>
    </w:p>
    <w:p w14:paraId="06978DF8" w14:textId="77777777" w:rsidR="002B0BC4" w:rsidRPr="0003115A" w:rsidRDefault="002B0BC4" w:rsidP="00631D71">
      <w:pPr>
        <w:tabs>
          <w:tab w:val="left" w:pos="1260"/>
        </w:tabs>
        <w:jc w:val="both"/>
      </w:pPr>
      <w:r w:rsidRPr="0003115A">
        <w:t xml:space="preserve">Ленинградская обл., Всеволожский муниципальный район, </w:t>
      </w:r>
      <w:proofErr w:type="spellStart"/>
      <w:r w:rsidRPr="0003115A">
        <w:t>Кузьмоловское</w:t>
      </w:r>
      <w:proofErr w:type="spellEnd"/>
      <w:r w:rsidRPr="0003115A">
        <w:t xml:space="preserve"> городское поселение, </w:t>
      </w:r>
      <w:proofErr w:type="spellStart"/>
      <w:r w:rsidRPr="0003115A">
        <w:t>г.п</w:t>
      </w:r>
      <w:proofErr w:type="spellEnd"/>
      <w:r w:rsidRPr="0003115A">
        <w:t xml:space="preserve">. </w:t>
      </w:r>
      <w:proofErr w:type="spellStart"/>
      <w:r w:rsidRPr="0003115A">
        <w:t>Кузьмоловский</w:t>
      </w:r>
      <w:proofErr w:type="spellEnd"/>
      <w:r w:rsidRPr="0003115A">
        <w:t>, ул. Заводская д. 4 корп. 1</w:t>
      </w:r>
    </w:p>
    <w:p w14:paraId="7F2E22C7" w14:textId="2DFD597A" w:rsidR="002B0BC4" w:rsidRPr="0003115A" w:rsidRDefault="002B0BC4" w:rsidP="00631D71">
      <w:pPr>
        <w:tabs>
          <w:tab w:val="left" w:pos="1260"/>
        </w:tabs>
      </w:pPr>
      <w:r w:rsidRPr="0003115A">
        <w:t>тел/факс: (812) 309-21-77</w:t>
      </w:r>
    </w:p>
    <w:p w14:paraId="6B5E676C" w14:textId="1FB28CBA" w:rsidR="0003115A" w:rsidRPr="0003115A" w:rsidRDefault="0003115A" w:rsidP="00631D71">
      <w:pPr>
        <w:tabs>
          <w:tab w:val="left" w:pos="1260"/>
        </w:tabs>
      </w:pPr>
      <w:bookmarkStart w:id="6" w:name="_Hlk89678546"/>
      <w:bookmarkStart w:id="7" w:name="_Hlk102124747"/>
      <w:r w:rsidRPr="00631D71">
        <w:t>телефон горячей линии: 8 (800) 333-24-14</w:t>
      </w:r>
      <w:bookmarkEnd w:id="6"/>
    </w:p>
    <w:bookmarkEnd w:id="7"/>
    <w:p w14:paraId="34BADDA8" w14:textId="710012AB" w:rsidR="001A0ABA" w:rsidRPr="0003115A" w:rsidRDefault="002B0BC4" w:rsidP="00631D71">
      <w:pPr>
        <w:tabs>
          <w:tab w:val="left" w:pos="1260"/>
        </w:tabs>
        <w:jc w:val="both"/>
      </w:pPr>
      <w:r w:rsidRPr="0003115A">
        <w:t xml:space="preserve">электронная почта: </w:t>
      </w:r>
      <w:bookmarkStart w:id="8" w:name="_Hlk89677753"/>
      <w:r w:rsidR="00A82523">
        <w:fldChar w:fldCharType="begin"/>
      </w:r>
      <w:r w:rsidR="00A82523">
        <w:instrText xml:space="preserve"> HYPERLINK "mailto:" </w:instrText>
      </w:r>
      <w:r w:rsidR="00A82523">
        <w:fldChar w:fldCharType="end"/>
      </w:r>
      <w:r w:rsidRPr="0003115A">
        <w:rPr>
          <w:lang w:val="en-US"/>
        </w:rPr>
        <w:t>safety</w:t>
      </w:r>
      <w:r w:rsidRPr="0003115A">
        <w:t>@</w:t>
      </w:r>
      <w:r w:rsidRPr="0003115A">
        <w:rPr>
          <w:lang w:val="en-US"/>
        </w:rPr>
        <w:t>ns</w:t>
      </w:r>
      <w:r w:rsidRPr="0003115A">
        <w:t>03.</w:t>
      </w:r>
      <w:proofErr w:type="spellStart"/>
      <w:r w:rsidRPr="0003115A">
        <w:rPr>
          <w:lang w:val="en-US"/>
        </w:rPr>
        <w:t>ru</w:t>
      </w:r>
      <w:bookmarkEnd w:id="8"/>
      <w:proofErr w:type="spellEnd"/>
    </w:p>
    <w:p w14:paraId="0877A507" w14:textId="1F0FE626" w:rsidR="00B8024E" w:rsidRDefault="00182C8F" w:rsidP="002B0BC4">
      <w:pPr>
        <w:spacing w:before="120"/>
        <w:rPr>
          <w:b/>
        </w:rPr>
      </w:pPr>
      <w:r w:rsidRPr="0003115A">
        <w:rPr>
          <w:b/>
        </w:rPr>
        <w:t>Листок-вкладыш пересмотрен</w:t>
      </w:r>
    </w:p>
    <w:p w14:paraId="3FFCF2E8" w14:textId="77777777" w:rsidR="00010166" w:rsidRPr="00AC4FAA" w:rsidRDefault="00010166" w:rsidP="003D4DA0">
      <w:pPr>
        <w:rPr>
          <w:b/>
          <w:strike/>
        </w:rPr>
      </w:pPr>
    </w:p>
    <w:p w14:paraId="76BB457F" w14:textId="77777777" w:rsidR="00455558" w:rsidRPr="00AC4FAA" w:rsidRDefault="00455558" w:rsidP="003D4DA0">
      <w:pPr>
        <w:tabs>
          <w:tab w:val="left" w:pos="1260"/>
        </w:tabs>
        <w:spacing w:before="240"/>
        <w:jc w:val="both"/>
        <w:rPr>
          <w:b/>
          <w:bCs/>
        </w:rPr>
      </w:pPr>
      <w:r w:rsidRPr="00AC4FAA">
        <w:rPr>
          <w:b/>
          <w:bCs/>
        </w:rPr>
        <w:t>Прочие источники информации</w:t>
      </w:r>
    </w:p>
    <w:p w14:paraId="7B3F46A8" w14:textId="7CE8B57D" w:rsidR="009511BA" w:rsidRDefault="002B0BC4" w:rsidP="00631D71">
      <w:pPr>
        <w:spacing w:line="276" w:lineRule="auto"/>
        <w:jc w:val="both"/>
      </w:pPr>
      <w:r w:rsidRPr="00AC4FAA">
        <w:t xml:space="preserve">Подробные сведения о </w:t>
      </w:r>
      <w:r w:rsidR="002A4FDD">
        <w:t>данном</w:t>
      </w:r>
      <w:r w:rsidRPr="00AC4FAA">
        <w:t xml:space="preserve"> препарате содержатся на веб-сайте Союза: </w:t>
      </w:r>
      <w:r w:rsidR="002A4FDD" w:rsidRPr="00631D71">
        <w:t>https://eec.eaeunion.org/</w:t>
      </w:r>
      <w:r w:rsidR="000315D0" w:rsidRPr="00631D71">
        <w:t>.</w:t>
      </w:r>
      <w:r w:rsidR="002A4FDD" w:rsidRPr="004B4862">
        <w:rPr>
          <w:bCs/>
        </w:rPr>
        <w:t xml:space="preserve">     </w:t>
      </w:r>
    </w:p>
    <w:sectPr w:rsidR="009511BA" w:rsidSect="008C24A9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A9F3" w14:textId="77777777" w:rsidR="0021354B" w:rsidRDefault="0021354B" w:rsidP="002D6A73">
      <w:r>
        <w:separator/>
      </w:r>
    </w:p>
  </w:endnote>
  <w:endnote w:type="continuationSeparator" w:id="0">
    <w:p w14:paraId="6328E640" w14:textId="77777777" w:rsidR="0021354B" w:rsidRDefault="0021354B" w:rsidP="002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286971"/>
      <w:docPartObj>
        <w:docPartGallery w:val="Page Numbers (Bottom of Page)"/>
        <w:docPartUnique/>
      </w:docPartObj>
    </w:sdtPr>
    <w:sdtEndPr/>
    <w:sdtContent>
      <w:p w14:paraId="0EB8841E" w14:textId="148F5D0A" w:rsidR="00285EE8" w:rsidRDefault="00285EE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87943" w14:textId="77777777" w:rsidR="00386134" w:rsidRDefault="003861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1421" w14:textId="77777777" w:rsidR="0021354B" w:rsidRDefault="0021354B" w:rsidP="002D6A73">
      <w:r>
        <w:separator/>
      </w:r>
    </w:p>
  </w:footnote>
  <w:footnote w:type="continuationSeparator" w:id="0">
    <w:p w14:paraId="50849FFD" w14:textId="77777777" w:rsidR="0021354B" w:rsidRDefault="0021354B" w:rsidP="002D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7547D5"/>
    <w:multiLevelType w:val="hybridMultilevel"/>
    <w:tmpl w:val="DDC8BB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3DB0"/>
    <w:multiLevelType w:val="hybridMultilevel"/>
    <w:tmpl w:val="80723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402B"/>
    <w:multiLevelType w:val="hybridMultilevel"/>
    <w:tmpl w:val="AE8A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740D9"/>
    <w:multiLevelType w:val="hybridMultilevel"/>
    <w:tmpl w:val="0D72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61120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16653"/>
    <w:multiLevelType w:val="hybridMultilevel"/>
    <w:tmpl w:val="F542A1BC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D3AE1"/>
    <w:multiLevelType w:val="hybridMultilevel"/>
    <w:tmpl w:val="453A1176"/>
    <w:lvl w:ilvl="0" w:tplc="9506B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D743B4"/>
    <w:multiLevelType w:val="hybridMultilevel"/>
    <w:tmpl w:val="B052B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B590A"/>
    <w:multiLevelType w:val="hybridMultilevel"/>
    <w:tmpl w:val="E18E8B46"/>
    <w:lvl w:ilvl="0" w:tplc="0FBCEC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7BF0"/>
    <w:multiLevelType w:val="hybridMultilevel"/>
    <w:tmpl w:val="D3889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F0502"/>
    <w:multiLevelType w:val="hybridMultilevel"/>
    <w:tmpl w:val="866E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917529">
    <w:abstractNumId w:val="7"/>
  </w:num>
  <w:num w:numId="2" w16cid:durableId="973875847">
    <w:abstractNumId w:val="6"/>
  </w:num>
  <w:num w:numId="3" w16cid:durableId="180828102">
    <w:abstractNumId w:val="8"/>
  </w:num>
  <w:num w:numId="4" w16cid:durableId="1926760791">
    <w:abstractNumId w:val="5"/>
  </w:num>
  <w:num w:numId="5" w16cid:durableId="207110886">
    <w:abstractNumId w:val="9"/>
  </w:num>
  <w:num w:numId="6" w16cid:durableId="198057681">
    <w:abstractNumId w:val="4"/>
  </w:num>
  <w:num w:numId="7" w16cid:durableId="1657496410">
    <w:abstractNumId w:val="3"/>
  </w:num>
  <w:num w:numId="8" w16cid:durableId="1987661078">
    <w:abstractNumId w:val="12"/>
  </w:num>
  <w:num w:numId="9" w16cid:durableId="1251498928">
    <w:abstractNumId w:val="13"/>
  </w:num>
  <w:num w:numId="10" w16cid:durableId="1832139147">
    <w:abstractNumId w:val="10"/>
  </w:num>
  <w:num w:numId="11" w16cid:durableId="1352220948">
    <w:abstractNumId w:val="2"/>
  </w:num>
  <w:num w:numId="12" w16cid:durableId="1477911544">
    <w:abstractNumId w:val="1"/>
  </w:num>
  <w:num w:numId="13" w16cid:durableId="949122931">
    <w:abstractNumId w:val="0"/>
  </w:num>
  <w:num w:numId="14" w16cid:durableId="9967598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86"/>
    <w:rsid w:val="00000C0B"/>
    <w:rsid w:val="0000105F"/>
    <w:rsid w:val="00001ECA"/>
    <w:rsid w:val="00002F11"/>
    <w:rsid w:val="00010166"/>
    <w:rsid w:val="00013959"/>
    <w:rsid w:val="000141D1"/>
    <w:rsid w:val="0001698C"/>
    <w:rsid w:val="0001771E"/>
    <w:rsid w:val="00017795"/>
    <w:rsid w:val="00020B4E"/>
    <w:rsid w:val="00021F77"/>
    <w:rsid w:val="00022580"/>
    <w:rsid w:val="00024874"/>
    <w:rsid w:val="00024B23"/>
    <w:rsid w:val="00026379"/>
    <w:rsid w:val="00030B72"/>
    <w:rsid w:val="0003115A"/>
    <w:rsid w:val="000315D0"/>
    <w:rsid w:val="00032774"/>
    <w:rsid w:val="000328BD"/>
    <w:rsid w:val="00032B9A"/>
    <w:rsid w:val="00034410"/>
    <w:rsid w:val="00035933"/>
    <w:rsid w:val="00035E9F"/>
    <w:rsid w:val="0004077C"/>
    <w:rsid w:val="00042AC5"/>
    <w:rsid w:val="00042F0F"/>
    <w:rsid w:val="000430AA"/>
    <w:rsid w:val="00044142"/>
    <w:rsid w:val="000441F7"/>
    <w:rsid w:val="000502CA"/>
    <w:rsid w:val="0005050D"/>
    <w:rsid w:val="00051E7C"/>
    <w:rsid w:val="00052C78"/>
    <w:rsid w:val="00052D9A"/>
    <w:rsid w:val="00054304"/>
    <w:rsid w:val="00060246"/>
    <w:rsid w:val="00064415"/>
    <w:rsid w:val="00065385"/>
    <w:rsid w:val="00066B88"/>
    <w:rsid w:val="00067BC3"/>
    <w:rsid w:val="000709CF"/>
    <w:rsid w:val="00073569"/>
    <w:rsid w:val="00073FB0"/>
    <w:rsid w:val="0007437D"/>
    <w:rsid w:val="0007484A"/>
    <w:rsid w:val="00080795"/>
    <w:rsid w:val="00081106"/>
    <w:rsid w:val="000823EA"/>
    <w:rsid w:val="00084222"/>
    <w:rsid w:val="00087894"/>
    <w:rsid w:val="000907F6"/>
    <w:rsid w:val="000925FA"/>
    <w:rsid w:val="000931C6"/>
    <w:rsid w:val="00093F67"/>
    <w:rsid w:val="00096BB5"/>
    <w:rsid w:val="000A343F"/>
    <w:rsid w:val="000A3A09"/>
    <w:rsid w:val="000A3E5D"/>
    <w:rsid w:val="000A5097"/>
    <w:rsid w:val="000A76E7"/>
    <w:rsid w:val="000B015F"/>
    <w:rsid w:val="000B2ABC"/>
    <w:rsid w:val="000B3338"/>
    <w:rsid w:val="000B4C95"/>
    <w:rsid w:val="000B69D8"/>
    <w:rsid w:val="000B6E05"/>
    <w:rsid w:val="000C0054"/>
    <w:rsid w:val="000C0127"/>
    <w:rsid w:val="000C115F"/>
    <w:rsid w:val="000C3D46"/>
    <w:rsid w:val="000C57C7"/>
    <w:rsid w:val="000D0477"/>
    <w:rsid w:val="000D3E7E"/>
    <w:rsid w:val="000D4D15"/>
    <w:rsid w:val="000D75A3"/>
    <w:rsid w:val="000E0430"/>
    <w:rsid w:val="000E0A9D"/>
    <w:rsid w:val="000E22B3"/>
    <w:rsid w:val="000E2551"/>
    <w:rsid w:val="000E32FE"/>
    <w:rsid w:val="000E76AC"/>
    <w:rsid w:val="000F1778"/>
    <w:rsid w:val="000F689F"/>
    <w:rsid w:val="000F73B2"/>
    <w:rsid w:val="001004FD"/>
    <w:rsid w:val="001012F5"/>
    <w:rsid w:val="00101C4A"/>
    <w:rsid w:val="00102EF3"/>
    <w:rsid w:val="00104E77"/>
    <w:rsid w:val="00106133"/>
    <w:rsid w:val="00115E39"/>
    <w:rsid w:val="00117C5C"/>
    <w:rsid w:val="00117E20"/>
    <w:rsid w:val="00121256"/>
    <w:rsid w:val="001215B6"/>
    <w:rsid w:val="00122847"/>
    <w:rsid w:val="00124532"/>
    <w:rsid w:val="0012484E"/>
    <w:rsid w:val="00126110"/>
    <w:rsid w:val="001304DB"/>
    <w:rsid w:val="00131F53"/>
    <w:rsid w:val="00134078"/>
    <w:rsid w:val="00134AB4"/>
    <w:rsid w:val="001352BA"/>
    <w:rsid w:val="00135AB3"/>
    <w:rsid w:val="00136175"/>
    <w:rsid w:val="001449A5"/>
    <w:rsid w:val="00144B31"/>
    <w:rsid w:val="0015067A"/>
    <w:rsid w:val="00151A6A"/>
    <w:rsid w:val="00154972"/>
    <w:rsid w:val="00156551"/>
    <w:rsid w:val="0015657C"/>
    <w:rsid w:val="00157501"/>
    <w:rsid w:val="001605CC"/>
    <w:rsid w:val="00165F28"/>
    <w:rsid w:val="001735AE"/>
    <w:rsid w:val="0017681B"/>
    <w:rsid w:val="00176E4A"/>
    <w:rsid w:val="0017783F"/>
    <w:rsid w:val="00180522"/>
    <w:rsid w:val="001813F6"/>
    <w:rsid w:val="0018205F"/>
    <w:rsid w:val="001826DE"/>
    <w:rsid w:val="00182C8F"/>
    <w:rsid w:val="00186744"/>
    <w:rsid w:val="001878B2"/>
    <w:rsid w:val="001923D8"/>
    <w:rsid w:val="0019394D"/>
    <w:rsid w:val="00195706"/>
    <w:rsid w:val="001967B0"/>
    <w:rsid w:val="001A0702"/>
    <w:rsid w:val="001A0ABA"/>
    <w:rsid w:val="001A266D"/>
    <w:rsid w:val="001B1512"/>
    <w:rsid w:val="001B17C0"/>
    <w:rsid w:val="001B4362"/>
    <w:rsid w:val="001C2FEE"/>
    <w:rsid w:val="001C3A76"/>
    <w:rsid w:val="001D43CE"/>
    <w:rsid w:val="001D53AC"/>
    <w:rsid w:val="001D5777"/>
    <w:rsid w:val="001E08FB"/>
    <w:rsid w:val="001E1694"/>
    <w:rsid w:val="001E3CE6"/>
    <w:rsid w:val="001E4386"/>
    <w:rsid w:val="001E4478"/>
    <w:rsid w:val="001E4F09"/>
    <w:rsid w:val="001E67F3"/>
    <w:rsid w:val="001E77F1"/>
    <w:rsid w:val="001F0F92"/>
    <w:rsid w:val="001F3402"/>
    <w:rsid w:val="001F3F26"/>
    <w:rsid w:val="001F43D5"/>
    <w:rsid w:val="001F4D55"/>
    <w:rsid w:val="00200631"/>
    <w:rsid w:val="00207D01"/>
    <w:rsid w:val="00212B21"/>
    <w:rsid w:val="0021354B"/>
    <w:rsid w:val="002138A9"/>
    <w:rsid w:val="0021701D"/>
    <w:rsid w:val="002178E4"/>
    <w:rsid w:val="002205B9"/>
    <w:rsid w:val="00221F71"/>
    <w:rsid w:val="0022248D"/>
    <w:rsid w:val="0022318C"/>
    <w:rsid w:val="00223A3B"/>
    <w:rsid w:val="002241B8"/>
    <w:rsid w:val="00226EAF"/>
    <w:rsid w:val="002330A6"/>
    <w:rsid w:val="0023415B"/>
    <w:rsid w:val="00237A92"/>
    <w:rsid w:val="002406CA"/>
    <w:rsid w:val="00241725"/>
    <w:rsid w:val="00242BA0"/>
    <w:rsid w:val="00242BB5"/>
    <w:rsid w:val="00242FDC"/>
    <w:rsid w:val="0024506B"/>
    <w:rsid w:val="00246A12"/>
    <w:rsid w:val="0025276F"/>
    <w:rsid w:val="0025730F"/>
    <w:rsid w:val="00261E56"/>
    <w:rsid w:val="00264773"/>
    <w:rsid w:val="00267958"/>
    <w:rsid w:val="002700AD"/>
    <w:rsid w:val="00270343"/>
    <w:rsid w:val="00270A28"/>
    <w:rsid w:val="0027211E"/>
    <w:rsid w:val="002726EF"/>
    <w:rsid w:val="00274B88"/>
    <w:rsid w:val="002833D4"/>
    <w:rsid w:val="00285EE8"/>
    <w:rsid w:val="00286250"/>
    <w:rsid w:val="00286F24"/>
    <w:rsid w:val="00291BA3"/>
    <w:rsid w:val="00294114"/>
    <w:rsid w:val="002960B3"/>
    <w:rsid w:val="002A410A"/>
    <w:rsid w:val="002A4FDD"/>
    <w:rsid w:val="002A58C4"/>
    <w:rsid w:val="002A7D51"/>
    <w:rsid w:val="002B0BC4"/>
    <w:rsid w:val="002B120F"/>
    <w:rsid w:val="002C280B"/>
    <w:rsid w:val="002C5233"/>
    <w:rsid w:val="002C5F05"/>
    <w:rsid w:val="002C6BF1"/>
    <w:rsid w:val="002C7CEC"/>
    <w:rsid w:val="002D0227"/>
    <w:rsid w:val="002D3FE3"/>
    <w:rsid w:val="002D5807"/>
    <w:rsid w:val="002D6A73"/>
    <w:rsid w:val="002D6CFB"/>
    <w:rsid w:val="002D7D02"/>
    <w:rsid w:val="002E0BE9"/>
    <w:rsid w:val="002E2C38"/>
    <w:rsid w:val="002E3119"/>
    <w:rsid w:val="002E44FD"/>
    <w:rsid w:val="002E4E9A"/>
    <w:rsid w:val="002E5B16"/>
    <w:rsid w:val="002E72B9"/>
    <w:rsid w:val="002F1185"/>
    <w:rsid w:val="002F2832"/>
    <w:rsid w:val="002F6E45"/>
    <w:rsid w:val="002F7851"/>
    <w:rsid w:val="00300A87"/>
    <w:rsid w:val="003010DE"/>
    <w:rsid w:val="0030593B"/>
    <w:rsid w:val="0031124E"/>
    <w:rsid w:val="00311D4E"/>
    <w:rsid w:val="00313334"/>
    <w:rsid w:val="0031365C"/>
    <w:rsid w:val="0031720D"/>
    <w:rsid w:val="0031781B"/>
    <w:rsid w:val="003179FD"/>
    <w:rsid w:val="003212EC"/>
    <w:rsid w:val="00335710"/>
    <w:rsid w:val="0033787A"/>
    <w:rsid w:val="00337FF2"/>
    <w:rsid w:val="00342A26"/>
    <w:rsid w:val="003447ED"/>
    <w:rsid w:val="00344C9C"/>
    <w:rsid w:val="003460B9"/>
    <w:rsid w:val="003461A3"/>
    <w:rsid w:val="003465C5"/>
    <w:rsid w:val="00347975"/>
    <w:rsid w:val="003507FE"/>
    <w:rsid w:val="00352462"/>
    <w:rsid w:val="00354B04"/>
    <w:rsid w:val="0036139E"/>
    <w:rsid w:val="003626DD"/>
    <w:rsid w:val="00362EF4"/>
    <w:rsid w:val="003640F2"/>
    <w:rsid w:val="00367207"/>
    <w:rsid w:val="00370260"/>
    <w:rsid w:val="0037080E"/>
    <w:rsid w:val="00370C55"/>
    <w:rsid w:val="003716BD"/>
    <w:rsid w:val="00375D6B"/>
    <w:rsid w:val="00377284"/>
    <w:rsid w:val="00386134"/>
    <w:rsid w:val="00386327"/>
    <w:rsid w:val="003906D5"/>
    <w:rsid w:val="00390845"/>
    <w:rsid w:val="00394A2D"/>
    <w:rsid w:val="003950C9"/>
    <w:rsid w:val="00395421"/>
    <w:rsid w:val="00395E63"/>
    <w:rsid w:val="00396DCE"/>
    <w:rsid w:val="003A2108"/>
    <w:rsid w:val="003A2489"/>
    <w:rsid w:val="003A2514"/>
    <w:rsid w:val="003A5FBB"/>
    <w:rsid w:val="003B0DCA"/>
    <w:rsid w:val="003B3988"/>
    <w:rsid w:val="003B51B0"/>
    <w:rsid w:val="003B5FE3"/>
    <w:rsid w:val="003B7A64"/>
    <w:rsid w:val="003B7D71"/>
    <w:rsid w:val="003C5EFC"/>
    <w:rsid w:val="003D205D"/>
    <w:rsid w:val="003D2362"/>
    <w:rsid w:val="003D2DDE"/>
    <w:rsid w:val="003D4DA0"/>
    <w:rsid w:val="003D56F5"/>
    <w:rsid w:val="003D58EF"/>
    <w:rsid w:val="003D63AC"/>
    <w:rsid w:val="003D7EB2"/>
    <w:rsid w:val="003E694F"/>
    <w:rsid w:val="003F07E5"/>
    <w:rsid w:val="003F0CE2"/>
    <w:rsid w:val="003F176D"/>
    <w:rsid w:val="003F2533"/>
    <w:rsid w:val="003F4646"/>
    <w:rsid w:val="003F68CF"/>
    <w:rsid w:val="00401669"/>
    <w:rsid w:val="004029D0"/>
    <w:rsid w:val="0040434B"/>
    <w:rsid w:val="004059A1"/>
    <w:rsid w:val="00406F76"/>
    <w:rsid w:val="00412A66"/>
    <w:rsid w:val="00412BE5"/>
    <w:rsid w:val="00416A0A"/>
    <w:rsid w:val="00417757"/>
    <w:rsid w:val="00421AF4"/>
    <w:rsid w:val="00423344"/>
    <w:rsid w:val="00427CF0"/>
    <w:rsid w:val="00435A06"/>
    <w:rsid w:val="004473A4"/>
    <w:rsid w:val="00455558"/>
    <w:rsid w:val="004569B2"/>
    <w:rsid w:val="004631BD"/>
    <w:rsid w:val="0046678B"/>
    <w:rsid w:val="0047042B"/>
    <w:rsid w:val="00472275"/>
    <w:rsid w:val="004733B7"/>
    <w:rsid w:val="00473745"/>
    <w:rsid w:val="00483570"/>
    <w:rsid w:val="00483DC0"/>
    <w:rsid w:val="00484A0C"/>
    <w:rsid w:val="004853CF"/>
    <w:rsid w:val="0048761E"/>
    <w:rsid w:val="0048775E"/>
    <w:rsid w:val="00492E67"/>
    <w:rsid w:val="00493253"/>
    <w:rsid w:val="004935C9"/>
    <w:rsid w:val="004937D1"/>
    <w:rsid w:val="00494697"/>
    <w:rsid w:val="00496F11"/>
    <w:rsid w:val="004A16B7"/>
    <w:rsid w:val="004A59E6"/>
    <w:rsid w:val="004B33A8"/>
    <w:rsid w:val="004B3A12"/>
    <w:rsid w:val="004B5CFE"/>
    <w:rsid w:val="004B73ED"/>
    <w:rsid w:val="004C0C74"/>
    <w:rsid w:val="004C1923"/>
    <w:rsid w:val="004C5E4D"/>
    <w:rsid w:val="004D01B0"/>
    <w:rsid w:val="004D0C56"/>
    <w:rsid w:val="004D18D7"/>
    <w:rsid w:val="004D254A"/>
    <w:rsid w:val="004D27A6"/>
    <w:rsid w:val="004D7F07"/>
    <w:rsid w:val="004E2679"/>
    <w:rsid w:val="004E7E4A"/>
    <w:rsid w:val="004F1FCF"/>
    <w:rsid w:val="004F6028"/>
    <w:rsid w:val="004F6BDF"/>
    <w:rsid w:val="004F7437"/>
    <w:rsid w:val="004F7629"/>
    <w:rsid w:val="00502E32"/>
    <w:rsid w:val="005106F0"/>
    <w:rsid w:val="00511B32"/>
    <w:rsid w:val="00520B85"/>
    <w:rsid w:val="0052223C"/>
    <w:rsid w:val="00522389"/>
    <w:rsid w:val="00523233"/>
    <w:rsid w:val="005266AC"/>
    <w:rsid w:val="00530BE5"/>
    <w:rsid w:val="0053242F"/>
    <w:rsid w:val="00534218"/>
    <w:rsid w:val="0053491A"/>
    <w:rsid w:val="00537138"/>
    <w:rsid w:val="005376D0"/>
    <w:rsid w:val="005407AF"/>
    <w:rsid w:val="00542A93"/>
    <w:rsid w:val="00546627"/>
    <w:rsid w:val="0055121B"/>
    <w:rsid w:val="0055195B"/>
    <w:rsid w:val="00557CB5"/>
    <w:rsid w:val="005607D9"/>
    <w:rsid w:val="0056101D"/>
    <w:rsid w:val="00561059"/>
    <w:rsid w:val="005677DC"/>
    <w:rsid w:val="005747B6"/>
    <w:rsid w:val="00576276"/>
    <w:rsid w:val="00577E11"/>
    <w:rsid w:val="00577E8B"/>
    <w:rsid w:val="00580374"/>
    <w:rsid w:val="00581FB5"/>
    <w:rsid w:val="005832E1"/>
    <w:rsid w:val="005849A3"/>
    <w:rsid w:val="00584F65"/>
    <w:rsid w:val="0058536F"/>
    <w:rsid w:val="005859B0"/>
    <w:rsid w:val="00586A90"/>
    <w:rsid w:val="00587FA2"/>
    <w:rsid w:val="0059148D"/>
    <w:rsid w:val="005939A1"/>
    <w:rsid w:val="00594A0D"/>
    <w:rsid w:val="00596252"/>
    <w:rsid w:val="005A01F5"/>
    <w:rsid w:val="005A2654"/>
    <w:rsid w:val="005B202E"/>
    <w:rsid w:val="005B20BF"/>
    <w:rsid w:val="005B4D67"/>
    <w:rsid w:val="005C13A0"/>
    <w:rsid w:val="005C21EC"/>
    <w:rsid w:val="005C3AE5"/>
    <w:rsid w:val="005C3B9B"/>
    <w:rsid w:val="005C4B3E"/>
    <w:rsid w:val="005C773D"/>
    <w:rsid w:val="005D205C"/>
    <w:rsid w:val="005D6F04"/>
    <w:rsid w:val="005D7DE0"/>
    <w:rsid w:val="005E09CD"/>
    <w:rsid w:val="005E3A88"/>
    <w:rsid w:val="005E5F0F"/>
    <w:rsid w:val="005E68E6"/>
    <w:rsid w:val="005E7869"/>
    <w:rsid w:val="005F0DD9"/>
    <w:rsid w:val="005F2264"/>
    <w:rsid w:val="005F2BD0"/>
    <w:rsid w:val="005F2F17"/>
    <w:rsid w:val="005F7A3B"/>
    <w:rsid w:val="006004A8"/>
    <w:rsid w:val="006031DC"/>
    <w:rsid w:val="00605011"/>
    <w:rsid w:val="00613A7D"/>
    <w:rsid w:val="0061630A"/>
    <w:rsid w:val="00616A2C"/>
    <w:rsid w:val="00616C07"/>
    <w:rsid w:val="00622B7B"/>
    <w:rsid w:val="00623C78"/>
    <w:rsid w:val="00623DA7"/>
    <w:rsid w:val="00627D7D"/>
    <w:rsid w:val="00630AB2"/>
    <w:rsid w:val="00631D71"/>
    <w:rsid w:val="0063468E"/>
    <w:rsid w:val="006356B3"/>
    <w:rsid w:val="00635F4B"/>
    <w:rsid w:val="00640602"/>
    <w:rsid w:val="00640E38"/>
    <w:rsid w:val="00641B36"/>
    <w:rsid w:val="00641FA3"/>
    <w:rsid w:val="00646DBC"/>
    <w:rsid w:val="0064754B"/>
    <w:rsid w:val="00651D13"/>
    <w:rsid w:val="006546DD"/>
    <w:rsid w:val="00654D59"/>
    <w:rsid w:val="00655353"/>
    <w:rsid w:val="00655669"/>
    <w:rsid w:val="00655B0D"/>
    <w:rsid w:val="00657F0F"/>
    <w:rsid w:val="00664D70"/>
    <w:rsid w:val="00667E23"/>
    <w:rsid w:val="00671030"/>
    <w:rsid w:val="00673ABE"/>
    <w:rsid w:val="00673FC4"/>
    <w:rsid w:val="00677478"/>
    <w:rsid w:val="00681AC0"/>
    <w:rsid w:val="00685CF2"/>
    <w:rsid w:val="00690969"/>
    <w:rsid w:val="00691B6D"/>
    <w:rsid w:val="00691D6D"/>
    <w:rsid w:val="00692D1A"/>
    <w:rsid w:val="006942DC"/>
    <w:rsid w:val="00694AF9"/>
    <w:rsid w:val="00694D0A"/>
    <w:rsid w:val="006A22F4"/>
    <w:rsid w:val="006A2C5D"/>
    <w:rsid w:val="006A2E8C"/>
    <w:rsid w:val="006A3AFE"/>
    <w:rsid w:val="006A5CE8"/>
    <w:rsid w:val="006A76A6"/>
    <w:rsid w:val="006B0BC1"/>
    <w:rsid w:val="006B46EA"/>
    <w:rsid w:val="006B497E"/>
    <w:rsid w:val="006B735E"/>
    <w:rsid w:val="006C180F"/>
    <w:rsid w:val="006C2217"/>
    <w:rsid w:val="006C26F1"/>
    <w:rsid w:val="006C3CD7"/>
    <w:rsid w:val="006C578C"/>
    <w:rsid w:val="006C5C9D"/>
    <w:rsid w:val="006D382C"/>
    <w:rsid w:val="006D3A83"/>
    <w:rsid w:val="006D6A9A"/>
    <w:rsid w:val="006D7492"/>
    <w:rsid w:val="006E1B47"/>
    <w:rsid w:val="006E2B29"/>
    <w:rsid w:val="006E483E"/>
    <w:rsid w:val="006E4904"/>
    <w:rsid w:val="006E53A0"/>
    <w:rsid w:val="006E5477"/>
    <w:rsid w:val="006E5F00"/>
    <w:rsid w:val="006E7C0E"/>
    <w:rsid w:val="006F0042"/>
    <w:rsid w:val="006F0228"/>
    <w:rsid w:val="006F1CFD"/>
    <w:rsid w:val="006F6D05"/>
    <w:rsid w:val="006F79C0"/>
    <w:rsid w:val="00700AEE"/>
    <w:rsid w:val="00701013"/>
    <w:rsid w:val="00701118"/>
    <w:rsid w:val="0070181E"/>
    <w:rsid w:val="007025C1"/>
    <w:rsid w:val="007060F5"/>
    <w:rsid w:val="00713959"/>
    <w:rsid w:val="00720EDB"/>
    <w:rsid w:val="00721CB8"/>
    <w:rsid w:val="00722774"/>
    <w:rsid w:val="007238CF"/>
    <w:rsid w:val="00723B21"/>
    <w:rsid w:val="007251D2"/>
    <w:rsid w:val="0073011F"/>
    <w:rsid w:val="00730895"/>
    <w:rsid w:val="00732366"/>
    <w:rsid w:val="007400A6"/>
    <w:rsid w:val="007408AC"/>
    <w:rsid w:val="0074523D"/>
    <w:rsid w:val="0074715F"/>
    <w:rsid w:val="0075039B"/>
    <w:rsid w:val="00754585"/>
    <w:rsid w:val="00756881"/>
    <w:rsid w:val="00757398"/>
    <w:rsid w:val="0076084D"/>
    <w:rsid w:val="00761CB3"/>
    <w:rsid w:val="00762338"/>
    <w:rsid w:val="0076240F"/>
    <w:rsid w:val="007638FE"/>
    <w:rsid w:val="00765A34"/>
    <w:rsid w:val="007662D0"/>
    <w:rsid w:val="00770ACC"/>
    <w:rsid w:val="007719D8"/>
    <w:rsid w:val="007737FD"/>
    <w:rsid w:val="00780AE0"/>
    <w:rsid w:val="00783383"/>
    <w:rsid w:val="007859AF"/>
    <w:rsid w:val="0078670B"/>
    <w:rsid w:val="00786820"/>
    <w:rsid w:val="00786986"/>
    <w:rsid w:val="0078771D"/>
    <w:rsid w:val="007918E4"/>
    <w:rsid w:val="007919F4"/>
    <w:rsid w:val="007938BE"/>
    <w:rsid w:val="00796D48"/>
    <w:rsid w:val="0079786C"/>
    <w:rsid w:val="007A4763"/>
    <w:rsid w:val="007A6746"/>
    <w:rsid w:val="007A7554"/>
    <w:rsid w:val="007A776D"/>
    <w:rsid w:val="007C0EC8"/>
    <w:rsid w:val="007C16BE"/>
    <w:rsid w:val="007C185D"/>
    <w:rsid w:val="007D02B9"/>
    <w:rsid w:val="007D0FC5"/>
    <w:rsid w:val="007D2030"/>
    <w:rsid w:val="007D5C7E"/>
    <w:rsid w:val="007D657E"/>
    <w:rsid w:val="007D674E"/>
    <w:rsid w:val="007E1055"/>
    <w:rsid w:val="007E5C0E"/>
    <w:rsid w:val="007F46BD"/>
    <w:rsid w:val="007F581D"/>
    <w:rsid w:val="007F64F6"/>
    <w:rsid w:val="00803405"/>
    <w:rsid w:val="00805EE7"/>
    <w:rsid w:val="008060E8"/>
    <w:rsid w:val="00810805"/>
    <w:rsid w:val="00811D2C"/>
    <w:rsid w:val="00814318"/>
    <w:rsid w:val="008148C7"/>
    <w:rsid w:val="0081568E"/>
    <w:rsid w:val="00817757"/>
    <w:rsid w:val="00820B15"/>
    <w:rsid w:val="00821789"/>
    <w:rsid w:val="0082322B"/>
    <w:rsid w:val="00823BCF"/>
    <w:rsid w:val="0082436C"/>
    <w:rsid w:val="00826D46"/>
    <w:rsid w:val="00827E9F"/>
    <w:rsid w:val="00831661"/>
    <w:rsid w:val="008330B5"/>
    <w:rsid w:val="00842CFA"/>
    <w:rsid w:val="00844EB7"/>
    <w:rsid w:val="0084539E"/>
    <w:rsid w:val="0084672B"/>
    <w:rsid w:val="008472F5"/>
    <w:rsid w:val="0084778D"/>
    <w:rsid w:val="0085186A"/>
    <w:rsid w:val="008554C9"/>
    <w:rsid w:val="00855E9C"/>
    <w:rsid w:val="00860567"/>
    <w:rsid w:val="008616CF"/>
    <w:rsid w:val="00863398"/>
    <w:rsid w:val="00863797"/>
    <w:rsid w:val="008674AE"/>
    <w:rsid w:val="00867733"/>
    <w:rsid w:val="00880181"/>
    <w:rsid w:val="00880AFC"/>
    <w:rsid w:val="008825CA"/>
    <w:rsid w:val="0088322F"/>
    <w:rsid w:val="00884465"/>
    <w:rsid w:val="00885748"/>
    <w:rsid w:val="00885FA7"/>
    <w:rsid w:val="00887670"/>
    <w:rsid w:val="00887D50"/>
    <w:rsid w:val="00887DB9"/>
    <w:rsid w:val="00892E58"/>
    <w:rsid w:val="008A68CB"/>
    <w:rsid w:val="008B5E45"/>
    <w:rsid w:val="008B7586"/>
    <w:rsid w:val="008C24A9"/>
    <w:rsid w:val="008C2ACE"/>
    <w:rsid w:val="008C2EB3"/>
    <w:rsid w:val="008D4E4A"/>
    <w:rsid w:val="008E6B96"/>
    <w:rsid w:val="008E71ED"/>
    <w:rsid w:val="008F1AE7"/>
    <w:rsid w:val="008F3BDD"/>
    <w:rsid w:val="008F3EC8"/>
    <w:rsid w:val="008F5122"/>
    <w:rsid w:val="008F52AA"/>
    <w:rsid w:val="008F55EB"/>
    <w:rsid w:val="00902105"/>
    <w:rsid w:val="00902AB4"/>
    <w:rsid w:val="00902BF0"/>
    <w:rsid w:val="0090403B"/>
    <w:rsid w:val="00904993"/>
    <w:rsid w:val="0090786B"/>
    <w:rsid w:val="00911016"/>
    <w:rsid w:val="009116CF"/>
    <w:rsid w:val="00922C98"/>
    <w:rsid w:val="00923BE9"/>
    <w:rsid w:val="009259DC"/>
    <w:rsid w:val="00933872"/>
    <w:rsid w:val="00943E17"/>
    <w:rsid w:val="00944AFB"/>
    <w:rsid w:val="00945CE3"/>
    <w:rsid w:val="00947368"/>
    <w:rsid w:val="00950A84"/>
    <w:rsid w:val="009511BA"/>
    <w:rsid w:val="0095186D"/>
    <w:rsid w:val="00954AD7"/>
    <w:rsid w:val="009557F9"/>
    <w:rsid w:val="0095686E"/>
    <w:rsid w:val="00956B82"/>
    <w:rsid w:val="009615B5"/>
    <w:rsid w:val="00962D52"/>
    <w:rsid w:val="0097227E"/>
    <w:rsid w:val="00973AA2"/>
    <w:rsid w:val="00974440"/>
    <w:rsid w:val="00974988"/>
    <w:rsid w:val="00982233"/>
    <w:rsid w:val="00982CD4"/>
    <w:rsid w:val="00985604"/>
    <w:rsid w:val="009858A9"/>
    <w:rsid w:val="00986F9A"/>
    <w:rsid w:val="00990AF6"/>
    <w:rsid w:val="00990F62"/>
    <w:rsid w:val="00991F12"/>
    <w:rsid w:val="00992046"/>
    <w:rsid w:val="009927DC"/>
    <w:rsid w:val="00993110"/>
    <w:rsid w:val="009940B1"/>
    <w:rsid w:val="00994381"/>
    <w:rsid w:val="0099458E"/>
    <w:rsid w:val="0099511D"/>
    <w:rsid w:val="009A2D6B"/>
    <w:rsid w:val="009A2EFF"/>
    <w:rsid w:val="009A588F"/>
    <w:rsid w:val="009B0E99"/>
    <w:rsid w:val="009B0F0C"/>
    <w:rsid w:val="009B2D3A"/>
    <w:rsid w:val="009B2D67"/>
    <w:rsid w:val="009B3014"/>
    <w:rsid w:val="009B3532"/>
    <w:rsid w:val="009B38ED"/>
    <w:rsid w:val="009B43B0"/>
    <w:rsid w:val="009B5906"/>
    <w:rsid w:val="009B7CCC"/>
    <w:rsid w:val="009B7F29"/>
    <w:rsid w:val="009C17B9"/>
    <w:rsid w:val="009C21DD"/>
    <w:rsid w:val="009C3907"/>
    <w:rsid w:val="009C4199"/>
    <w:rsid w:val="009C4469"/>
    <w:rsid w:val="009C447C"/>
    <w:rsid w:val="009C4DDA"/>
    <w:rsid w:val="009D1853"/>
    <w:rsid w:val="009D21D0"/>
    <w:rsid w:val="009D2F97"/>
    <w:rsid w:val="009D5594"/>
    <w:rsid w:val="009D55E5"/>
    <w:rsid w:val="009D769A"/>
    <w:rsid w:val="009E1235"/>
    <w:rsid w:val="009E13DF"/>
    <w:rsid w:val="009E1A50"/>
    <w:rsid w:val="009E2BDB"/>
    <w:rsid w:val="009E2BE5"/>
    <w:rsid w:val="009E311D"/>
    <w:rsid w:val="009E4195"/>
    <w:rsid w:val="009E6948"/>
    <w:rsid w:val="009F1923"/>
    <w:rsid w:val="009F3457"/>
    <w:rsid w:val="009F465B"/>
    <w:rsid w:val="009F48A7"/>
    <w:rsid w:val="009F48EE"/>
    <w:rsid w:val="009F6363"/>
    <w:rsid w:val="00A004C2"/>
    <w:rsid w:val="00A009CA"/>
    <w:rsid w:val="00A022AC"/>
    <w:rsid w:val="00A04634"/>
    <w:rsid w:val="00A04848"/>
    <w:rsid w:val="00A11199"/>
    <w:rsid w:val="00A128FE"/>
    <w:rsid w:val="00A144A0"/>
    <w:rsid w:val="00A17363"/>
    <w:rsid w:val="00A17936"/>
    <w:rsid w:val="00A17B30"/>
    <w:rsid w:val="00A21990"/>
    <w:rsid w:val="00A22129"/>
    <w:rsid w:val="00A247DE"/>
    <w:rsid w:val="00A261EA"/>
    <w:rsid w:val="00A27CFC"/>
    <w:rsid w:val="00A31C02"/>
    <w:rsid w:val="00A34204"/>
    <w:rsid w:val="00A37EEA"/>
    <w:rsid w:val="00A406E0"/>
    <w:rsid w:val="00A43556"/>
    <w:rsid w:val="00A505C4"/>
    <w:rsid w:val="00A512DD"/>
    <w:rsid w:val="00A519CC"/>
    <w:rsid w:val="00A52327"/>
    <w:rsid w:val="00A53E42"/>
    <w:rsid w:val="00A641CB"/>
    <w:rsid w:val="00A6455D"/>
    <w:rsid w:val="00A64E10"/>
    <w:rsid w:val="00A6573B"/>
    <w:rsid w:val="00A660D2"/>
    <w:rsid w:val="00A6671B"/>
    <w:rsid w:val="00A70912"/>
    <w:rsid w:val="00A73983"/>
    <w:rsid w:val="00A73BC4"/>
    <w:rsid w:val="00A74E3B"/>
    <w:rsid w:val="00A82523"/>
    <w:rsid w:val="00A842D4"/>
    <w:rsid w:val="00A8586D"/>
    <w:rsid w:val="00A865C6"/>
    <w:rsid w:val="00A915B0"/>
    <w:rsid w:val="00A9713F"/>
    <w:rsid w:val="00AA0311"/>
    <w:rsid w:val="00AA16BD"/>
    <w:rsid w:val="00AA1F2D"/>
    <w:rsid w:val="00AA2510"/>
    <w:rsid w:val="00AA3158"/>
    <w:rsid w:val="00AA3A0E"/>
    <w:rsid w:val="00AA3B1E"/>
    <w:rsid w:val="00AA3E0E"/>
    <w:rsid w:val="00AA75F6"/>
    <w:rsid w:val="00AA78E1"/>
    <w:rsid w:val="00AB347E"/>
    <w:rsid w:val="00AB55F9"/>
    <w:rsid w:val="00AB594E"/>
    <w:rsid w:val="00AB6535"/>
    <w:rsid w:val="00AB6DD6"/>
    <w:rsid w:val="00AC04F5"/>
    <w:rsid w:val="00AC12E1"/>
    <w:rsid w:val="00AC1A18"/>
    <w:rsid w:val="00AC2529"/>
    <w:rsid w:val="00AC2B5C"/>
    <w:rsid w:val="00AC4FAA"/>
    <w:rsid w:val="00AC5C00"/>
    <w:rsid w:val="00AC6388"/>
    <w:rsid w:val="00AC7CD4"/>
    <w:rsid w:val="00AD017C"/>
    <w:rsid w:val="00AD04FA"/>
    <w:rsid w:val="00AD29F7"/>
    <w:rsid w:val="00AD4A81"/>
    <w:rsid w:val="00AD4CF3"/>
    <w:rsid w:val="00AD51E0"/>
    <w:rsid w:val="00AD7293"/>
    <w:rsid w:val="00AE1808"/>
    <w:rsid w:val="00AE35D4"/>
    <w:rsid w:val="00AF021D"/>
    <w:rsid w:val="00AF3410"/>
    <w:rsid w:val="00AF3E44"/>
    <w:rsid w:val="00AF74AC"/>
    <w:rsid w:val="00B025C9"/>
    <w:rsid w:val="00B05827"/>
    <w:rsid w:val="00B067A3"/>
    <w:rsid w:val="00B07495"/>
    <w:rsid w:val="00B10E50"/>
    <w:rsid w:val="00B123AB"/>
    <w:rsid w:val="00B14C5B"/>
    <w:rsid w:val="00B178C2"/>
    <w:rsid w:val="00B17F6E"/>
    <w:rsid w:val="00B212A5"/>
    <w:rsid w:val="00B24220"/>
    <w:rsid w:val="00B3128A"/>
    <w:rsid w:val="00B37988"/>
    <w:rsid w:val="00B401F2"/>
    <w:rsid w:val="00B41609"/>
    <w:rsid w:val="00B42494"/>
    <w:rsid w:val="00B43894"/>
    <w:rsid w:val="00B44C88"/>
    <w:rsid w:val="00B454D6"/>
    <w:rsid w:val="00B50705"/>
    <w:rsid w:val="00B512FE"/>
    <w:rsid w:val="00B52F8B"/>
    <w:rsid w:val="00B55E63"/>
    <w:rsid w:val="00B56033"/>
    <w:rsid w:val="00B561C7"/>
    <w:rsid w:val="00B57540"/>
    <w:rsid w:val="00B6160A"/>
    <w:rsid w:val="00B61A39"/>
    <w:rsid w:val="00B621A2"/>
    <w:rsid w:val="00B632A9"/>
    <w:rsid w:val="00B640F4"/>
    <w:rsid w:val="00B65F26"/>
    <w:rsid w:val="00B66D07"/>
    <w:rsid w:val="00B67C25"/>
    <w:rsid w:val="00B70315"/>
    <w:rsid w:val="00B7332A"/>
    <w:rsid w:val="00B73E83"/>
    <w:rsid w:val="00B7722C"/>
    <w:rsid w:val="00B8024E"/>
    <w:rsid w:val="00B8263E"/>
    <w:rsid w:val="00B82BD9"/>
    <w:rsid w:val="00B82E62"/>
    <w:rsid w:val="00B84BE7"/>
    <w:rsid w:val="00B85144"/>
    <w:rsid w:val="00B9021C"/>
    <w:rsid w:val="00B9058C"/>
    <w:rsid w:val="00B90F12"/>
    <w:rsid w:val="00BA1596"/>
    <w:rsid w:val="00BA1798"/>
    <w:rsid w:val="00BA1FB4"/>
    <w:rsid w:val="00BA5E9D"/>
    <w:rsid w:val="00BB1798"/>
    <w:rsid w:val="00BB2043"/>
    <w:rsid w:val="00BB2F31"/>
    <w:rsid w:val="00BB3F4B"/>
    <w:rsid w:val="00BB4083"/>
    <w:rsid w:val="00BC0842"/>
    <w:rsid w:val="00BC0E97"/>
    <w:rsid w:val="00BC13EF"/>
    <w:rsid w:val="00BC28D2"/>
    <w:rsid w:val="00BC29CC"/>
    <w:rsid w:val="00BC4D33"/>
    <w:rsid w:val="00BC4D4A"/>
    <w:rsid w:val="00BC53FA"/>
    <w:rsid w:val="00BC5E9C"/>
    <w:rsid w:val="00BC74F4"/>
    <w:rsid w:val="00BD0BE8"/>
    <w:rsid w:val="00BD0DB8"/>
    <w:rsid w:val="00BE00F0"/>
    <w:rsid w:val="00BE0457"/>
    <w:rsid w:val="00BE10C1"/>
    <w:rsid w:val="00BE353E"/>
    <w:rsid w:val="00BE4252"/>
    <w:rsid w:val="00BE43DA"/>
    <w:rsid w:val="00BE4B59"/>
    <w:rsid w:val="00BE73A2"/>
    <w:rsid w:val="00BF08DD"/>
    <w:rsid w:val="00BF1572"/>
    <w:rsid w:val="00BF29DA"/>
    <w:rsid w:val="00BF363A"/>
    <w:rsid w:val="00BF5AE2"/>
    <w:rsid w:val="00BF5F26"/>
    <w:rsid w:val="00BF70CC"/>
    <w:rsid w:val="00C0016F"/>
    <w:rsid w:val="00C00DA6"/>
    <w:rsid w:val="00C037CC"/>
    <w:rsid w:val="00C03D83"/>
    <w:rsid w:val="00C041B1"/>
    <w:rsid w:val="00C04BF3"/>
    <w:rsid w:val="00C04D4B"/>
    <w:rsid w:val="00C103E5"/>
    <w:rsid w:val="00C10F6F"/>
    <w:rsid w:val="00C13106"/>
    <w:rsid w:val="00C13179"/>
    <w:rsid w:val="00C132CB"/>
    <w:rsid w:val="00C166AE"/>
    <w:rsid w:val="00C2354D"/>
    <w:rsid w:val="00C23BA2"/>
    <w:rsid w:val="00C27662"/>
    <w:rsid w:val="00C32329"/>
    <w:rsid w:val="00C34971"/>
    <w:rsid w:val="00C40247"/>
    <w:rsid w:val="00C41ACD"/>
    <w:rsid w:val="00C475C0"/>
    <w:rsid w:val="00C511E6"/>
    <w:rsid w:val="00C528B5"/>
    <w:rsid w:val="00C556F7"/>
    <w:rsid w:val="00C5647B"/>
    <w:rsid w:val="00C57243"/>
    <w:rsid w:val="00C57E79"/>
    <w:rsid w:val="00C60BE9"/>
    <w:rsid w:val="00C611E3"/>
    <w:rsid w:val="00C62493"/>
    <w:rsid w:val="00C634CA"/>
    <w:rsid w:val="00C6379A"/>
    <w:rsid w:val="00C64DD3"/>
    <w:rsid w:val="00C65F47"/>
    <w:rsid w:val="00C71544"/>
    <w:rsid w:val="00C71C03"/>
    <w:rsid w:val="00C82039"/>
    <w:rsid w:val="00C820FF"/>
    <w:rsid w:val="00C82448"/>
    <w:rsid w:val="00C83449"/>
    <w:rsid w:val="00C83508"/>
    <w:rsid w:val="00C91DDA"/>
    <w:rsid w:val="00C91DE0"/>
    <w:rsid w:val="00C9449F"/>
    <w:rsid w:val="00CA12FC"/>
    <w:rsid w:val="00CA300F"/>
    <w:rsid w:val="00CA75D3"/>
    <w:rsid w:val="00CB0D0D"/>
    <w:rsid w:val="00CB2C61"/>
    <w:rsid w:val="00CC025D"/>
    <w:rsid w:val="00CC4A19"/>
    <w:rsid w:val="00CC6C68"/>
    <w:rsid w:val="00CC7EAB"/>
    <w:rsid w:val="00CD0F3D"/>
    <w:rsid w:val="00CD33F4"/>
    <w:rsid w:val="00CD54E3"/>
    <w:rsid w:val="00CD70DE"/>
    <w:rsid w:val="00CE34B2"/>
    <w:rsid w:val="00CE5325"/>
    <w:rsid w:val="00CE605C"/>
    <w:rsid w:val="00CE7F71"/>
    <w:rsid w:val="00CF18D3"/>
    <w:rsid w:val="00CF19F5"/>
    <w:rsid w:val="00CF1EF5"/>
    <w:rsid w:val="00CF39AF"/>
    <w:rsid w:val="00CF5F13"/>
    <w:rsid w:val="00CF68D0"/>
    <w:rsid w:val="00CF77D7"/>
    <w:rsid w:val="00D00B68"/>
    <w:rsid w:val="00D01FB4"/>
    <w:rsid w:val="00D04BC5"/>
    <w:rsid w:val="00D1247F"/>
    <w:rsid w:val="00D12F80"/>
    <w:rsid w:val="00D1367E"/>
    <w:rsid w:val="00D20280"/>
    <w:rsid w:val="00D204B2"/>
    <w:rsid w:val="00D22994"/>
    <w:rsid w:val="00D23192"/>
    <w:rsid w:val="00D23D7F"/>
    <w:rsid w:val="00D305CF"/>
    <w:rsid w:val="00D32243"/>
    <w:rsid w:val="00D32B6D"/>
    <w:rsid w:val="00D33EEC"/>
    <w:rsid w:val="00D3606C"/>
    <w:rsid w:val="00D3680E"/>
    <w:rsid w:val="00D376E6"/>
    <w:rsid w:val="00D37BF1"/>
    <w:rsid w:val="00D40D29"/>
    <w:rsid w:val="00D40FC0"/>
    <w:rsid w:val="00D424C1"/>
    <w:rsid w:val="00D42B6D"/>
    <w:rsid w:val="00D43A25"/>
    <w:rsid w:val="00D442E2"/>
    <w:rsid w:val="00D45580"/>
    <w:rsid w:val="00D474DB"/>
    <w:rsid w:val="00D47D79"/>
    <w:rsid w:val="00D50D5F"/>
    <w:rsid w:val="00D54213"/>
    <w:rsid w:val="00D548AE"/>
    <w:rsid w:val="00D56E04"/>
    <w:rsid w:val="00D57219"/>
    <w:rsid w:val="00D5756B"/>
    <w:rsid w:val="00D57700"/>
    <w:rsid w:val="00D6092C"/>
    <w:rsid w:val="00D67538"/>
    <w:rsid w:val="00D73345"/>
    <w:rsid w:val="00D74D04"/>
    <w:rsid w:val="00D750C0"/>
    <w:rsid w:val="00D766A6"/>
    <w:rsid w:val="00D827E3"/>
    <w:rsid w:val="00D83486"/>
    <w:rsid w:val="00D85AF5"/>
    <w:rsid w:val="00D86627"/>
    <w:rsid w:val="00D86F5F"/>
    <w:rsid w:val="00D8758A"/>
    <w:rsid w:val="00D93A7C"/>
    <w:rsid w:val="00D94389"/>
    <w:rsid w:val="00D94A4A"/>
    <w:rsid w:val="00D95331"/>
    <w:rsid w:val="00D95397"/>
    <w:rsid w:val="00D96226"/>
    <w:rsid w:val="00DA41D7"/>
    <w:rsid w:val="00DA6990"/>
    <w:rsid w:val="00DB103A"/>
    <w:rsid w:val="00DB20EA"/>
    <w:rsid w:val="00DB2260"/>
    <w:rsid w:val="00DB4C04"/>
    <w:rsid w:val="00DB79EC"/>
    <w:rsid w:val="00DB7D17"/>
    <w:rsid w:val="00DC1DF0"/>
    <w:rsid w:val="00DC5C95"/>
    <w:rsid w:val="00DD0179"/>
    <w:rsid w:val="00DD0346"/>
    <w:rsid w:val="00DD1954"/>
    <w:rsid w:val="00DD4979"/>
    <w:rsid w:val="00DD4B2D"/>
    <w:rsid w:val="00DD510B"/>
    <w:rsid w:val="00DD6CD8"/>
    <w:rsid w:val="00DE096E"/>
    <w:rsid w:val="00DE22B9"/>
    <w:rsid w:val="00DE41C6"/>
    <w:rsid w:val="00DE61A8"/>
    <w:rsid w:val="00DE7DDA"/>
    <w:rsid w:val="00DF1161"/>
    <w:rsid w:val="00DF31FF"/>
    <w:rsid w:val="00DF3D62"/>
    <w:rsid w:val="00DF4634"/>
    <w:rsid w:val="00DF4729"/>
    <w:rsid w:val="00E0276C"/>
    <w:rsid w:val="00E02BC2"/>
    <w:rsid w:val="00E047A8"/>
    <w:rsid w:val="00E1415D"/>
    <w:rsid w:val="00E14EF3"/>
    <w:rsid w:val="00E15C3F"/>
    <w:rsid w:val="00E176D5"/>
    <w:rsid w:val="00E17A14"/>
    <w:rsid w:val="00E17ABE"/>
    <w:rsid w:val="00E22372"/>
    <w:rsid w:val="00E22B69"/>
    <w:rsid w:val="00E25CEB"/>
    <w:rsid w:val="00E309C6"/>
    <w:rsid w:val="00E32D03"/>
    <w:rsid w:val="00E33CD0"/>
    <w:rsid w:val="00E34E94"/>
    <w:rsid w:val="00E35E51"/>
    <w:rsid w:val="00E37248"/>
    <w:rsid w:val="00E431A2"/>
    <w:rsid w:val="00E435FB"/>
    <w:rsid w:val="00E43650"/>
    <w:rsid w:val="00E44BA1"/>
    <w:rsid w:val="00E5011B"/>
    <w:rsid w:val="00E51162"/>
    <w:rsid w:val="00E53623"/>
    <w:rsid w:val="00E5439E"/>
    <w:rsid w:val="00E55577"/>
    <w:rsid w:val="00E55CC4"/>
    <w:rsid w:val="00E55D42"/>
    <w:rsid w:val="00E6230C"/>
    <w:rsid w:val="00E626FE"/>
    <w:rsid w:val="00E62BCE"/>
    <w:rsid w:val="00E639C2"/>
    <w:rsid w:val="00E64304"/>
    <w:rsid w:val="00E658F6"/>
    <w:rsid w:val="00E677F3"/>
    <w:rsid w:val="00E70D9C"/>
    <w:rsid w:val="00E750FA"/>
    <w:rsid w:val="00E80F1C"/>
    <w:rsid w:val="00E81F8F"/>
    <w:rsid w:val="00E833D5"/>
    <w:rsid w:val="00E8678F"/>
    <w:rsid w:val="00E8759D"/>
    <w:rsid w:val="00E900A0"/>
    <w:rsid w:val="00E9271A"/>
    <w:rsid w:val="00E92C82"/>
    <w:rsid w:val="00E9315A"/>
    <w:rsid w:val="00E97A4A"/>
    <w:rsid w:val="00EA04D1"/>
    <w:rsid w:val="00EB39D6"/>
    <w:rsid w:val="00EB3DE1"/>
    <w:rsid w:val="00EB7BCC"/>
    <w:rsid w:val="00EC035E"/>
    <w:rsid w:val="00EC0F96"/>
    <w:rsid w:val="00EC1218"/>
    <w:rsid w:val="00EC1E80"/>
    <w:rsid w:val="00EC2771"/>
    <w:rsid w:val="00EC3A24"/>
    <w:rsid w:val="00EC4827"/>
    <w:rsid w:val="00EC6934"/>
    <w:rsid w:val="00EC6FB8"/>
    <w:rsid w:val="00ED1CD8"/>
    <w:rsid w:val="00ED2401"/>
    <w:rsid w:val="00ED306F"/>
    <w:rsid w:val="00ED6C70"/>
    <w:rsid w:val="00EE055B"/>
    <w:rsid w:val="00EE33BF"/>
    <w:rsid w:val="00EE671F"/>
    <w:rsid w:val="00EF1DC6"/>
    <w:rsid w:val="00EF27C1"/>
    <w:rsid w:val="00EF3AE4"/>
    <w:rsid w:val="00EF50E3"/>
    <w:rsid w:val="00F0248C"/>
    <w:rsid w:val="00F04FEA"/>
    <w:rsid w:val="00F0592F"/>
    <w:rsid w:val="00F06B1A"/>
    <w:rsid w:val="00F12CCB"/>
    <w:rsid w:val="00F256F5"/>
    <w:rsid w:val="00F25FF3"/>
    <w:rsid w:val="00F3189F"/>
    <w:rsid w:val="00F356E1"/>
    <w:rsid w:val="00F35FF0"/>
    <w:rsid w:val="00F36D82"/>
    <w:rsid w:val="00F40000"/>
    <w:rsid w:val="00F40B92"/>
    <w:rsid w:val="00F41B1E"/>
    <w:rsid w:val="00F442DC"/>
    <w:rsid w:val="00F46539"/>
    <w:rsid w:val="00F46C39"/>
    <w:rsid w:val="00F46FEE"/>
    <w:rsid w:val="00F47D68"/>
    <w:rsid w:val="00F50921"/>
    <w:rsid w:val="00F5252B"/>
    <w:rsid w:val="00F60A3B"/>
    <w:rsid w:val="00F60E38"/>
    <w:rsid w:val="00F7474D"/>
    <w:rsid w:val="00F75031"/>
    <w:rsid w:val="00F76E41"/>
    <w:rsid w:val="00F77BE6"/>
    <w:rsid w:val="00F8080D"/>
    <w:rsid w:val="00F809AB"/>
    <w:rsid w:val="00F81059"/>
    <w:rsid w:val="00F8137D"/>
    <w:rsid w:val="00F8189B"/>
    <w:rsid w:val="00F82348"/>
    <w:rsid w:val="00F82599"/>
    <w:rsid w:val="00F825F9"/>
    <w:rsid w:val="00F8398D"/>
    <w:rsid w:val="00F8637B"/>
    <w:rsid w:val="00F92000"/>
    <w:rsid w:val="00F920ED"/>
    <w:rsid w:val="00F9281E"/>
    <w:rsid w:val="00F93571"/>
    <w:rsid w:val="00F93B08"/>
    <w:rsid w:val="00F93D5D"/>
    <w:rsid w:val="00F97F09"/>
    <w:rsid w:val="00FA3536"/>
    <w:rsid w:val="00FA4BA0"/>
    <w:rsid w:val="00FA7906"/>
    <w:rsid w:val="00FB1C82"/>
    <w:rsid w:val="00FB1EDF"/>
    <w:rsid w:val="00FB3DF6"/>
    <w:rsid w:val="00FC08F1"/>
    <w:rsid w:val="00FC14FC"/>
    <w:rsid w:val="00FC1745"/>
    <w:rsid w:val="00FC1BC5"/>
    <w:rsid w:val="00FC22A0"/>
    <w:rsid w:val="00FC3E35"/>
    <w:rsid w:val="00FC400C"/>
    <w:rsid w:val="00FC40FE"/>
    <w:rsid w:val="00FC4681"/>
    <w:rsid w:val="00FC52E5"/>
    <w:rsid w:val="00FD0FE5"/>
    <w:rsid w:val="00FD12AA"/>
    <w:rsid w:val="00FD15E1"/>
    <w:rsid w:val="00FD3E57"/>
    <w:rsid w:val="00FD7615"/>
    <w:rsid w:val="00FE1E75"/>
    <w:rsid w:val="00FE3560"/>
    <w:rsid w:val="00FE3B0C"/>
    <w:rsid w:val="00FE4E7B"/>
    <w:rsid w:val="00FE70C1"/>
    <w:rsid w:val="00FE72EE"/>
    <w:rsid w:val="00FE74E3"/>
    <w:rsid w:val="00FF0A2B"/>
    <w:rsid w:val="00FF1D3B"/>
    <w:rsid w:val="00FF38BB"/>
    <w:rsid w:val="00FF3EFE"/>
    <w:rsid w:val="00FF409B"/>
    <w:rsid w:val="00FF41D0"/>
    <w:rsid w:val="00FF55F7"/>
    <w:rsid w:val="00FF5AF4"/>
    <w:rsid w:val="00FF6CEF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361"/>
  <w15:chartTrackingRefBased/>
  <w15:docId w15:val="{942F15F8-CFB8-4D50-96FC-C0BCFB0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25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6FE"/>
    <w:pPr>
      <w:spacing w:before="100" w:beforeAutospacing="1" w:after="100" w:afterAutospacing="1"/>
    </w:pPr>
  </w:style>
  <w:style w:type="paragraph" w:customStyle="1" w:styleId="f7">
    <w:name w:val="f7"/>
    <w:basedOn w:val="a"/>
    <w:rsid w:val="00ED6C7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F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449A5"/>
    <w:rPr>
      <w:color w:val="0000FF"/>
      <w:u w:val="single"/>
    </w:rPr>
  </w:style>
  <w:style w:type="table" w:styleId="a5">
    <w:name w:val="Table Grid"/>
    <w:basedOn w:val="a1"/>
    <w:uiPriority w:val="39"/>
    <w:rsid w:val="001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C2529"/>
    <w:pPr>
      <w:ind w:right="-36"/>
    </w:pPr>
    <w:rPr>
      <w:rFonts w:ascii="Arial" w:hAnsi="Arial"/>
      <w:sz w:val="22"/>
      <w:szCs w:val="20"/>
    </w:rPr>
  </w:style>
  <w:style w:type="character" w:customStyle="1" w:styleId="a7">
    <w:name w:val="Основной текст Знак"/>
    <w:basedOn w:val="a0"/>
    <w:link w:val="a6"/>
    <w:rsid w:val="00AC2529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5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Normal1">
    <w:name w:val="Normal1"/>
    <w:link w:val="Normal10"/>
    <w:rsid w:val="00AC2529"/>
    <w:pPr>
      <w:widowControl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+ Курсив2"/>
    <w:aliases w:val="Основной текст + Курсив5"/>
    <w:rsid w:val="00E92C82"/>
    <w:rPr>
      <w:rFonts w:ascii="Times New Roman" w:hAnsi="Times New Roman" w:cs="Times New Roman"/>
      <w:i/>
      <w:iCs/>
      <w:sz w:val="22"/>
      <w:szCs w:val="22"/>
      <w:u w:val="single"/>
      <w:lang w:val="ru-RU" w:eastAsia="ru-RU" w:bidi="ar-SA"/>
    </w:rPr>
  </w:style>
  <w:style w:type="character" w:customStyle="1" w:styleId="Normal10">
    <w:name w:val="Normal1 Знак"/>
    <w:link w:val="Normal1"/>
    <w:rsid w:val="004F7629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53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7D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7DE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0430AA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3F68CF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3F68CF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customStyle="1" w:styleId="12">
    <w:name w:val="Заголовок №1_"/>
    <w:basedOn w:val="a0"/>
    <w:link w:val="13"/>
    <w:rsid w:val="003F68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F68CF"/>
    <w:pPr>
      <w:widowControl w:val="0"/>
      <w:shd w:val="clear" w:color="auto" w:fill="FFFFFF"/>
      <w:spacing w:line="360" w:lineRule="auto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6D7492"/>
    <w:rPr>
      <w:b/>
      <w:bCs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492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af0">
    <w:name w:val="Подпись к таблице_"/>
    <w:link w:val="af1"/>
    <w:locked/>
    <w:rsid w:val="001E77F1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1E77F1"/>
    <w:pPr>
      <w:widowControl w:val="0"/>
      <w:shd w:val="clear" w:color="auto" w:fill="FFFFFF"/>
      <w:spacing w:line="30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Другое_"/>
    <w:link w:val="af3"/>
    <w:locked/>
    <w:rsid w:val="001E77F1"/>
    <w:rPr>
      <w:shd w:val="clear" w:color="auto" w:fill="FFFFFF"/>
    </w:rPr>
  </w:style>
  <w:style w:type="paragraph" w:customStyle="1" w:styleId="af3">
    <w:name w:val="Другое"/>
    <w:basedOn w:val="a"/>
    <w:link w:val="af2"/>
    <w:rsid w:val="001E77F1"/>
    <w:pPr>
      <w:widowControl w:val="0"/>
      <w:shd w:val="clear" w:color="auto" w:fill="FFFFFF"/>
      <w:spacing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Unresolved Mention"/>
    <w:basedOn w:val="a0"/>
    <w:uiPriority w:val="99"/>
    <w:semiHidden/>
    <w:unhideWhenUsed/>
    <w:rsid w:val="00051E7C"/>
    <w:rPr>
      <w:color w:val="605E5C"/>
      <w:shd w:val="clear" w:color="auto" w:fill="E1DFDD"/>
    </w:rPr>
  </w:style>
  <w:style w:type="paragraph" w:customStyle="1" w:styleId="af5">
    <w:basedOn w:val="a"/>
    <w:next w:val="af6"/>
    <w:qFormat/>
    <w:rsid w:val="0078771D"/>
    <w:pPr>
      <w:ind w:right="-1050"/>
      <w:jc w:val="center"/>
    </w:pPr>
    <w:rPr>
      <w:b/>
      <w:szCs w:val="20"/>
    </w:rPr>
  </w:style>
  <w:style w:type="paragraph" w:styleId="af6">
    <w:name w:val="Title"/>
    <w:basedOn w:val="a"/>
    <w:next w:val="a"/>
    <w:link w:val="af7"/>
    <w:uiPriority w:val="10"/>
    <w:qFormat/>
    <w:rsid w:val="007877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sid w:val="0078771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1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2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10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zdravnadzor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1077;l&#1077;&#1089;tr&#1086;@ns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FA19D-8979-44F2-9D70-60DB1570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3544</TotalTime>
  <Pages>4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adobe</dc:creator>
  <cp:keywords/>
  <dc:description/>
  <cp:lastModifiedBy>SZ3</cp:lastModifiedBy>
  <cp:revision>150</cp:revision>
  <cp:lastPrinted>2021-12-03T10:13:00Z</cp:lastPrinted>
  <dcterms:created xsi:type="dcterms:W3CDTF">2021-03-18T13:26:00Z</dcterms:created>
  <dcterms:modified xsi:type="dcterms:W3CDTF">2022-05-16T08:25:00Z</dcterms:modified>
</cp:coreProperties>
</file>