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2AD4" w14:textId="112A9101" w:rsidR="00811D2C" w:rsidRPr="00CA300F" w:rsidRDefault="00300A87" w:rsidP="00DB78E2">
      <w:pPr>
        <w:shd w:val="clear" w:color="auto" w:fill="FFFFFF" w:themeFill="background1"/>
        <w:spacing w:line="276" w:lineRule="auto"/>
        <w:jc w:val="center"/>
        <w:rPr>
          <w:b/>
        </w:rPr>
      </w:pPr>
      <w:r w:rsidRPr="00CA300F">
        <w:rPr>
          <w:b/>
        </w:rPr>
        <w:t>Л</w:t>
      </w:r>
      <w:r w:rsidR="0017681B" w:rsidRPr="00CA300F">
        <w:rPr>
          <w:b/>
        </w:rPr>
        <w:t>исток</w:t>
      </w:r>
      <w:r w:rsidR="00311D4E" w:rsidRPr="00CA300F">
        <w:rPr>
          <w:b/>
        </w:rPr>
        <w:t>-</w:t>
      </w:r>
      <w:r w:rsidR="0017681B" w:rsidRPr="00CA300F">
        <w:rPr>
          <w:b/>
        </w:rPr>
        <w:t>вкладыш</w:t>
      </w:r>
      <w:r w:rsidRPr="00CA300F">
        <w:rPr>
          <w:b/>
        </w:rPr>
        <w:t xml:space="preserve"> – информация для пациента</w:t>
      </w:r>
    </w:p>
    <w:p w14:paraId="2929DBFC" w14:textId="47156F48" w:rsidR="00D20280" w:rsidRPr="00CA300F" w:rsidRDefault="00044142" w:rsidP="00DB78E2">
      <w:pPr>
        <w:widowControl w:val="0"/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A300F">
        <w:rPr>
          <w:b/>
          <w:bCs/>
        </w:rPr>
        <w:t>Бромфенак</w:t>
      </w:r>
      <w:r w:rsidR="00D20280" w:rsidRPr="00CA300F">
        <w:rPr>
          <w:b/>
          <w:bCs/>
        </w:rPr>
        <w:t>-</w:t>
      </w:r>
      <w:proofErr w:type="spellStart"/>
      <w:r w:rsidR="00D20280" w:rsidRPr="00CA300F">
        <w:rPr>
          <w:b/>
          <w:bCs/>
        </w:rPr>
        <w:t>СЗ</w:t>
      </w:r>
      <w:proofErr w:type="spellEnd"/>
      <w:r w:rsidR="009D769A" w:rsidRPr="00CA300F">
        <w:rPr>
          <w:b/>
          <w:bCs/>
        </w:rPr>
        <w:t>,</w:t>
      </w:r>
      <w:r w:rsidR="00933872" w:rsidRPr="00CA300F">
        <w:rPr>
          <w:b/>
          <w:bCs/>
        </w:rPr>
        <w:t xml:space="preserve"> </w:t>
      </w:r>
      <w:r w:rsidR="00887D50" w:rsidRPr="00CA300F">
        <w:rPr>
          <w:rFonts w:eastAsiaTheme="minorEastAsia"/>
          <w:b/>
          <w:bCs/>
        </w:rPr>
        <w:t>0</w:t>
      </w:r>
      <w:r w:rsidR="0053491A" w:rsidRPr="00CA300F">
        <w:rPr>
          <w:rFonts w:eastAsiaTheme="minorEastAsia"/>
          <w:b/>
          <w:bCs/>
        </w:rPr>
        <w:t>,</w:t>
      </w:r>
      <w:r w:rsidRPr="00CA300F">
        <w:rPr>
          <w:rFonts w:eastAsiaTheme="minorEastAsia"/>
          <w:b/>
          <w:bCs/>
        </w:rPr>
        <w:t>09</w:t>
      </w:r>
      <w:r w:rsidR="00887D50" w:rsidRPr="00CA300F">
        <w:rPr>
          <w:rFonts w:eastAsiaTheme="minorEastAsia"/>
          <w:b/>
          <w:bCs/>
        </w:rPr>
        <w:t xml:space="preserve"> %</w:t>
      </w:r>
      <w:r w:rsidR="00616A2C" w:rsidRPr="00CA300F">
        <w:rPr>
          <w:b/>
          <w:bCs/>
        </w:rPr>
        <w:t xml:space="preserve">, </w:t>
      </w:r>
      <w:r w:rsidR="00D20280" w:rsidRPr="00CA300F">
        <w:rPr>
          <w:b/>
          <w:bCs/>
        </w:rPr>
        <w:t>капли глазные</w:t>
      </w:r>
    </w:p>
    <w:p w14:paraId="180BE0AE" w14:textId="6BF4A5F5" w:rsidR="00D45580" w:rsidRPr="00CA300F" w:rsidRDefault="00975F78" w:rsidP="00DB78E2">
      <w:pPr>
        <w:spacing w:line="276" w:lineRule="auto"/>
        <w:jc w:val="center"/>
        <w:rPr>
          <w:bCs/>
        </w:rPr>
      </w:pPr>
      <w:r w:rsidRPr="00A802CE">
        <w:rPr>
          <w:bCs/>
        </w:rPr>
        <w:t xml:space="preserve">Действующее вещество: </w:t>
      </w:r>
      <w:proofErr w:type="spellStart"/>
      <w:r w:rsidRPr="00A802CE">
        <w:rPr>
          <w:bCs/>
        </w:rPr>
        <w:t>б</w:t>
      </w:r>
      <w:r w:rsidR="009D5594" w:rsidRPr="00A802CE">
        <w:rPr>
          <w:bCs/>
        </w:rPr>
        <w:t>ромфенак</w:t>
      </w:r>
      <w:proofErr w:type="spellEnd"/>
    </w:p>
    <w:p w14:paraId="0EC7EB78" w14:textId="77777777" w:rsidR="009D5594" w:rsidRPr="00CA300F" w:rsidRDefault="009D5594" w:rsidP="00DB78E2">
      <w:pPr>
        <w:shd w:val="clear" w:color="auto" w:fill="FFFFFF" w:themeFill="background1"/>
        <w:spacing w:line="276" w:lineRule="auto"/>
        <w:jc w:val="center"/>
        <w:rPr>
          <w:bCs/>
        </w:rPr>
      </w:pPr>
    </w:p>
    <w:p w14:paraId="1AB74137" w14:textId="7A8CDEDF" w:rsidR="002D3FE3" w:rsidRPr="00CA300F" w:rsidRDefault="002D3FE3" w:rsidP="00DB78E2">
      <w:pPr>
        <w:shd w:val="clear" w:color="auto" w:fill="FFFFFF" w:themeFill="background1"/>
        <w:spacing w:line="276" w:lineRule="auto"/>
        <w:jc w:val="both"/>
        <w:rPr>
          <w:bCs/>
          <w:i/>
        </w:rPr>
      </w:pPr>
      <w:bookmarkStart w:id="0" w:name="_Hlk56080003"/>
      <w:r w:rsidRPr="00CA300F">
        <w:rPr>
          <w:bCs/>
          <w:i/>
        </w:rPr>
        <w:t xml:space="preserve">Перед применением препарата полностью прочитайте листок-вкладыш, поскольку в нем содержатся </w:t>
      </w:r>
      <w:r w:rsidR="00C71544" w:rsidRPr="00CA300F">
        <w:rPr>
          <w:bCs/>
          <w:i/>
        </w:rPr>
        <w:t>важные для В</w:t>
      </w:r>
      <w:r w:rsidRPr="00CA300F">
        <w:rPr>
          <w:bCs/>
          <w:i/>
        </w:rPr>
        <w:t>ас сведения.</w:t>
      </w:r>
    </w:p>
    <w:p w14:paraId="034D91D5" w14:textId="2818370E" w:rsidR="002D3FE3" w:rsidRPr="00CA300F" w:rsidRDefault="002D3FE3" w:rsidP="00DB78E2">
      <w:pPr>
        <w:shd w:val="clear" w:color="auto" w:fill="FFFFFF" w:themeFill="background1"/>
        <w:spacing w:line="276" w:lineRule="auto"/>
        <w:jc w:val="both"/>
        <w:rPr>
          <w:bCs/>
          <w:i/>
        </w:rPr>
      </w:pPr>
      <w:r w:rsidRPr="00CA300F">
        <w:rPr>
          <w:bCs/>
          <w:i/>
        </w:rPr>
        <w:t xml:space="preserve">Сохраните листок-вкладыш. </w:t>
      </w:r>
      <w:r w:rsidR="007D674E">
        <w:rPr>
          <w:bCs/>
          <w:i/>
        </w:rPr>
        <w:t>Возможно</w:t>
      </w:r>
      <w:r w:rsidR="007D674E" w:rsidRPr="00B632A9">
        <w:rPr>
          <w:bCs/>
          <w:i/>
        </w:rPr>
        <w:t>, В</w:t>
      </w:r>
      <w:r w:rsidRPr="00B632A9">
        <w:rPr>
          <w:bCs/>
          <w:i/>
        </w:rPr>
        <w:t>ам</w:t>
      </w:r>
      <w:r w:rsidRPr="00CA300F">
        <w:rPr>
          <w:bCs/>
          <w:i/>
        </w:rPr>
        <w:t xml:space="preserve"> потребуется прочитать его еще раз.</w:t>
      </w:r>
    </w:p>
    <w:p w14:paraId="51E04A5B" w14:textId="4B6595D6" w:rsidR="002D3FE3" w:rsidRPr="00CA300F" w:rsidRDefault="00C71544" w:rsidP="00DB78E2">
      <w:pPr>
        <w:shd w:val="clear" w:color="auto" w:fill="FFFFFF" w:themeFill="background1"/>
        <w:spacing w:line="276" w:lineRule="auto"/>
        <w:jc w:val="both"/>
        <w:rPr>
          <w:bCs/>
          <w:i/>
        </w:rPr>
      </w:pPr>
      <w:r w:rsidRPr="00CA300F">
        <w:rPr>
          <w:bCs/>
          <w:i/>
        </w:rPr>
        <w:t>Если у В</w:t>
      </w:r>
      <w:r w:rsidR="002D3FE3" w:rsidRPr="00CA300F">
        <w:rPr>
          <w:bCs/>
          <w:i/>
        </w:rPr>
        <w:t>ас возникли дополнительные вопросы, обратитесь к лечащему врачу.</w:t>
      </w:r>
    </w:p>
    <w:p w14:paraId="249164D2" w14:textId="1F9B1A21" w:rsidR="002D3FE3" w:rsidRPr="00CA300F" w:rsidRDefault="00496F11" w:rsidP="00DB78E2">
      <w:pPr>
        <w:shd w:val="clear" w:color="auto" w:fill="FFFFFF" w:themeFill="background1"/>
        <w:spacing w:line="276" w:lineRule="auto"/>
        <w:jc w:val="both"/>
        <w:rPr>
          <w:bCs/>
          <w:i/>
        </w:rPr>
      </w:pPr>
      <w:r>
        <w:rPr>
          <w:bCs/>
          <w:i/>
        </w:rPr>
        <w:t>Препарат назначен именно</w:t>
      </w:r>
      <w:r w:rsidR="00AE6E47">
        <w:rPr>
          <w:bCs/>
          <w:i/>
        </w:rPr>
        <w:t xml:space="preserve"> В</w:t>
      </w:r>
      <w:r w:rsidR="002D3FE3" w:rsidRPr="00CA300F">
        <w:rPr>
          <w:bCs/>
          <w:i/>
        </w:rPr>
        <w:t>ам. Не передавайте его другим людям. Он может навредить им, даже если симпт</w:t>
      </w:r>
      <w:r w:rsidR="00131F53">
        <w:rPr>
          <w:bCs/>
          <w:i/>
        </w:rPr>
        <w:t>омы их заболевания совпадают с В</w:t>
      </w:r>
      <w:r w:rsidR="002D3FE3" w:rsidRPr="00CA300F">
        <w:rPr>
          <w:bCs/>
          <w:i/>
        </w:rPr>
        <w:t>ашими.</w:t>
      </w:r>
    </w:p>
    <w:p w14:paraId="78D59C02" w14:textId="2C334EA4" w:rsidR="002D3FE3" w:rsidRPr="00CA300F" w:rsidRDefault="00C71544" w:rsidP="00DB78E2">
      <w:pPr>
        <w:shd w:val="clear" w:color="auto" w:fill="FFFFFF" w:themeFill="background1"/>
        <w:spacing w:line="276" w:lineRule="auto"/>
        <w:jc w:val="both"/>
        <w:rPr>
          <w:bCs/>
          <w:i/>
        </w:rPr>
      </w:pPr>
      <w:r w:rsidRPr="00CA300F">
        <w:rPr>
          <w:bCs/>
          <w:i/>
        </w:rPr>
        <w:t>Если у В</w:t>
      </w:r>
      <w:r w:rsidR="002D3FE3" w:rsidRPr="00CA300F">
        <w:rPr>
          <w:bCs/>
          <w:i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</w:t>
      </w:r>
      <w:r w:rsidR="006D382C" w:rsidRPr="00CA300F">
        <w:rPr>
          <w:bCs/>
          <w:i/>
        </w:rPr>
        <w:t xml:space="preserve">е </w:t>
      </w:r>
      <w:r w:rsidR="002D3FE3" w:rsidRPr="00CA300F">
        <w:rPr>
          <w:bCs/>
          <w:i/>
        </w:rPr>
        <w:t xml:space="preserve">перечисленные в </w:t>
      </w:r>
      <w:r w:rsidR="00176E4A" w:rsidRPr="00CA300F">
        <w:rPr>
          <w:bCs/>
          <w:i/>
        </w:rPr>
        <w:t>разделе «Возможные нежелательные реакции»</w:t>
      </w:r>
      <w:r w:rsidR="002D3FE3" w:rsidRPr="00CA300F">
        <w:rPr>
          <w:bCs/>
          <w:i/>
        </w:rPr>
        <w:t xml:space="preserve"> листка-вкладыша. </w:t>
      </w:r>
    </w:p>
    <w:bookmarkEnd w:id="0"/>
    <w:p w14:paraId="35CF031F" w14:textId="77777777" w:rsidR="002D3FE3" w:rsidRPr="00CA300F" w:rsidRDefault="002D3FE3" w:rsidP="00DB78E2">
      <w:pPr>
        <w:shd w:val="clear" w:color="auto" w:fill="FFFFFF" w:themeFill="background1"/>
        <w:spacing w:line="276" w:lineRule="auto"/>
        <w:jc w:val="both"/>
        <w:rPr>
          <w:bCs/>
          <w:i/>
        </w:rPr>
      </w:pPr>
    </w:p>
    <w:p w14:paraId="61B7829E" w14:textId="659DA012" w:rsidR="00362EF4" w:rsidRPr="00CA300F" w:rsidRDefault="00811D2C" w:rsidP="00DB78E2">
      <w:p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CA300F">
        <w:rPr>
          <w:b/>
          <w:bCs/>
        </w:rPr>
        <w:t>Содержание листка-вкладыша</w:t>
      </w:r>
    </w:p>
    <w:p w14:paraId="581AD6BE" w14:textId="460FC24B" w:rsidR="0017681B" w:rsidRPr="00654D59" w:rsidRDefault="00362EF4" w:rsidP="00DB78E2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CA300F">
        <w:rPr>
          <w:bCs/>
        </w:rPr>
        <w:t xml:space="preserve">Что из себя представляет </w:t>
      </w:r>
      <w:r w:rsidRPr="00654D59">
        <w:rPr>
          <w:bCs/>
        </w:rPr>
        <w:t xml:space="preserve">препарат </w:t>
      </w:r>
      <w:r w:rsidR="001B4362" w:rsidRPr="00654D59">
        <w:rPr>
          <w:bCs/>
        </w:rPr>
        <w:t>Бромфенак-</w:t>
      </w:r>
      <w:proofErr w:type="spellStart"/>
      <w:r w:rsidR="001B4362" w:rsidRPr="00654D59">
        <w:rPr>
          <w:bCs/>
        </w:rPr>
        <w:t>СЗ</w:t>
      </w:r>
      <w:proofErr w:type="spellEnd"/>
      <w:r w:rsidRPr="00654D59">
        <w:rPr>
          <w:bCs/>
        </w:rPr>
        <w:t xml:space="preserve"> и для чего его применяют.</w:t>
      </w:r>
    </w:p>
    <w:p w14:paraId="18AD0DB8" w14:textId="7382E08F" w:rsidR="00362EF4" w:rsidRPr="00654D59" w:rsidRDefault="00362EF4" w:rsidP="00DB78E2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654D59">
        <w:rPr>
          <w:bCs/>
        </w:rPr>
        <w:t>О чем следует знать перед п</w:t>
      </w:r>
      <w:r w:rsidR="00C820FF" w:rsidRPr="00654D59">
        <w:rPr>
          <w:bCs/>
        </w:rPr>
        <w:t>рименением</w:t>
      </w:r>
      <w:r w:rsidRPr="00654D59">
        <w:rPr>
          <w:bCs/>
        </w:rPr>
        <w:t xml:space="preserve"> препарата </w:t>
      </w:r>
      <w:r w:rsidR="001B4362" w:rsidRPr="00654D59">
        <w:rPr>
          <w:bCs/>
        </w:rPr>
        <w:t>Бромфенак-</w:t>
      </w:r>
      <w:proofErr w:type="spellStart"/>
      <w:r w:rsidR="001B4362" w:rsidRPr="00654D59">
        <w:rPr>
          <w:bCs/>
        </w:rPr>
        <w:t>СЗ</w:t>
      </w:r>
      <w:proofErr w:type="spellEnd"/>
      <w:r w:rsidRPr="00654D59">
        <w:rPr>
          <w:bCs/>
        </w:rPr>
        <w:t>.</w:t>
      </w:r>
    </w:p>
    <w:p w14:paraId="41F40564" w14:textId="1BA39E99" w:rsidR="00362EF4" w:rsidRPr="00654D59" w:rsidRDefault="00C820FF" w:rsidP="00DB78E2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654D59">
        <w:rPr>
          <w:bCs/>
        </w:rPr>
        <w:t>Применение</w:t>
      </w:r>
      <w:r w:rsidR="00D94A4A" w:rsidRPr="00654D59">
        <w:rPr>
          <w:bCs/>
        </w:rPr>
        <w:t xml:space="preserve"> </w:t>
      </w:r>
      <w:r w:rsidR="00362EF4" w:rsidRPr="00654D59">
        <w:rPr>
          <w:bCs/>
        </w:rPr>
        <w:t xml:space="preserve">препарата </w:t>
      </w:r>
      <w:r w:rsidR="001B4362" w:rsidRPr="00654D59">
        <w:rPr>
          <w:bCs/>
        </w:rPr>
        <w:t>Бромфенак-</w:t>
      </w:r>
      <w:proofErr w:type="spellStart"/>
      <w:r w:rsidR="001B4362" w:rsidRPr="00654D59">
        <w:rPr>
          <w:bCs/>
        </w:rPr>
        <w:t>СЗ</w:t>
      </w:r>
      <w:proofErr w:type="spellEnd"/>
      <w:r w:rsidR="00362EF4" w:rsidRPr="00654D59">
        <w:rPr>
          <w:bCs/>
        </w:rPr>
        <w:t>.</w:t>
      </w:r>
    </w:p>
    <w:p w14:paraId="497F93FC" w14:textId="77777777" w:rsidR="00362EF4" w:rsidRPr="00CA300F" w:rsidRDefault="00362EF4" w:rsidP="00DB78E2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654D59">
        <w:rPr>
          <w:bCs/>
        </w:rPr>
        <w:t>Возможные нежелательные</w:t>
      </w:r>
      <w:r w:rsidRPr="00CA300F">
        <w:rPr>
          <w:bCs/>
        </w:rPr>
        <w:t xml:space="preserve"> реакции.</w:t>
      </w:r>
    </w:p>
    <w:p w14:paraId="3E5D0F67" w14:textId="77777777" w:rsidR="00362EF4" w:rsidRPr="00CA300F" w:rsidRDefault="00362EF4" w:rsidP="00DB78E2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CA300F">
        <w:rPr>
          <w:bCs/>
        </w:rPr>
        <w:t xml:space="preserve">Хранение препарата </w:t>
      </w:r>
      <w:r w:rsidR="001B4362" w:rsidRPr="00CA300F">
        <w:rPr>
          <w:bCs/>
        </w:rPr>
        <w:t>Бромфенак-</w:t>
      </w:r>
      <w:proofErr w:type="spellStart"/>
      <w:r w:rsidR="001B4362" w:rsidRPr="00CA300F">
        <w:rPr>
          <w:bCs/>
        </w:rPr>
        <w:t>СЗ</w:t>
      </w:r>
      <w:proofErr w:type="spellEnd"/>
      <w:r w:rsidRPr="00CA300F">
        <w:rPr>
          <w:bCs/>
        </w:rPr>
        <w:t>.</w:t>
      </w:r>
    </w:p>
    <w:p w14:paraId="1324A8A1" w14:textId="77777777" w:rsidR="00362EF4" w:rsidRPr="00CA300F" w:rsidRDefault="00362EF4" w:rsidP="00DB78E2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Cs/>
        </w:rPr>
      </w:pPr>
      <w:r w:rsidRPr="00CA300F">
        <w:rPr>
          <w:bCs/>
        </w:rPr>
        <w:t>Содержимое упаковки и прочие сведения.</w:t>
      </w:r>
    </w:p>
    <w:p w14:paraId="0065E389" w14:textId="77777777" w:rsidR="0017681B" w:rsidRPr="00CA300F" w:rsidRDefault="0017681B" w:rsidP="00DB78E2">
      <w:pPr>
        <w:shd w:val="clear" w:color="auto" w:fill="FFFFFF" w:themeFill="background1"/>
        <w:spacing w:line="276" w:lineRule="auto"/>
        <w:jc w:val="both"/>
        <w:rPr>
          <w:bCs/>
          <w:i/>
        </w:rPr>
      </w:pPr>
    </w:p>
    <w:p w14:paraId="5FD6B757" w14:textId="1C5AE9A9" w:rsidR="0017681B" w:rsidRPr="00CA300F" w:rsidRDefault="00362EF4" w:rsidP="00DB78E2">
      <w:pPr>
        <w:pStyle w:val="ae"/>
        <w:numPr>
          <w:ilvl w:val="0"/>
          <w:numId w:val="4"/>
        </w:numPr>
        <w:shd w:val="clear" w:color="auto" w:fill="FFFFFF" w:themeFill="background1"/>
        <w:spacing w:line="276" w:lineRule="auto"/>
        <w:jc w:val="center"/>
        <w:rPr>
          <w:b/>
          <w:bCs/>
        </w:rPr>
      </w:pPr>
      <w:r w:rsidRPr="00CA300F">
        <w:rPr>
          <w:b/>
          <w:bCs/>
        </w:rPr>
        <w:t>Ч</w:t>
      </w:r>
      <w:r w:rsidR="009D5594" w:rsidRPr="00CA300F">
        <w:rPr>
          <w:b/>
          <w:bCs/>
        </w:rPr>
        <w:t>то из себя представляет препарат Бромфен</w:t>
      </w:r>
      <w:r w:rsidR="001923D8" w:rsidRPr="00CA300F">
        <w:rPr>
          <w:b/>
          <w:bCs/>
        </w:rPr>
        <w:t>ак-</w:t>
      </w:r>
      <w:proofErr w:type="spellStart"/>
      <w:r w:rsidR="001923D8" w:rsidRPr="00CA300F">
        <w:rPr>
          <w:b/>
          <w:bCs/>
        </w:rPr>
        <w:t>СЗ</w:t>
      </w:r>
      <w:proofErr w:type="spellEnd"/>
      <w:r w:rsidR="001923D8" w:rsidRPr="00CA300F">
        <w:rPr>
          <w:b/>
          <w:bCs/>
        </w:rPr>
        <w:t xml:space="preserve"> и для чего его применяют</w:t>
      </w:r>
    </w:p>
    <w:p w14:paraId="4B4463C4" w14:textId="77777777" w:rsidR="00362EF4" w:rsidRPr="00CA300F" w:rsidRDefault="00362EF4" w:rsidP="00DB78E2">
      <w:pPr>
        <w:shd w:val="clear" w:color="auto" w:fill="FFFFFF" w:themeFill="background1"/>
        <w:spacing w:line="276" w:lineRule="auto"/>
        <w:jc w:val="both"/>
        <w:rPr>
          <w:bCs/>
          <w:i/>
        </w:rPr>
      </w:pPr>
    </w:p>
    <w:p w14:paraId="19B4324B" w14:textId="2BFCDB98" w:rsidR="00CE7F71" w:rsidRPr="00CA300F" w:rsidRDefault="00D37BF1" w:rsidP="00DB78E2">
      <w:pPr>
        <w:shd w:val="clear" w:color="auto" w:fill="FFFFFF" w:themeFill="background1"/>
        <w:spacing w:line="276" w:lineRule="auto"/>
        <w:jc w:val="both"/>
        <w:rPr>
          <w:bCs/>
        </w:rPr>
      </w:pPr>
      <w:r w:rsidRPr="000B6E05">
        <w:rPr>
          <w:bCs/>
        </w:rPr>
        <w:t xml:space="preserve">Препарат </w:t>
      </w:r>
      <w:r w:rsidR="0040434B" w:rsidRPr="000B6E05">
        <w:rPr>
          <w:bCs/>
        </w:rPr>
        <w:t>Бромфенак-</w:t>
      </w:r>
      <w:proofErr w:type="spellStart"/>
      <w:r w:rsidR="0040434B" w:rsidRPr="000B6E05">
        <w:rPr>
          <w:bCs/>
        </w:rPr>
        <w:t>СЗ</w:t>
      </w:r>
      <w:proofErr w:type="spellEnd"/>
      <w:r w:rsidR="0040434B" w:rsidRPr="000B6E05">
        <w:rPr>
          <w:bCs/>
        </w:rPr>
        <w:t xml:space="preserve"> </w:t>
      </w:r>
      <w:r w:rsidRPr="000B6E05">
        <w:rPr>
          <w:bCs/>
        </w:rPr>
        <w:t xml:space="preserve">содержит </w:t>
      </w:r>
      <w:proofErr w:type="spellStart"/>
      <w:r w:rsidR="0040434B" w:rsidRPr="000B6E05">
        <w:rPr>
          <w:bCs/>
        </w:rPr>
        <w:t>бромфенак</w:t>
      </w:r>
      <w:proofErr w:type="spellEnd"/>
      <w:r w:rsidR="00581FB5" w:rsidRPr="000B6E05">
        <w:rPr>
          <w:bCs/>
        </w:rPr>
        <w:t xml:space="preserve"> −</w:t>
      </w:r>
      <w:r w:rsidRPr="000B6E05">
        <w:rPr>
          <w:bCs/>
        </w:rPr>
        <w:t xml:space="preserve"> </w:t>
      </w:r>
      <w:r w:rsidR="0040434B" w:rsidRPr="000B6E05">
        <w:rPr>
          <w:bCs/>
        </w:rPr>
        <w:t>нестероидный противовоспалительный препарат (НПВП)</w:t>
      </w:r>
      <w:r w:rsidR="00762338" w:rsidRPr="000B6E05">
        <w:rPr>
          <w:bCs/>
        </w:rPr>
        <w:t>, облада</w:t>
      </w:r>
      <w:r w:rsidR="00880AFC" w:rsidRPr="000B6E05">
        <w:rPr>
          <w:bCs/>
        </w:rPr>
        <w:t>ющий</w:t>
      </w:r>
      <w:r w:rsidR="00762338" w:rsidRPr="000B6E05">
        <w:rPr>
          <w:bCs/>
        </w:rPr>
        <w:t xml:space="preserve"> </w:t>
      </w:r>
      <w:r w:rsidR="00880AFC" w:rsidRPr="000B6E05">
        <w:rPr>
          <w:bCs/>
        </w:rPr>
        <w:t xml:space="preserve">местным </w:t>
      </w:r>
      <w:r w:rsidR="00762338" w:rsidRPr="000B6E05">
        <w:rPr>
          <w:bCs/>
        </w:rPr>
        <w:t>обезб</w:t>
      </w:r>
      <w:r w:rsidR="00880AFC" w:rsidRPr="000B6E05">
        <w:rPr>
          <w:bCs/>
        </w:rPr>
        <w:t>оливающим</w:t>
      </w:r>
      <w:r w:rsidR="00762338" w:rsidRPr="000B6E05">
        <w:rPr>
          <w:bCs/>
        </w:rPr>
        <w:t xml:space="preserve"> </w:t>
      </w:r>
      <w:r w:rsidR="00880AFC" w:rsidRPr="000B6E05">
        <w:rPr>
          <w:bCs/>
        </w:rPr>
        <w:t>и</w:t>
      </w:r>
      <w:r w:rsidR="00762338" w:rsidRPr="000B6E05">
        <w:rPr>
          <w:bCs/>
        </w:rPr>
        <w:t xml:space="preserve"> </w:t>
      </w:r>
      <w:r w:rsidR="00880AFC" w:rsidRPr="000B6E05">
        <w:rPr>
          <w:bCs/>
        </w:rPr>
        <w:t>противово</w:t>
      </w:r>
      <w:r w:rsidR="00762338" w:rsidRPr="000B6E05">
        <w:rPr>
          <w:bCs/>
        </w:rPr>
        <w:t>сп</w:t>
      </w:r>
      <w:r w:rsidR="00880AFC" w:rsidRPr="000B6E05">
        <w:rPr>
          <w:bCs/>
        </w:rPr>
        <w:t>алительным</w:t>
      </w:r>
      <w:r w:rsidR="00762338" w:rsidRPr="000B6E05">
        <w:rPr>
          <w:bCs/>
        </w:rPr>
        <w:t xml:space="preserve"> </w:t>
      </w:r>
      <w:r w:rsidR="00880AFC" w:rsidRPr="000B6E05">
        <w:rPr>
          <w:bCs/>
        </w:rPr>
        <w:t>действием при заболеваниях глаз</w:t>
      </w:r>
      <w:r w:rsidR="00762338" w:rsidRPr="000B6E05">
        <w:rPr>
          <w:bCs/>
        </w:rPr>
        <w:t xml:space="preserve"> неинфекц</w:t>
      </w:r>
      <w:r w:rsidR="00880AFC" w:rsidRPr="000B6E05">
        <w:rPr>
          <w:bCs/>
        </w:rPr>
        <w:t>ионного</w:t>
      </w:r>
      <w:r w:rsidR="00762338" w:rsidRPr="000B6E05">
        <w:rPr>
          <w:bCs/>
        </w:rPr>
        <w:t xml:space="preserve"> происхождения</w:t>
      </w:r>
      <w:r w:rsidR="00880AFC" w:rsidRPr="000B6E05">
        <w:rPr>
          <w:bCs/>
        </w:rPr>
        <w:t>.</w:t>
      </w:r>
    </w:p>
    <w:p w14:paraId="30FA23CA" w14:textId="77777777" w:rsidR="0040434B" w:rsidRPr="00CA300F" w:rsidRDefault="0040434B" w:rsidP="00DB78E2">
      <w:pPr>
        <w:shd w:val="clear" w:color="auto" w:fill="FFFFFF" w:themeFill="background1"/>
        <w:spacing w:line="276" w:lineRule="auto"/>
        <w:jc w:val="both"/>
      </w:pPr>
    </w:p>
    <w:p w14:paraId="073BCD3C" w14:textId="77777777" w:rsidR="00CE7F71" w:rsidRPr="00CA300F" w:rsidRDefault="00CE7F71" w:rsidP="00DB78E2">
      <w:pPr>
        <w:pStyle w:val="a6"/>
        <w:shd w:val="clear" w:color="auto" w:fill="FFFFFF" w:themeFill="background1"/>
        <w:spacing w:line="276" w:lineRule="auto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CA300F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1C3D29E7" w14:textId="7C9BB17A" w:rsidR="0099511D" w:rsidRPr="00923BE9" w:rsidRDefault="001923D8" w:rsidP="00DB78E2">
      <w:pPr>
        <w:shd w:val="clear" w:color="auto" w:fill="FFFFFF" w:themeFill="background1"/>
        <w:spacing w:after="40" w:line="276" w:lineRule="auto"/>
        <w:jc w:val="both"/>
        <w:rPr>
          <w:lang w:eastAsia="en-US"/>
        </w:rPr>
      </w:pPr>
      <w:r w:rsidRPr="00CA300F">
        <w:rPr>
          <w:lang w:eastAsia="en-US"/>
        </w:rPr>
        <w:t>Препарат Бромфенак-</w:t>
      </w:r>
      <w:proofErr w:type="spellStart"/>
      <w:r w:rsidRPr="00CA300F">
        <w:rPr>
          <w:lang w:eastAsia="en-US"/>
        </w:rPr>
        <w:t>СЗ</w:t>
      </w:r>
      <w:proofErr w:type="spellEnd"/>
      <w:r w:rsidRPr="00CA300F">
        <w:rPr>
          <w:lang w:eastAsia="en-US"/>
        </w:rPr>
        <w:t xml:space="preserve"> применяется для лечения</w:t>
      </w:r>
      <w:r w:rsidR="0040434B" w:rsidRPr="00CA300F">
        <w:rPr>
          <w:lang w:eastAsia="en-US"/>
        </w:rPr>
        <w:t xml:space="preserve"> неинфекционных воспалительных заболеваний переднего отрезка глаза и послеоперационного воспаления</w:t>
      </w:r>
      <w:r w:rsidR="00035933">
        <w:rPr>
          <w:lang w:eastAsia="en-US"/>
        </w:rPr>
        <w:t xml:space="preserve"> </w:t>
      </w:r>
      <w:r w:rsidR="00035933" w:rsidRPr="006E39F6">
        <w:rPr>
          <w:lang w:eastAsia="en-US"/>
        </w:rPr>
        <w:t>у взрослых</w:t>
      </w:r>
      <w:r w:rsidR="00B85144" w:rsidRPr="00CA300F">
        <w:rPr>
          <w:lang w:eastAsia="en-US"/>
        </w:rPr>
        <w:t xml:space="preserve"> в возрасте от 18</w:t>
      </w:r>
      <w:r w:rsidR="00581FB5">
        <w:rPr>
          <w:lang w:eastAsia="en-US"/>
        </w:rPr>
        <w:t> </w:t>
      </w:r>
      <w:r w:rsidR="00B85144" w:rsidRPr="00CA300F">
        <w:rPr>
          <w:lang w:eastAsia="en-US"/>
        </w:rPr>
        <w:t>лет.</w:t>
      </w:r>
    </w:p>
    <w:p w14:paraId="6AEA5A61" w14:textId="5D0E4DED" w:rsidR="007938BE" w:rsidRPr="00923BE9" w:rsidRDefault="00860567" w:rsidP="00DB78E2">
      <w:pPr>
        <w:spacing w:after="40" w:line="276" w:lineRule="auto"/>
        <w:jc w:val="both"/>
        <w:rPr>
          <w:lang w:eastAsia="en-US"/>
        </w:rPr>
      </w:pPr>
      <w:r w:rsidRPr="00923BE9">
        <w:rPr>
          <w:lang w:eastAsia="en-US"/>
        </w:rPr>
        <w:t>Е</w:t>
      </w:r>
      <w:r w:rsidR="007D674E">
        <w:rPr>
          <w:lang w:eastAsia="en-US"/>
        </w:rPr>
        <w:t xml:space="preserve">сли улучшение не наступило </w:t>
      </w:r>
      <w:r w:rsidR="007D674E" w:rsidRPr="00B632A9">
        <w:rPr>
          <w:lang w:eastAsia="en-US"/>
        </w:rPr>
        <w:t>или В</w:t>
      </w:r>
      <w:r w:rsidRPr="00B632A9">
        <w:rPr>
          <w:lang w:eastAsia="en-US"/>
        </w:rPr>
        <w:t>ы чувствуете</w:t>
      </w:r>
      <w:r w:rsidRPr="00923BE9">
        <w:rPr>
          <w:lang w:eastAsia="en-US"/>
        </w:rPr>
        <w:t xml:space="preserve"> ухудшение, необходимо обратиться к врачу.</w:t>
      </w:r>
    </w:p>
    <w:p w14:paraId="23B0E79C" w14:textId="77777777" w:rsidR="00860567" w:rsidRPr="00923BE9" w:rsidRDefault="00860567" w:rsidP="00DB78E2">
      <w:pPr>
        <w:shd w:val="clear" w:color="auto" w:fill="FFFFFF" w:themeFill="background1"/>
        <w:spacing w:after="40" w:line="276" w:lineRule="auto"/>
        <w:jc w:val="both"/>
        <w:rPr>
          <w:lang w:eastAsia="en-US"/>
        </w:rPr>
      </w:pPr>
    </w:p>
    <w:p w14:paraId="248BBF00" w14:textId="0FCEF3B6" w:rsidR="00860567" w:rsidRPr="00CA300F" w:rsidRDefault="00B85144" w:rsidP="00DB78E2">
      <w:pPr>
        <w:pStyle w:val="ae"/>
        <w:numPr>
          <w:ilvl w:val="0"/>
          <w:numId w:val="4"/>
        </w:numPr>
        <w:shd w:val="clear" w:color="auto" w:fill="FFFFFF" w:themeFill="background1"/>
        <w:spacing w:after="40" w:line="276" w:lineRule="auto"/>
        <w:ind w:left="851"/>
        <w:jc w:val="center"/>
        <w:rPr>
          <w:b/>
          <w:lang w:eastAsia="en-US"/>
        </w:rPr>
      </w:pPr>
      <w:r w:rsidRPr="00CA300F">
        <w:rPr>
          <w:b/>
          <w:lang w:eastAsia="en-US"/>
        </w:rPr>
        <w:t xml:space="preserve">О чем следует знать </w:t>
      </w:r>
      <w:r w:rsidRPr="00654D59">
        <w:rPr>
          <w:b/>
          <w:lang w:eastAsia="en-US"/>
        </w:rPr>
        <w:t xml:space="preserve">перед </w:t>
      </w:r>
      <w:r w:rsidR="00C820FF" w:rsidRPr="00654D59">
        <w:rPr>
          <w:b/>
          <w:lang w:eastAsia="en-US"/>
        </w:rPr>
        <w:t>применением</w:t>
      </w:r>
      <w:r w:rsidRPr="00654D59">
        <w:rPr>
          <w:b/>
          <w:lang w:eastAsia="en-US"/>
        </w:rPr>
        <w:t xml:space="preserve"> препарата</w:t>
      </w:r>
      <w:r w:rsidRPr="00CA300F">
        <w:rPr>
          <w:b/>
          <w:lang w:eastAsia="en-US"/>
        </w:rPr>
        <w:t xml:space="preserve"> Бромфенак-</w:t>
      </w:r>
      <w:proofErr w:type="spellStart"/>
      <w:r w:rsidRPr="00CA300F">
        <w:rPr>
          <w:b/>
          <w:lang w:eastAsia="en-US"/>
        </w:rPr>
        <w:t>СЗ</w:t>
      </w:r>
      <w:proofErr w:type="spellEnd"/>
    </w:p>
    <w:p w14:paraId="049F1127" w14:textId="460CEF31" w:rsidR="007938BE" w:rsidRPr="00CA300F" w:rsidRDefault="007938BE" w:rsidP="00DB78E2">
      <w:pPr>
        <w:pStyle w:val="ae"/>
        <w:shd w:val="clear" w:color="auto" w:fill="FFFFFF" w:themeFill="background1"/>
        <w:spacing w:after="40" w:line="276" w:lineRule="auto"/>
        <w:ind w:left="0"/>
        <w:rPr>
          <w:b/>
          <w:lang w:eastAsia="en-US"/>
        </w:rPr>
      </w:pPr>
      <w:r w:rsidRPr="00CA300F">
        <w:rPr>
          <w:b/>
          <w:lang w:eastAsia="en-US"/>
        </w:rPr>
        <w:t xml:space="preserve">Противопоказания </w:t>
      </w:r>
    </w:p>
    <w:p w14:paraId="6561B233" w14:textId="029E2201" w:rsidR="007938BE" w:rsidRPr="00CA300F" w:rsidRDefault="007938BE" w:rsidP="00DB78E2">
      <w:pPr>
        <w:shd w:val="clear" w:color="auto" w:fill="FFFFFF" w:themeFill="background1"/>
        <w:spacing w:after="40" w:line="276" w:lineRule="auto"/>
        <w:jc w:val="both"/>
        <w:rPr>
          <w:b/>
          <w:lang w:eastAsia="en-US"/>
        </w:rPr>
      </w:pPr>
      <w:r w:rsidRPr="00654D59">
        <w:rPr>
          <w:b/>
          <w:lang w:eastAsia="en-US"/>
        </w:rPr>
        <w:t>Не</w:t>
      </w:r>
      <w:r w:rsidR="00C820FF" w:rsidRPr="00654D59">
        <w:rPr>
          <w:b/>
          <w:lang w:eastAsia="en-US"/>
        </w:rPr>
        <w:t xml:space="preserve"> применяйте</w:t>
      </w:r>
      <w:r w:rsidRPr="00654D59">
        <w:rPr>
          <w:b/>
          <w:lang w:eastAsia="en-US"/>
        </w:rPr>
        <w:t xml:space="preserve"> препа</w:t>
      </w:r>
      <w:r w:rsidRPr="00CA300F">
        <w:rPr>
          <w:b/>
          <w:lang w:eastAsia="en-US"/>
        </w:rPr>
        <w:t xml:space="preserve">рат </w:t>
      </w:r>
      <w:r w:rsidR="006A2C5D" w:rsidRPr="00CA300F">
        <w:rPr>
          <w:b/>
          <w:lang w:eastAsia="en-US"/>
        </w:rPr>
        <w:t>Бромфенак-</w:t>
      </w:r>
      <w:proofErr w:type="spellStart"/>
      <w:r w:rsidR="006A2C5D" w:rsidRPr="00CA300F">
        <w:rPr>
          <w:b/>
          <w:lang w:eastAsia="en-US"/>
        </w:rPr>
        <w:t>СЗ</w:t>
      </w:r>
      <w:proofErr w:type="spellEnd"/>
      <w:r w:rsidRPr="00CA300F">
        <w:rPr>
          <w:b/>
          <w:lang w:eastAsia="en-US"/>
        </w:rPr>
        <w:t xml:space="preserve">: </w:t>
      </w:r>
    </w:p>
    <w:p w14:paraId="409E839D" w14:textId="77777777" w:rsidR="00EB39D6" w:rsidRPr="00CA300F" w:rsidRDefault="00EB39D6" w:rsidP="00DB78E2">
      <w:pPr>
        <w:shd w:val="clear" w:color="auto" w:fill="FFFFFF" w:themeFill="background1"/>
        <w:spacing w:after="40" w:line="276" w:lineRule="auto"/>
        <w:jc w:val="both"/>
        <w:rPr>
          <w:lang w:eastAsia="en-US"/>
        </w:rPr>
      </w:pPr>
      <w:r w:rsidRPr="00CA300F">
        <w:rPr>
          <w:lang w:eastAsia="en-US"/>
        </w:rPr>
        <w:t xml:space="preserve">- если у Вас аллергия на </w:t>
      </w:r>
      <w:proofErr w:type="spellStart"/>
      <w:r w:rsidRPr="00CA300F">
        <w:rPr>
          <w:lang w:eastAsia="en-US"/>
        </w:rPr>
        <w:t>бромфенак</w:t>
      </w:r>
      <w:proofErr w:type="spellEnd"/>
      <w:r w:rsidRPr="00CA300F">
        <w:rPr>
          <w:lang w:eastAsia="en-US"/>
        </w:rPr>
        <w:t xml:space="preserve"> или любые другие компоненты препарата (перечисленные в разделе 6 листка-вкладыша);</w:t>
      </w:r>
    </w:p>
    <w:p w14:paraId="1C2C0810" w14:textId="4B71BBA7" w:rsidR="00EB39D6" w:rsidRPr="00CA300F" w:rsidRDefault="00EB39D6" w:rsidP="00DB78E2">
      <w:pPr>
        <w:shd w:val="clear" w:color="auto" w:fill="FFFFFF" w:themeFill="background1"/>
        <w:spacing w:after="40" w:line="276" w:lineRule="auto"/>
        <w:jc w:val="both"/>
        <w:rPr>
          <w:lang w:eastAsia="en-US"/>
        </w:rPr>
      </w:pPr>
      <w:r w:rsidRPr="00CA300F">
        <w:rPr>
          <w:lang w:eastAsia="en-US"/>
        </w:rPr>
        <w:t xml:space="preserve">- если у </w:t>
      </w:r>
      <w:r w:rsidR="00ED306F" w:rsidRPr="00CA300F">
        <w:rPr>
          <w:lang w:eastAsia="en-US"/>
        </w:rPr>
        <w:t>В</w:t>
      </w:r>
      <w:r w:rsidRPr="00CA300F">
        <w:rPr>
          <w:lang w:eastAsia="en-US"/>
        </w:rPr>
        <w:t>ас бронхиальная астма, крапивница и симптомы острого ринита при приеме ацетилсалициловой кислоты и других НПВП;</w:t>
      </w:r>
    </w:p>
    <w:p w14:paraId="5B80F68A" w14:textId="342A724B" w:rsidR="007938BE" w:rsidRDefault="00AC12E1" w:rsidP="00DB78E2">
      <w:pPr>
        <w:shd w:val="clear" w:color="auto" w:fill="FFFFFF" w:themeFill="background1"/>
        <w:spacing w:after="40" w:line="276" w:lineRule="auto"/>
        <w:jc w:val="both"/>
        <w:rPr>
          <w:lang w:eastAsia="en-US"/>
        </w:rPr>
      </w:pPr>
      <w:r w:rsidRPr="00CA300F">
        <w:rPr>
          <w:lang w:eastAsia="en-US"/>
        </w:rPr>
        <w:lastRenderedPageBreak/>
        <w:t>- если В</w:t>
      </w:r>
      <w:r w:rsidR="000D4D15" w:rsidRPr="00CA300F">
        <w:rPr>
          <w:lang w:eastAsia="en-US"/>
        </w:rPr>
        <w:t>аш возраст менее 18 лет (в связи с недостаточной изученностью эффективности и безопасности).</w:t>
      </w:r>
    </w:p>
    <w:p w14:paraId="5B6F7120" w14:textId="77777777" w:rsidR="00F8038D" w:rsidRPr="00CA300F" w:rsidRDefault="00F8038D" w:rsidP="00DB78E2">
      <w:pPr>
        <w:shd w:val="clear" w:color="auto" w:fill="FFFFFF" w:themeFill="background1"/>
        <w:spacing w:after="40" w:line="276" w:lineRule="auto"/>
        <w:jc w:val="both"/>
        <w:rPr>
          <w:lang w:eastAsia="en-US"/>
        </w:rPr>
      </w:pPr>
    </w:p>
    <w:p w14:paraId="7D7F01D7" w14:textId="77777777" w:rsidR="0084539E" w:rsidRPr="00CA300F" w:rsidRDefault="00F256F5" w:rsidP="00DB78E2">
      <w:pPr>
        <w:shd w:val="clear" w:color="auto" w:fill="FFFFFF" w:themeFill="background1"/>
        <w:spacing w:line="276" w:lineRule="auto"/>
        <w:rPr>
          <w:b/>
          <w:bCs/>
        </w:rPr>
      </w:pPr>
      <w:r w:rsidRPr="00CA300F">
        <w:rPr>
          <w:b/>
          <w:bCs/>
        </w:rPr>
        <w:t>Особые указания и меры предосторожности</w:t>
      </w:r>
    </w:p>
    <w:p w14:paraId="1853F1FB" w14:textId="5BE13DD4" w:rsidR="00DF1161" w:rsidRPr="00CA300F" w:rsidRDefault="00947368" w:rsidP="00DB78E2">
      <w:pPr>
        <w:shd w:val="clear" w:color="auto" w:fill="FFFFFF" w:themeFill="background1"/>
        <w:tabs>
          <w:tab w:val="left" w:pos="1410"/>
        </w:tabs>
        <w:spacing w:line="276" w:lineRule="auto"/>
        <w:jc w:val="both"/>
        <w:rPr>
          <w:lang w:eastAsia="en-US"/>
        </w:rPr>
      </w:pPr>
      <w:r w:rsidRPr="00CA300F">
        <w:rPr>
          <w:lang w:eastAsia="en-US"/>
        </w:rPr>
        <w:t xml:space="preserve">Перед </w:t>
      </w:r>
      <w:r w:rsidRPr="00654D59">
        <w:rPr>
          <w:lang w:eastAsia="en-US"/>
        </w:rPr>
        <w:t>при</w:t>
      </w:r>
      <w:r w:rsidR="00C820FF" w:rsidRPr="00654D59">
        <w:rPr>
          <w:lang w:eastAsia="en-US"/>
        </w:rPr>
        <w:t xml:space="preserve">менением </w:t>
      </w:r>
      <w:r w:rsidRPr="00654D59">
        <w:rPr>
          <w:lang w:eastAsia="en-US"/>
        </w:rPr>
        <w:t>препарата</w:t>
      </w:r>
      <w:r w:rsidRPr="00CA300F">
        <w:rPr>
          <w:lang w:eastAsia="en-US"/>
        </w:rPr>
        <w:t xml:space="preserve"> </w:t>
      </w:r>
      <w:r w:rsidR="0031781B" w:rsidRPr="00CA300F">
        <w:rPr>
          <w:lang w:eastAsia="en-US"/>
        </w:rPr>
        <w:t>Бромфенак-</w:t>
      </w:r>
      <w:proofErr w:type="spellStart"/>
      <w:r w:rsidR="0031781B" w:rsidRPr="00CA300F">
        <w:rPr>
          <w:lang w:eastAsia="en-US"/>
        </w:rPr>
        <w:t>СЗ</w:t>
      </w:r>
      <w:proofErr w:type="spellEnd"/>
      <w:r w:rsidR="0031781B" w:rsidRPr="00CA300F">
        <w:rPr>
          <w:lang w:eastAsia="en-US"/>
        </w:rPr>
        <w:t xml:space="preserve"> </w:t>
      </w:r>
      <w:r w:rsidRPr="00CA300F">
        <w:rPr>
          <w:lang w:eastAsia="en-US"/>
        </w:rPr>
        <w:t>проко</w:t>
      </w:r>
      <w:r w:rsidR="003B0DCA" w:rsidRPr="00CA300F">
        <w:rPr>
          <w:lang w:eastAsia="en-US"/>
        </w:rPr>
        <w:t xml:space="preserve">нсультируйтесь с лечащим врачом, если у </w:t>
      </w:r>
      <w:r w:rsidR="00522389" w:rsidRPr="00CA300F">
        <w:rPr>
          <w:lang w:eastAsia="en-US"/>
        </w:rPr>
        <w:t>Вас имеется сейчас или было когда-либо раньше любое из следующих состояний или заболеваний:</w:t>
      </w:r>
    </w:p>
    <w:p w14:paraId="60438A2B" w14:textId="6AB4845E" w:rsidR="00EB39D6" w:rsidRPr="00CA300F" w:rsidRDefault="00690BAB" w:rsidP="00DB78E2">
      <w:pPr>
        <w:shd w:val="clear" w:color="auto" w:fill="FFFFFF" w:themeFill="background1"/>
        <w:spacing w:after="40" w:line="276" w:lineRule="auto"/>
        <w:jc w:val="both"/>
        <w:rPr>
          <w:lang w:eastAsia="en-US"/>
        </w:rPr>
      </w:pPr>
      <w:r>
        <w:rPr>
          <w:lang w:eastAsia="en-US"/>
        </w:rPr>
        <w:t>- </w:t>
      </w:r>
      <w:r w:rsidR="00EB39D6" w:rsidRPr="00CA300F">
        <w:rPr>
          <w:lang w:eastAsia="en-US"/>
        </w:rPr>
        <w:t>аллергическая реакция</w:t>
      </w:r>
      <w:r w:rsidR="00654D59">
        <w:rPr>
          <w:lang w:eastAsia="en-US"/>
        </w:rPr>
        <w:t xml:space="preserve"> </w:t>
      </w:r>
      <w:r w:rsidR="00654D59" w:rsidRPr="00CA300F">
        <w:rPr>
          <w:lang w:eastAsia="en-US"/>
        </w:rPr>
        <w:t>на глазах</w:t>
      </w:r>
      <w:r w:rsidR="00EB39D6" w:rsidRPr="00CA300F">
        <w:rPr>
          <w:lang w:eastAsia="en-US"/>
        </w:rPr>
        <w:t xml:space="preserve"> (зуд, покраснение, отечность и др.);</w:t>
      </w:r>
    </w:p>
    <w:p w14:paraId="1A188CA2" w14:textId="1656D360" w:rsidR="00EB39D6" w:rsidRPr="00CA300F" w:rsidRDefault="00690BAB" w:rsidP="00DB78E2">
      <w:pPr>
        <w:shd w:val="clear" w:color="auto" w:fill="FFFFFF" w:themeFill="background1"/>
        <w:spacing w:after="40" w:line="276" w:lineRule="auto"/>
        <w:jc w:val="both"/>
        <w:rPr>
          <w:lang w:eastAsia="en-US"/>
        </w:rPr>
      </w:pPr>
      <w:r>
        <w:rPr>
          <w:lang w:eastAsia="en-US"/>
        </w:rPr>
        <w:t>- </w:t>
      </w:r>
      <w:r w:rsidR="00EB39D6" w:rsidRPr="00CA300F">
        <w:rPr>
          <w:lang w:eastAsia="en-US"/>
        </w:rPr>
        <w:t>склонность к кровотечен</w:t>
      </w:r>
      <w:r w:rsidR="00EB39D6" w:rsidRPr="00690BAB">
        <w:rPr>
          <w:lang w:eastAsia="en-US"/>
        </w:rPr>
        <w:t>и</w:t>
      </w:r>
      <w:r w:rsidR="00BC53FA" w:rsidRPr="00690BAB">
        <w:rPr>
          <w:lang w:eastAsia="en-US"/>
        </w:rPr>
        <w:t>ям</w:t>
      </w:r>
      <w:r w:rsidR="00EB39D6" w:rsidRPr="00CA300F">
        <w:rPr>
          <w:lang w:eastAsia="en-US"/>
        </w:rPr>
        <w:t xml:space="preserve"> или назначения препаратов, повышающих свертываемость крови</w:t>
      </w:r>
      <w:r w:rsidR="00EC2771">
        <w:rPr>
          <w:lang w:eastAsia="en-US"/>
        </w:rPr>
        <w:t>, поскольку в</w:t>
      </w:r>
      <w:r w:rsidR="00EB39D6" w:rsidRPr="00CA300F">
        <w:rPr>
          <w:lang w:eastAsia="en-US"/>
        </w:rPr>
        <w:t>се НПВП могут замедлить заживление ран, ссадин, порезов и т.д., а также могут вызвать повышенную кровоточивость в тканях глаза</w:t>
      </w:r>
      <w:r w:rsidR="00EC2771">
        <w:rPr>
          <w:lang w:eastAsia="en-US"/>
        </w:rPr>
        <w:t>;</w:t>
      </w:r>
    </w:p>
    <w:p w14:paraId="3AD7E3BD" w14:textId="26353789" w:rsidR="00EB39D6" w:rsidRPr="00CA300F" w:rsidRDefault="00690BAB" w:rsidP="00DB78E2">
      <w:pPr>
        <w:spacing w:after="40" w:line="276" w:lineRule="auto"/>
        <w:jc w:val="both"/>
        <w:rPr>
          <w:lang w:eastAsia="en-US"/>
        </w:rPr>
      </w:pPr>
      <w:r>
        <w:rPr>
          <w:lang w:eastAsia="en-US"/>
        </w:rPr>
        <w:t>- </w:t>
      </w:r>
      <w:r w:rsidR="00EB39D6" w:rsidRPr="00CA300F">
        <w:rPr>
          <w:lang w:eastAsia="en-US"/>
        </w:rPr>
        <w:t>офтальмологические хирургические вмешательства, дефекты эпителия роговицы, сахарный диабет, ревматоидный артрит. У восприимчивых пациентов длительное применение Бромфенака-</w:t>
      </w:r>
      <w:proofErr w:type="spellStart"/>
      <w:r w:rsidR="00EB39D6" w:rsidRPr="00CA300F">
        <w:rPr>
          <w:lang w:eastAsia="en-US"/>
        </w:rPr>
        <w:t>СЗ</w:t>
      </w:r>
      <w:proofErr w:type="spellEnd"/>
      <w:r w:rsidR="00EB39D6" w:rsidRPr="00CA300F">
        <w:rPr>
          <w:lang w:eastAsia="en-US"/>
        </w:rPr>
        <w:t xml:space="preserve"> может привести к разрыву эпителия, истончению роговицы, эрозии роговицы или перфорации роговицы;</w:t>
      </w:r>
    </w:p>
    <w:p w14:paraId="0748AF0B" w14:textId="53E3E8E1" w:rsidR="00EB39D6" w:rsidRPr="00CA300F" w:rsidRDefault="00690BAB" w:rsidP="00DB78E2">
      <w:pPr>
        <w:spacing w:after="40" w:line="276" w:lineRule="auto"/>
        <w:jc w:val="both"/>
        <w:rPr>
          <w:lang w:eastAsia="en-US"/>
        </w:rPr>
      </w:pPr>
      <w:r>
        <w:rPr>
          <w:lang w:eastAsia="en-US"/>
        </w:rPr>
        <w:t>- </w:t>
      </w:r>
      <w:r w:rsidR="00EB39D6" w:rsidRPr="00CA300F">
        <w:rPr>
          <w:lang w:eastAsia="en-US"/>
        </w:rPr>
        <w:t>инфекции глаз</w:t>
      </w:r>
      <w:r w:rsidR="00EC2771">
        <w:rPr>
          <w:lang w:eastAsia="en-US"/>
        </w:rPr>
        <w:t xml:space="preserve">, т.к. препарат </w:t>
      </w:r>
      <w:r w:rsidR="00EB39D6" w:rsidRPr="00CA300F">
        <w:rPr>
          <w:lang w:eastAsia="en-US"/>
        </w:rPr>
        <w:t>Бромфенак-</w:t>
      </w:r>
      <w:proofErr w:type="spellStart"/>
      <w:r w:rsidR="00EB39D6" w:rsidRPr="00CA300F">
        <w:rPr>
          <w:lang w:eastAsia="en-US"/>
        </w:rPr>
        <w:t>СЗ</w:t>
      </w:r>
      <w:proofErr w:type="spellEnd"/>
      <w:r w:rsidR="00EB39D6" w:rsidRPr="00CA300F">
        <w:rPr>
          <w:lang w:eastAsia="en-US"/>
        </w:rPr>
        <w:t xml:space="preserve"> может маскировать признаки воспаления глаз.</w:t>
      </w:r>
    </w:p>
    <w:p w14:paraId="792BD905" w14:textId="77777777" w:rsidR="00EB39D6" w:rsidRPr="00CA300F" w:rsidRDefault="00EB39D6" w:rsidP="00DB78E2">
      <w:pPr>
        <w:spacing w:after="40" w:line="276" w:lineRule="auto"/>
        <w:jc w:val="both"/>
        <w:rPr>
          <w:lang w:eastAsia="en-US"/>
        </w:rPr>
      </w:pPr>
    </w:p>
    <w:p w14:paraId="6FC71BAF" w14:textId="759AD0F9" w:rsidR="00B73E83" w:rsidRPr="00CA300F" w:rsidRDefault="00B73E83" w:rsidP="00DB78E2">
      <w:pPr>
        <w:spacing w:line="276" w:lineRule="auto"/>
        <w:jc w:val="both"/>
        <w:rPr>
          <w:b/>
          <w:lang w:eastAsia="en-US"/>
        </w:rPr>
      </w:pPr>
      <w:r w:rsidRPr="00CA300F">
        <w:rPr>
          <w:b/>
          <w:lang w:eastAsia="en-US"/>
        </w:rPr>
        <w:t>Дети</w:t>
      </w:r>
      <w:r w:rsidR="004569B2" w:rsidRPr="00CA300F">
        <w:rPr>
          <w:b/>
          <w:lang w:eastAsia="en-US"/>
        </w:rPr>
        <w:t xml:space="preserve"> и подростки</w:t>
      </w:r>
    </w:p>
    <w:p w14:paraId="447DFC6A" w14:textId="4F154D7A" w:rsidR="00B73E83" w:rsidRPr="00CA300F" w:rsidRDefault="00AC12E1" w:rsidP="00DB78E2">
      <w:pPr>
        <w:spacing w:after="40" w:line="276" w:lineRule="auto"/>
        <w:jc w:val="both"/>
        <w:rPr>
          <w:color w:val="000000" w:themeColor="text1"/>
          <w:lang w:eastAsia="en-US"/>
        </w:rPr>
      </w:pPr>
      <w:r w:rsidRPr="00CA300F">
        <w:rPr>
          <w:color w:val="000000" w:themeColor="text1"/>
          <w:lang w:eastAsia="en-US"/>
        </w:rPr>
        <w:t>Не давайте препарат Бромфенак-</w:t>
      </w:r>
      <w:proofErr w:type="spellStart"/>
      <w:r w:rsidRPr="00CA300F">
        <w:rPr>
          <w:color w:val="000000" w:themeColor="text1"/>
          <w:lang w:eastAsia="en-US"/>
        </w:rPr>
        <w:t>СЗ</w:t>
      </w:r>
      <w:proofErr w:type="spellEnd"/>
      <w:r w:rsidRPr="00CA300F">
        <w:rPr>
          <w:color w:val="000000" w:themeColor="text1"/>
          <w:lang w:eastAsia="en-US"/>
        </w:rPr>
        <w:t xml:space="preserve"> детям от 0 до 18 лет вследствие риска неэффективности и вероятной небезопасности (</w:t>
      </w:r>
      <w:r w:rsidR="000B4C95" w:rsidRPr="00CA300F">
        <w:rPr>
          <w:color w:val="000000" w:themeColor="text1"/>
          <w:lang w:eastAsia="en-US"/>
        </w:rPr>
        <w:t>препарат</w:t>
      </w:r>
      <w:r w:rsidRPr="00CA300F">
        <w:t xml:space="preserve"> </w:t>
      </w:r>
      <w:r w:rsidRPr="00CA300F">
        <w:rPr>
          <w:color w:val="000000" w:themeColor="text1"/>
          <w:lang w:eastAsia="en-US"/>
        </w:rPr>
        <w:t>Бромфенак-</w:t>
      </w:r>
      <w:proofErr w:type="spellStart"/>
      <w:r w:rsidRPr="00CA300F">
        <w:rPr>
          <w:color w:val="000000" w:themeColor="text1"/>
          <w:lang w:eastAsia="en-US"/>
        </w:rPr>
        <w:t>СЗ</w:t>
      </w:r>
      <w:proofErr w:type="spellEnd"/>
      <w:r w:rsidR="000B4C95" w:rsidRPr="00CA300F">
        <w:rPr>
          <w:color w:val="000000" w:themeColor="text1"/>
          <w:lang w:eastAsia="en-US"/>
        </w:rPr>
        <w:t xml:space="preserve"> п</w:t>
      </w:r>
      <w:r w:rsidR="00762338" w:rsidRPr="00CA300F">
        <w:rPr>
          <w:color w:val="000000" w:themeColor="text1"/>
          <w:lang w:eastAsia="en-US"/>
        </w:rPr>
        <w:t xml:space="preserve">ротивопоказан </w:t>
      </w:r>
      <w:r w:rsidRPr="00CA300F">
        <w:rPr>
          <w:color w:val="000000" w:themeColor="text1"/>
          <w:lang w:eastAsia="en-US"/>
        </w:rPr>
        <w:t>для детей и подростков младше 18 лет).</w:t>
      </w:r>
    </w:p>
    <w:p w14:paraId="30494174" w14:textId="77777777" w:rsidR="00F8189B" w:rsidRPr="00CA300F" w:rsidRDefault="00F8189B" w:rsidP="00DB78E2">
      <w:pPr>
        <w:spacing w:line="276" w:lineRule="auto"/>
        <w:jc w:val="both"/>
        <w:rPr>
          <w:b/>
          <w:bCs/>
        </w:rPr>
      </w:pPr>
    </w:p>
    <w:p w14:paraId="43FD0CBB" w14:textId="4C3F7863" w:rsidR="002833D4" w:rsidRPr="00CA300F" w:rsidRDefault="00B73E83" w:rsidP="00DB78E2">
      <w:pPr>
        <w:shd w:val="clear" w:color="auto" w:fill="FFFFFF" w:themeFill="background1"/>
        <w:spacing w:line="276" w:lineRule="auto"/>
        <w:jc w:val="both"/>
        <w:rPr>
          <w:b/>
          <w:bCs/>
        </w:rPr>
      </w:pPr>
      <w:r w:rsidRPr="00CA300F">
        <w:rPr>
          <w:b/>
          <w:bCs/>
        </w:rPr>
        <w:t xml:space="preserve">Другие </w:t>
      </w:r>
      <w:bookmarkStart w:id="1" w:name="_Hlk50465005"/>
      <w:r w:rsidRPr="00CA300F">
        <w:rPr>
          <w:b/>
          <w:bCs/>
        </w:rPr>
        <w:t xml:space="preserve">препараты и препарат </w:t>
      </w:r>
      <w:r w:rsidR="00E97A4A" w:rsidRPr="00CA300F">
        <w:rPr>
          <w:b/>
          <w:bCs/>
        </w:rPr>
        <w:t>Бромфенак</w:t>
      </w:r>
      <w:r w:rsidRPr="00CA300F">
        <w:rPr>
          <w:b/>
          <w:bCs/>
        </w:rPr>
        <w:t>-</w:t>
      </w:r>
      <w:proofErr w:type="spellStart"/>
      <w:r w:rsidRPr="00CA300F">
        <w:rPr>
          <w:b/>
          <w:bCs/>
        </w:rPr>
        <w:t>СЗ</w:t>
      </w:r>
      <w:proofErr w:type="spellEnd"/>
      <w:r w:rsidR="002833D4" w:rsidRPr="00CA300F">
        <w:rPr>
          <w:b/>
          <w:bCs/>
        </w:rPr>
        <w:t xml:space="preserve"> </w:t>
      </w:r>
    </w:p>
    <w:bookmarkEnd w:id="1"/>
    <w:p w14:paraId="53FD2C90" w14:textId="039A264B" w:rsidR="000B4C95" w:rsidRPr="000B6E05" w:rsidRDefault="00A22129" w:rsidP="00DB78E2">
      <w:pPr>
        <w:shd w:val="clear" w:color="auto" w:fill="FFFFFF" w:themeFill="background1"/>
        <w:spacing w:after="40" w:line="276" w:lineRule="auto"/>
        <w:jc w:val="both"/>
        <w:rPr>
          <w:lang w:eastAsia="en-US"/>
        </w:rPr>
      </w:pPr>
      <w:r w:rsidRPr="00CA300F">
        <w:rPr>
          <w:lang w:eastAsia="en-US"/>
        </w:rPr>
        <w:t>Сообщите лечащему</w:t>
      </w:r>
      <w:r w:rsidR="000B4C95" w:rsidRPr="00CA300F">
        <w:rPr>
          <w:lang w:eastAsia="en-US"/>
        </w:rPr>
        <w:t xml:space="preserve"> врачу</w:t>
      </w:r>
      <w:r w:rsidR="00421AF4" w:rsidRPr="00CA300F">
        <w:rPr>
          <w:lang w:eastAsia="en-US"/>
        </w:rPr>
        <w:t xml:space="preserve"> о том, что Вы принимаете, недавно принимали </w:t>
      </w:r>
      <w:r w:rsidR="00421AF4" w:rsidRPr="000B6E05">
        <w:rPr>
          <w:lang w:eastAsia="en-US"/>
        </w:rPr>
        <w:t>или можете начать принимать какие-либо другие препараты, в том числе отпускаемые без рецепта</w:t>
      </w:r>
      <w:r w:rsidR="00581FB5" w:rsidRPr="000B6E05">
        <w:rPr>
          <w:lang w:eastAsia="en-US"/>
        </w:rPr>
        <w:t>.</w:t>
      </w:r>
    </w:p>
    <w:p w14:paraId="3BC9BD70" w14:textId="3571BBC3" w:rsidR="00421AF4" w:rsidRPr="000B6E05" w:rsidRDefault="00421AF4" w:rsidP="00DD7173">
      <w:pPr>
        <w:spacing w:line="276" w:lineRule="auto"/>
        <w:jc w:val="both"/>
        <w:rPr>
          <w:lang w:eastAsia="en-US"/>
        </w:rPr>
      </w:pPr>
      <w:r w:rsidRPr="000B6E05">
        <w:rPr>
          <w:lang w:eastAsia="en-US"/>
        </w:rPr>
        <w:t>Особенно важно сообщить врачу о применении следующих лекарственных препаратов:</w:t>
      </w:r>
    </w:p>
    <w:p w14:paraId="44135733" w14:textId="3DB7966A" w:rsidR="00EB39D6" w:rsidRPr="00AF3E44" w:rsidRDefault="00690BAB" w:rsidP="00DB78E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 </w:t>
      </w:r>
      <w:r w:rsidR="007D674E" w:rsidRPr="000B6E05">
        <w:rPr>
          <w:lang w:eastAsia="en-US"/>
        </w:rPr>
        <w:t xml:space="preserve">нестероидные </w:t>
      </w:r>
      <w:r w:rsidR="00EB39D6" w:rsidRPr="000B6E05">
        <w:rPr>
          <w:lang w:eastAsia="en-US"/>
        </w:rPr>
        <w:t>обезболивающие п</w:t>
      </w:r>
      <w:r w:rsidR="00B632A9" w:rsidRPr="000B6E05">
        <w:rPr>
          <w:lang w:eastAsia="en-US"/>
        </w:rPr>
        <w:t>ротивовоспалительные препараты</w:t>
      </w:r>
      <w:r w:rsidR="00EB39D6" w:rsidRPr="000B6E05">
        <w:rPr>
          <w:lang w:eastAsia="en-US"/>
        </w:rPr>
        <w:t xml:space="preserve">, например, производные </w:t>
      </w:r>
      <w:proofErr w:type="spellStart"/>
      <w:r w:rsidR="00EB39D6" w:rsidRPr="000B6E05">
        <w:rPr>
          <w:lang w:eastAsia="en-US"/>
        </w:rPr>
        <w:t>фенилацетиловой</w:t>
      </w:r>
      <w:proofErr w:type="spellEnd"/>
      <w:r w:rsidR="00EB39D6" w:rsidRPr="000B6E05">
        <w:rPr>
          <w:lang w:eastAsia="en-US"/>
        </w:rPr>
        <w:t xml:space="preserve"> кислоты, ацетилсалициловая кислота</w:t>
      </w:r>
      <w:r w:rsidR="007D674E" w:rsidRPr="000B6E05">
        <w:rPr>
          <w:lang w:eastAsia="en-US"/>
        </w:rPr>
        <w:t xml:space="preserve"> (Аспирин</w:t>
      </w:r>
      <w:r w:rsidR="00DD7173" w:rsidRPr="00A802CE">
        <w:rPr>
          <w:vertAlign w:val="superscript"/>
          <w:lang w:eastAsia="en-US"/>
        </w:rPr>
        <w:t>®</w:t>
      </w:r>
      <w:r w:rsidR="007D674E" w:rsidRPr="000B6E05">
        <w:rPr>
          <w:lang w:eastAsia="en-US"/>
        </w:rPr>
        <w:t>) и другие НПВП</w:t>
      </w:r>
      <w:r w:rsidR="00022580" w:rsidRPr="000B6E05">
        <w:rPr>
          <w:lang w:eastAsia="en-US"/>
        </w:rPr>
        <w:t>, так как</w:t>
      </w:r>
      <w:r w:rsidR="00EB39D6" w:rsidRPr="000B6E05">
        <w:rPr>
          <w:lang w:eastAsia="en-US"/>
        </w:rPr>
        <w:t xml:space="preserve"> возрастает риск п</w:t>
      </w:r>
      <w:r w:rsidR="002E5B16">
        <w:rPr>
          <w:lang w:eastAsia="en-US"/>
        </w:rPr>
        <w:t xml:space="preserve">овышенной </w:t>
      </w:r>
      <w:r w:rsidR="002E5B16" w:rsidRPr="002E5B16">
        <w:rPr>
          <w:lang w:eastAsia="en-US"/>
        </w:rPr>
        <w:t>кровоточивости</w:t>
      </w:r>
      <w:r w:rsidR="00EB39D6" w:rsidRPr="002E5B16">
        <w:rPr>
          <w:lang w:eastAsia="en-US"/>
        </w:rPr>
        <w:t>;</w:t>
      </w:r>
    </w:p>
    <w:p w14:paraId="350527C1" w14:textId="2A61EB9A" w:rsidR="00EB39D6" w:rsidRPr="00AF3E44" w:rsidRDefault="00690BAB" w:rsidP="00DB78E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- </w:t>
      </w:r>
      <w:r w:rsidR="00EB39D6" w:rsidRPr="00AF3E44">
        <w:rPr>
          <w:lang w:eastAsia="en-US"/>
        </w:rPr>
        <w:t>гормональные препараты местного применения</w:t>
      </w:r>
      <w:r w:rsidR="00022580">
        <w:rPr>
          <w:lang w:eastAsia="en-US"/>
        </w:rPr>
        <w:t xml:space="preserve">, например, гидрокортизон, так как </w:t>
      </w:r>
      <w:r w:rsidR="00EB39D6" w:rsidRPr="00AF3E44">
        <w:rPr>
          <w:lang w:eastAsia="en-US"/>
        </w:rPr>
        <w:t>совместное применение может замедлить процесс заживления;</w:t>
      </w:r>
    </w:p>
    <w:p w14:paraId="63550014" w14:textId="304668DF" w:rsidR="00EB39D6" w:rsidRPr="00AF3E44" w:rsidRDefault="00690BAB" w:rsidP="00DB78E2">
      <w:pPr>
        <w:spacing w:after="40" w:line="276" w:lineRule="auto"/>
        <w:jc w:val="both"/>
        <w:rPr>
          <w:lang w:eastAsia="en-US"/>
        </w:rPr>
      </w:pPr>
      <w:r>
        <w:rPr>
          <w:lang w:eastAsia="en-US"/>
        </w:rPr>
        <w:t>- </w:t>
      </w:r>
      <w:r w:rsidR="00EB39D6" w:rsidRPr="00AF3E44">
        <w:rPr>
          <w:lang w:eastAsia="en-US"/>
        </w:rPr>
        <w:t>препараты, влияющие на свертываемость крови</w:t>
      </w:r>
      <w:r w:rsidR="00022580">
        <w:rPr>
          <w:lang w:eastAsia="en-US"/>
        </w:rPr>
        <w:t xml:space="preserve">, например, </w:t>
      </w:r>
      <w:proofErr w:type="spellStart"/>
      <w:r w:rsidR="00022580">
        <w:rPr>
          <w:lang w:eastAsia="en-US"/>
        </w:rPr>
        <w:t>варфарин</w:t>
      </w:r>
      <w:proofErr w:type="spellEnd"/>
      <w:r w:rsidR="00581FB5">
        <w:rPr>
          <w:lang w:eastAsia="en-US"/>
        </w:rPr>
        <w:t>.</w:t>
      </w:r>
    </w:p>
    <w:p w14:paraId="7575B9AA" w14:textId="77777777" w:rsidR="000B4C95" w:rsidRPr="00AF3E44" w:rsidRDefault="000B4C95" w:rsidP="00DB78E2">
      <w:pPr>
        <w:spacing w:line="276" w:lineRule="auto"/>
        <w:jc w:val="both"/>
        <w:rPr>
          <w:color w:val="000000"/>
        </w:rPr>
      </w:pPr>
    </w:p>
    <w:p w14:paraId="2118745B" w14:textId="52698037" w:rsidR="004473A4" w:rsidRPr="00AF3E44" w:rsidRDefault="006A2E8C" w:rsidP="00DB78E2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AF3E44">
        <w:rPr>
          <w:b/>
        </w:rPr>
        <w:t>Б</w:t>
      </w:r>
      <w:r w:rsidR="002A58C4" w:rsidRPr="00AF3E44">
        <w:rPr>
          <w:b/>
        </w:rPr>
        <w:t>еременность,</w:t>
      </w:r>
      <w:r w:rsidR="00A17B30" w:rsidRPr="00AF3E44">
        <w:rPr>
          <w:b/>
        </w:rPr>
        <w:t xml:space="preserve"> </w:t>
      </w:r>
      <w:r w:rsidRPr="00AF3E44">
        <w:rPr>
          <w:b/>
        </w:rPr>
        <w:t>грудное вскармливание</w:t>
      </w:r>
      <w:r w:rsidR="003B51B0">
        <w:rPr>
          <w:b/>
        </w:rPr>
        <w:t xml:space="preserve"> и фертильность</w:t>
      </w:r>
      <w:r w:rsidR="002A58C4" w:rsidRPr="00AF3E44">
        <w:rPr>
          <w:b/>
        </w:rPr>
        <w:t xml:space="preserve"> </w:t>
      </w:r>
    </w:p>
    <w:p w14:paraId="53D71DE2" w14:textId="77777777" w:rsidR="00E8678F" w:rsidRDefault="00F9281E" w:rsidP="00DB78E2">
      <w:pPr>
        <w:spacing w:line="276" w:lineRule="auto"/>
        <w:jc w:val="both"/>
        <w:rPr>
          <w:lang w:eastAsia="en-US"/>
        </w:rPr>
      </w:pPr>
      <w:r w:rsidRPr="00AF3E44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39AAEDF7" w14:textId="77777777" w:rsidR="00BC29CC" w:rsidRDefault="00E8678F" w:rsidP="00DB78E2">
      <w:pPr>
        <w:spacing w:line="276" w:lineRule="auto"/>
        <w:jc w:val="both"/>
        <w:rPr>
          <w:highlight w:val="yellow"/>
          <w:lang w:eastAsia="en-US"/>
        </w:rPr>
      </w:pPr>
      <w:r w:rsidRPr="00DB1CFA">
        <w:rPr>
          <w:bCs/>
          <w:i/>
          <w:iCs/>
        </w:rPr>
        <w:t>Беременность</w:t>
      </w:r>
      <w:r w:rsidRPr="00E8678F">
        <w:rPr>
          <w:highlight w:val="yellow"/>
          <w:lang w:eastAsia="en-US"/>
        </w:rPr>
        <w:t xml:space="preserve"> </w:t>
      </w:r>
    </w:p>
    <w:p w14:paraId="24C36219" w14:textId="56193207" w:rsidR="001304DB" w:rsidRPr="001304DB" w:rsidRDefault="001304DB" w:rsidP="00DB78E2">
      <w:pPr>
        <w:shd w:val="clear" w:color="auto" w:fill="FFFFFF" w:themeFill="background1"/>
        <w:spacing w:line="276" w:lineRule="auto"/>
        <w:jc w:val="both"/>
        <w:rPr>
          <w:shd w:val="clear" w:color="auto" w:fill="FFFFFF" w:themeFill="background1"/>
          <w:lang w:eastAsia="en-US"/>
        </w:rPr>
      </w:pPr>
      <w:r w:rsidRPr="001304DB">
        <w:rPr>
          <w:lang w:eastAsia="en-US"/>
        </w:rPr>
        <w:t>Врач посоветуе</w:t>
      </w:r>
      <w:r w:rsidR="003B51B0">
        <w:rPr>
          <w:lang w:eastAsia="en-US"/>
        </w:rPr>
        <w:t>т</w:t>
      </w:r>
      <w:r w:rsidRPr="001304DB">
        <w:rPr>
          <w:lang w:eastAsia="en-US"/>
        </w:rPr>
        <w:t xml:space="preserve"> Вам применение данного препарата, если ожидаемая польза превышает потенциальный риск.</w:t>
      </w:r>
      <w:r w:rsidRPr="001304DB">
        <w:rPr>
          <w:shd w:val="clear" w:color="auto" w:fill="FFFFFF" w:themeFill="background1"/>
          <w:lang w:eastAsia="en-US"/>
        </w:rPr>
        <w:t xml:space="preserve"> </w:t>
      </w:r>
    </w:p>
    <w:p w14:paraId="4F07F140" w14:textId="1F7E3F55" w:rsidR="005E5F0F" w:rsidRPr="001304DB" w:rsidRDefault="00BC29CC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 w:rsidRPr="001304DB">
        <w:rPr>
          <w:lang w:eastAsia="en-US"/>
        </w:rPr>
        <w:t>Не применяйте препарат Бромфенак-</w:t>
      </w:r>
      <w:proofErr w:type="spellStart"/>
      <w:r w:rsidRPr="001304DB">
        <w:rPr>
          <w:lang w:eastAsia="en-US"/>
        </w:rPr>
        <w:t>СЗ</w:t>
      </w:r>
      <w:proofErr w:type="spellEnd"/>
      <w:r w:rsidRPr="001304DB">
        <w:rPr>
          <w:lang w:eastAsia="en-US"/>
        </w:rPr>
        <w:t xml:space="preserve"> в третьем триместре беременности</w:t>
      </w:r>
      <w:r w:rsidR="005E5F0F" w:rsidRPr="001304DB">
        <w:rPr>
          <w:lang w:eastAsia="en-US"/>
        </w:rPr>
        <w:t xml:space="preserve"> из-за отрицательного влияния на сердечно-сосудистую систему плода.</w:t>
      </w:r>
      <w:r w:rsidR="005607D9" w:rsidRPr="001304DB">
        <w:rPr>
          <w:lang w:eastAsia="en-US"/>
        </w:rPr>
        <w:t xml:space="preserve"> </w:t>
      </w:r>
    </w:p>
    <w:p w14:paraId="7B1BE1C5" w14:textId="77777777" w:rsidR="009D78AD" w:rsidRDefault="009D78AD" w:rsidP="00DB78E2">
      <w:pPr>
        <w:spacing w:after="40" w:line="276" w:lineRule="auto"/>
        <w:jc w:val="both"/>
        <w:rPr>
          <w:bCs/>
          <w:i/>
          <w:iCs/>
        </w:rPr>
      </w:pPr>
    </w:p>
    <w:p w14:paraId="2B35EA04" w14:textId="77777777" w:rsidR="009D78AD" w:rsidRDefault="009D78AD" w:rsidP="00DB78E2">
      <w:pPr>
        <w:spacing w:after="40" w:line="276" w:lineRule="auto"/>
        <w:jc w:val="both"/>
        <w:rPr>
          <w:bCs/>
          <w:i/>
          <w:iCs/>
        </w:rPr>
      </w:pPr>
    </w:p>
    <w:p w14:paraId="6CE77F1B" w14:textId="1CF9837C" w:rsidR="00BC29CC" w:rsidRDefault="00BC29CC" w:rsidP="00DB78E2">
      <w:pPr>
        <w:spacing w:after="40" w:line="276" w:lineRule="auto"/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>Грудное вскармливание</w:t>
      </w:r>
    </w:p>
    <w:p w14:paraId="50F118B2" w14:textId="74738E76" w:rsidR="00BC29CC" w:rsidRDefault="00BC29CC" w:rsidP="00DB78E2">
      <w:pPr>
        <w:spacing w:after="40" w:line="276" w:lineRule="auto"/>
        <w:jc w:val="both"/>
        <w:rPr>
          <w:bCs/>
        </w:rPr>
      </w:pPr>
      <w:r w:rsidRPr="001304DB">
        <w:rPr>
          <w:bCs/>
        </w:rPr>
        <w:t>Исследований, подтверждающих выделение</w:t>
      </w:r>
      <w:r w:rsidR="00022580" w:rsidRPr="001304DB">
        <w:rPr>
          <w:bCs/>
        </w:rPr>
        <w:t xml:space="preserve"> препарата Бромфенак-</w:t>
      </w:r>
      <w:proofErr w:type="spellStart"/>
      <w:r w:rsidR="00022580" w:rsidRPr="001304DB">
        <w:rPr>
          <w:bCs/>
        </w:rPr>
        <w:t>СЗ</w:t>
      </w:r>
      <w:proofErr w:type="spellEnd"/>
      <w:r w:rsidR="00022580" w:rsidRPr="001304DB">
        <w:rPr>
          <w:bCs/>
        </w:rPr>
        <w:t xml:space="preserve"> с грудным молоком у женщин, не проводилось. </w:t>
      </w:r>
      <w:r w:rsidRPr="001304DB">
        <w:rPr>
          <w:bCs/>
        </w:rPr>
        <w:t>Соблюдайте осторожность при применении</w:t>
      </w:r>
      <w:r w:rsidR="00022580" w:rsidRPr="001304DB">
        <w:rPr>
          <w:bCs/>
        </w:rPr>
        <w:t xml:space="preserve"> препарата у женщин в период грудного вскармливания.</w:t>
      </w:r>
    </w:p>
    <w:p w14:paraId="10ACB7F4" w14:textId="4D19D30C" w:rsidR="00022580" w:rsidRPr="00CF19F5" w:rsidRDefault="00022580" w:rsidP="00DB78E2">
      <w:pPr>
        <w:spacing w:after="40" w:line="276" w:lineRule="auto"/>
        <w:jc w:val="both"/>
        <w:rPr>
          <w:lang w:eastAsia="en-US"/>
        </w:rPr>
      </w:pPr>
      <w:r w:rsidRPr="00CF19F5">
        <w:rPr>
          <w:bCs/>
          <w:i/>
          <w:iCs/>
        </w:rPr>
        <w:t>Фертильность</w:t>
      </w:r>
    </w:p>
    <w:p w14:paraId="2BFC0051" w14:textId="6A94E16F" w:rsidR="001304DB" w:rsidRPr="004F07C0" w:rsidRDefault="00CF19F5" w:rsidP="00DB78E2">
      <w:pPr>
        <w:spacing w:line="276" w:lineRule="auto"/>
        <w:jc w:val="both"/>
        <w:rPr>
          <w:bCs/>
        </w:rPr>
      </w:pPr>
      <w:r w:rsidRPr="00CF19F5">
        <w:rPr>
          <w:bCs/>
        </w:rPr>
        <w:t>Данные по фертильности</w:t>
      </w:r>
      <w:r w:rsidR="001304DB" w:rsidRPr="00CF19F5">
        <w:rPr>
          <w:bCs/>
        </w:rPr>
        <w:t xml:space="preserve"> отсутству</w:t>
      </w:r>
      <w:r w:rsidRPr="00CF19F5">
        <w:rPr>
          <w:bCs/>
        </w:rPr>
        <w:t>ю</w:t>
      </w:r>
      <w:r w:rsidR="001304DB" w:rsidRPr="00CF19F5">
        <w:rPr>
          <w:bCs/>
        </w:rPr>
        <w:t>т.</w:t>
      </w:r>
    </w:p>
    <w:p w14:paraId="11710466" w14:textId="77777777" w:rsidR="00A17B30" w:rsidRPr="00AF3E44" w:rsidRDefault="00A17B30" w:rsidP="00DB78E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14:paraId="37C275C7" w14:textId="77777777" w:rsidR="00A519CC" w:rsidRPr="00AF3E44" w:rsidRDefault="00A519CC" w:rsidP="00DB78E2">
      <w:pPr>
        <w:pStyle w:val="a3"/>
        <w:spacing w:before="0" w:beforeAutospacing="0" w:after="0" w:afterAutospacing="0" w:line="276" w:lineRule="auto"/>
        <w:jc w:val="both"/>
        <w:rPr>
          <w:color w:val="FF0000"/>
        </w:rPr>
      </w:pPr>
      <w:r w:rsidRPr="00AF3E44">
        <w:rPr>
          <w:b/>
          <w:color w:val="000000"/>
        </w:rPr>
        <w:t>У</w:t>
      </w:r>
      <w:r w:rsidR="00A17B30" w:rsidRPr="00AF3E44">
        <w:rPr>
          <w:b/>
          <w:color w:val="000000"/>
        </w:rPr>
        <w:t>правл</w:t>
      </w:r>
      <w:r w:rsidRPr="00AF3E44">
        <w:rPr>
          <w:b/>
          <w:color w:val="000000"/>
        </w:rPr>
        <w:t>ение</w:t>
      </w:r>
      <w:r w:rsidR="00A17B30" w:rsidRPr="00AF3E44">
        <w:rPr>
          <w:b/>
          <w:color w:val="000000"/>
        </w:rPr>
        <w:t xml:space="preserve"> транспортными средствами и работа с механизмами</w:t>
      </w:r>
    </w:p>
    <w:p w14:paraId="4217A894" w14:textId="6EC478BB" w:rsidR="00EB39D6" w:rsidRPr="00CA300F" w:rsidRDefault="00EB39D6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  <w:r w:rsidRPr="00AF3E44">
        <w:rPr>
          <w:lang w:eastAsia="en-US"/>
        </w:rPr>
        <w:t>Если у Вас во время применения препарата Бромфенак-</w:t>
      </w:r>
      <w:proofErr w:type="spellStart"/>
      <w:r w:rsidRPr="00AF3E44">
        <w:rPr>
          <w:lang w:eastAsia="en-US"/>
        </w:rPr>
        <w:t>СЗ</w:t>
      </w:r>
      <w:proofErr w:type="spellEnd"/>
      <w:r w:rsidRPr="00AF3E44">
        <w:rPr>
          <w:lang w:eastAsia="en-US"/>
        </w:rPr>
        <w:t xml:space="preserve"> отмечаются случаи преходящего затуманивания зрения, </w:t>
      </w:r>
      <w:r w:rsidR="00ED306F" w:rsidRPr="00AF3E44">
        <w:rPr>
          <w:lang w:eastAsia="en-US"/>
        </w:rPr>
        <w:t>в</w:t>
      </w:r>
      <w:r w:rsidRPr="00AF3E44">
        <w:rPr>
          <w:lang w:eastAsia="en-US"/>
        </w:rPr>
        <w:t>оздержитесь от управления транспортными средствами и работы с механизмами до восстановления четкости зрения.</w:t>
      </w:r>
    </w:p>
    <w:p w14:paraId="6F4C4400" w14:textId="77777777" w:rsidR="00A519CC" w:rsidRPr="00CA300F" w:rsidRDefault="00A519CC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</w:p>
    <w:p w14:paraId="5BD99C73" w14:textId="77777777" w:rsidR="00A519CC" w:rsidRPr="00CA300F" w:rsidRDefault="00A519CC" w:rsidP="00DB78E2">
      <w:pPr>
        <w:spacing w:line="276" w:lineRule="auto"/>
        <w:jc w:val="both"/>
        <w:rPr>
          <w:b/>
          <w:iCs/>
          <w:lang w:eastAsia="en-US"/>
        </w:rPr>
      </w:pPr>
      <w:r w:rsidRPr="00CA300F">
        <w:rPr>
          <w:b/>
          <w:iCs/>
          <w:lang w:eastAsia="en-US"/>
        </w:rPr>
        <w:t xml:space="preserve">Особые указания, касающиеся вспомогательных веществ </w:t>
      </w:r>
    </w:p>
    <w:p w14:paraId="176E0E1B" w14:textId="4EF0E864" w:rsidR="009E2BE5" w:rsidRPr="000B6E05" w:rsidRDefault="004473A4" w:rsidP="00DB78E2">
      <w:pPr>
        <w:spacing w:after="40" w:line="276" w:lineRule="auto"/>
        <w:jc w:val="both"/>
        <w:rPr>
          <w:color w:val="000000" w:themeColor="text1"/>
          <w:lang w:eastAsia="en-US"/>
        </w:rPr>
      </w:pPr>
      <w:r w:rsidRPr="001304DB">
        <w:rPr>
          <w:color w:val="000000" w:themeColor="text1"/>
          <w:lang w:eastAsia="en-US"/>
        </w:rPr>
        <w:t>Препарат Бромфенак-</w:t>
      </w:r>
      <w:proofErr w:type="spellStart"/>
      <w:r w:rsidRPr="001304DB">
        <w:rPr>
          <w:color w:val="000000" w:themeColor="text1"/>
          <w:lang w:eastAsia="en-US"/>
        </w:rPr>
        <w:t>СЗ</w:t>
      </w:r>
      <w:proofErr w:type="spellEnd"/>
      <w:r w:rsidRPr="001304DB">
        <w:rPr>
          <w:color w:val="000000" w:themeColor="text1"/>
          <w:lang w:eastAsia="en-US"/>
        </w:rPr>
        <w:t xml:space="preserve"> содержит </w:t>
      </w:r>
      <w:proofErr w:type="spellStart"/>
      <w:r w:rsidRPr="001304DB">
        <w:rPr>
          <w:color w:val="000000" w:themeColor="text1"/>
          <w:lang w:eastAsia="en-US"/>
        </w:rPr>
        <w:t>бензалкония</w:t>
      </w:r>
      <w:proofErr w:type="spellEnd"/>
      <w:r w:rsidRPr="001304DB">
        <w:rPr>
          <w:color w:val="000000" w:themeColor="text1"/>
          <w:lang w:eastAsia="en-US"/>
        </w:rPr>
        <w:t xml:space="preserve"> </w:t>
      </w:r>
      <w:r w:rsidRPr="000B6E05">
        <w:rPr>
          <w:color w:val="000000" w:themeColor="text1"/>
          <w:lang w:eastAsia="en-US"/>
        </w:rPr>
        <w:t>хлорид</w:t>
      </w:r>
      <w:r w:rsidR="005607D9" w:rsidRPr="000B6E05">
        <w:rPr>
          <w:color w:val="000000" w:themeColor="text1"/>
          <w:lang w:eastAsia="en-US"/>
        </w:rPr>
        <w:t>,</w:t>
      </w:r>
      <w:r w:rsidRPr="000B6E05">
        <w:rPr>
          <w:color w:val="000000" w:themeColor="text1"/>
          <w:lang w:eastAsia="en-US"/>
        </w:rPr>
        <w:t xml:space="preserve"> </w:t>
      </w:r>
      <w:r w:rsidR="00B50705" w:rsidRPr="000B6E05">
        <w:rPr>
          <w:color w:val="000000" w:themeColor="text1"/>
          <w:lang w:eastAsia="en-US"/>
        </w:rPr>
        <w:t xml:space="preserve">который </w:t>
      </w:r>
      <w:r w:rsidR="009E2BE5" w:rsidRPr="000B6E05">
        <w:rPr>
          <w:color w:val="000000" w:themeColor="text1"/>
          <w:lang w:eastAsia="en-US"/>
        </w:rPr>
        <w:t xml:space="preserve">может вызывать раздражение глаз, </w:t>
      </w:r>
      <w:r w:rsidR="00B50705" w:rsidRPr="000B6E05">
        <w:rPr>
          <w:color w:val="000000" w:themeColor="text1"/>
          <w:lang w:eastAsia="en-US"/>
        </w:rPr>
        <w:t>точечн</w:t>
      </w:r>
      <w:r w:rsidR="004F6028" w:rsidRPr="000B6E05">
        <w:rPr>
          <w:color w:val="000000" w:themeColor="text1"/>
          <w:lang w:eastAsia="en-US"/>
        </w:rPr>
        <w:t>ые</w:t>
      </w:r>
      <w:r w:rsidR="00B50705" w:rsidRPr="000B6E05">
        <w:rPr>
          <w:color w:val="000000" w:themeColor="text1"/>
          <w:lang w:eastAsia="en-US"/>
        </w:rPr>
        <w:t xml:space="preserve"> помутнени</w:t>
      </w:r>
      <w:r w:rsidR="004F6028" w:rsidRPr="000B6E05">
        <w:rPr>
          <w:color w:val="000000" w:themeColor="text1"/>
          <w:lang w:eastAsia="en-US"/>
        </w:rPr>
        <w:t>я</w:t>
      </w:r>
      <w:r w:rsidR="00B50705" w:rsidRPr="000B6E05">
        <w:rPr>
          <w:color w:val="000000" w:themeColor="text1"/>
          <w:lang w:eastAsia="en-US"/>
        </w:rPr>
        <w:t xml:space="preserve"> в области роговицы глаз</w:t>
      </w:r>
      <w:r w:rsidR="004F6028" w:rsidRPr="000B6E05">
        <w:rPr>
          <w:color w:val="000000" w:themeColor="text1"/>
          <w:lang w:eastAsia="en-US"/>
        </w:rPr>
        <w:t xml:space="preserve"> </w:t>
      </w:r>
      <w:r w:rsidR="00B50705" w:rsidRPr="000B6E05">
        <w:rPr>
          <w:color w:val="000000" w:themeColor="text1"/>
          <w:lang w:eastAsia="en-US"/>
        </w:rPr>
        <w:t>(</w:t>
      </w:r>
      <w:r w:rsidR="009E2BE5" w:rsidRPr="000B6E05">
        <w:rPr>
          <w:color w:val="000000" w:themeColor="text1"/>
          <w:lang w:eastAsia="en-US"/>
        </w:rPr>
        <w:t>точечн</w:t>
      </w:r>
      <w:r w:rsidR="00B50705" w:rsidRPr="000B6E05">
        <w:rPr>
          <w:color w:val="000000" w:themeColor="text1"/>
          <w:lang w:eastAsia="en-US"/>
        </w:rPr>
        <w:t>ая</w:t>
      </w:r>
      <w:r w:rsidR="009E2BE5" w:rsidRPr="000B6E05">
        <w:rPr>
          <w:color w:val="000000" w:themeColor="text1"/>
          <w:lang w:eastAsia="en-US"/>
        </w:rPr>
        <w:t xml:space="preserve"> </w:t>
      </w:r>
      <w:proofErr w:type="spellStart"/>
      <w:r w:rsidR="009E2BE5" w:rsidRPr="000B6E05">
        <w:rPr>
          <w:color w:val="000000" w:themeColor="text1"/>
          <w:lang w:eastAsia="en-US"/>
        </w:rPr>
        <w:t>кератопати</w:t>
      </w:r>
      <w:r w:rsidR="00B50705" w:rsidRPr="000B6E05">
        <w:rPr>
          <w:color w:val="000000" w:themeColor="text1"/>
          <w:lang w:eastAsia="en-US"/>
        </w:rPr>
        <w:t>я</w:t>
      </w:r>
      <w:proofErr w:type="spellEnd"/>
      <w:r w:rsidR="00E25CEB" w:rsidRPr="000B6E05">
        <w:rPr>
          <w:color w:val="000000" w:themeColor="text1"/>
          <w:lang w:eastAsia="en-US"/>
        </w:rPr>
        <w:t>)</w:t>
      </w:r>
      <w:r w:rsidR="009E2BE5" w:rsidRPr="000B6E05">
        <w:rPr>
          <w:color w:val="000000" w:themeColor="text1"/>
          <w:lang w:eastAsia="en-US"/>
        </w:rPr>
        <w:t xml:space="preserve"> и/или </w:t>
      </w:r>
      <w:r w:rsidR="00E25CEB" w:rsidRPr="000B6E05">
        <w:rPr>
          <w:color w:val="000000" w:themeColor="text1"/>
          <w:lang w:eastAsia="en-US"/>
        </w:rPr>
        <w:t>язву роговицы глаза (</w:t>
      </w:r>
      <w:r w:rsidR="009E2BE5" w:rsidRPr="000B6E05">
        <w:rPr>
          <w:color w:val="000000" w:themeColor="text1"/>
          <w:lang w:eastAsia="en-US"/>
        </w:rPr>
        <w:t>токсическ</w:t>
      </w:r>
      <w:r w:rsidR="004F6028" w:rsidRPr="000B6E05">
        <w:rPr>
          <w:color w:val="000000" w:themeColor="text1"/>
          <w:lang w:eastAsia="en-US"/>
        </w:rPr>
        <w:t>ая</w:t>
      </w:r>
      <w:r w:rsidR="009E2BE5" w:rsidRPr="000B6E05">
        <w:rPr>
          <w:color w:val="000000" w:themeColor="text1"/>
          <w:lang w:eastAsia="en-US"/>
        </w:rPr>
        <w:t xml:space="preserve"> язвенн</w:t>
      </w:r>
      <w:r w:rsidR="004F6028" w:rsidRPr="000B6E05">
        <w:rPr>
          <w:color w:val="000000" w:themeColor="text1"/>
          <w:lang w:eastAsia="en-US"/>
        </w:rPr>
        <w:t>ая</w:t>
      </w:r>
      <w:r w:rsidR="009E2BE5" w:rsidRPr="000B6E05">
        <w:rPr>
          <w:color w:val="000000" w:themeColor="text1"/>
          <w:lang w:eastAsia="en-US"/>
        </w:rPr>
        <w:t xml:space="preserve"> </w:t>
      </w:r>
      <w:proofErr w:type="spellStart"/>
      <w:r w:rsidR="009E2BE5" w:rsidRPr="000B6E05">
        <w:rPr>
          <w:color w:val="000000" w:themeColor="text1"/>
          <w:lang w:eastAsia="en-US"/>
        </w:rPr>
        <w:t>кератопати</w:t>
      </w:r>
      <w:r w:rsidR="004F6028" w:rsidRPr="000B6E05">
        <w:rPr>
          <w:color w:val="000000" w:themeColor="text1"/>
          <w:lang w:eastAsia="en-US"/>
        </w:rPr>
        <w:t>я</w:t>
      </w:r>
      <w:proofErr w:type="spellEnd"/>
      <w:r w:rsidR="004F6028" w:rsidRPr="000B6E05">
        <w:rPr>
          <w:color w:val="000000" w:themeColor="text1"/>
          <w:lang w:eastAsia="en-US"/>
        </w:rPr>
        <w:t>).</w:t>
      </w:r>
    </w:p>
    <w:p w14:paraId="0E19FDEE" w14:textId="2AAF41DF" w:rsidR="00641B36" w:rsidRPr="00C21AFD" w:rsidRDefault="00641B36" w:rsidP="00DB78E2">
      <w:pPr>
        <w:spacing w:line="276" w:lineRule="auto"/>
        <w:jc w:val="both"/>
      </w:pPr>
      <w:r w:rsidRPr="000B6E05">
        <w:t xml:space="preserve">Препарат </w:t>
      </w:r>
      <w:r w:rsidRPr="000B6E05">
        <w:rPr>
          <w:color w:val="000000" w:themeColor="text1"/>
          <w:lang w:eastAsia="en-US"/>
        </w:rPr>
        <w:t>Бромфенак-</w:t>
      </w:r>
      <w:proofErr w:type="spellStart"/>
      <w:r w:rsidRPr="000B6E05">
        <w:rPr>
          <w:color w:val="000000" w:themeColor="text1"/>
          <w:lang w:eastAsia="en-US"/>
        </w:rPr>
        <w:t>СЗ</w:t>
      </w:r>
      <w:proofErr w:type="spellEnd"/>
      <w:r w:rsidRPr="000B6E05">
        <w:t xml:space="preserve"> содержит натрия сульфит, который может вызывать реакции аллергического типа, в том числе симптомы анафилаксии </w:t>
      </w:r>
      <w:r w:rsidR="00A73983" w:rsidRPr="000B6E05">
        <w:t>(</w:t>
      </w:r>
      <w:r w:rsidR="00A73983" w:rsidRPr="000B6E05">
        <w:rPr>
          <w:bCs/>
        </w:rPr>
        <w:t xml:space="preserve">резкое </w:t>
      </w:r>
      <w:r w:rsidR="00A73983" w:rsidRPr="00F37D16">
        <w:rPr>
          <w:bCs/>
        </w:rPr>
        <w:t>понижение</w:t>
      </w:r>
      <w:r w:rsidR="00A73983" w:rsidRPr="000B6E05">
        <w:rPr>
          <w:bCs/>
        </w:rPr>
        <w:t xml:space="preserve"> артериального давления, температуры тела, спазм мышц, бледность кожи, нарушение нервной системы, спутанность сознания и др.) </w:t>
      </w:r>
      <w:r w:rsidRPr="000B6E05">
        <w:t>и угрожающие жизни или менее</w:t>
      </w:r>
      <w:r w:rsidRPr="00A73983">
        <w:t xml:space="preserve"> тяжелые астматические эпизоды у восприимчивых пациентов.</w:t>
      </w:r>
    </w:p>
    <w:p w14:paraId="79E62B59" w14:textId="77777777" w:rsidR="00641B36" w:rsidRPr="00B50705" w:rsidRDefault="00641B36" w:rsidP="00DB78E2">
      <w:pPr>
        <w:spacing w:after="40" w:line="276" w:lineRule="auto"/>
        <w:jc w:val="both"/>
        <w:rPr>
          <w:color w:val="000000" w:themeColor="text1"/>
          <w:lang w:eastAsia="en-US"/>
        </w:rPr>
      </w:pPr>
    </w:p>
    <w:p w14:paraId="0B45AC42" w14:textId="3B1B9599" w:rsidR="00D56E04" w:rsidRPr="00242BA0" w:rsidRDefault="00D56E04" w:rsidP="00DB78E2">
      <w:pPr>
        <w:spacing w:line="276" w:lineRule="auto"/>
        <w:jc w:val="both"/>
        <w:rPr>
          <w:b/>
          <w:color w:val="000000" w:themeColor="text1"/>
          <w:lang w:eastAsia="en-US"/>
        </w:rPr>
      </w:pPr>
      <w:r w:rsidRPr="00242BA0">
        <w:rPr>
          <w:b/>
          <w:color w:val="000000" w:themeColor="text1"/>
          <w:lang w:eastAsia="en-US"/>
        </w:rPr>
        <w:t>Использование контактных линз</w:t>
      </w:r>
    </w:p>
    <w:p w14:paraId="2C46E3B4" w14:textId="534A4532" w:rsidR="00D56E04" w:rsidRPr="00CA300F" w:rsidRDefault="00B50705" w:rsidP="00DB78E2">
      <w:pPr>
        <w:spacing w:after="40" w:line="276" w:lineRule="auto"/>
        <w:jc w:val="both"/>
        <w:rPr>
          <w:b/>
          <w:color w:val="000000" w:themeColor="text1"/>
          <w:lang w:eastAsia="en-US"/>
        </w:rPr>
      </w:pPr>
      <w:proofErr w:type="spellStart"/>
      <w:r>
        <w:rPr>
          <w:color w:val="000000" w:themeColor="text1"/>
          <w:lang w:eastAsia="en-US"/>
        </w:rPr>
        <w:t>Б</w:t>
      </w:r>
      <w:r w:rsidR="00D56E04" w:rsidRPr="00CA300F">
        <w:rPr>
          <w:color w:val="000000" w:themeColor="text1"/>
          <w:lang w:eastAsia="en-US"/>
        </w:rPr>
        <w:t>ензалкония</w:t>
      </w:r>
      <w:proofErr w:type="spellEnd"/>
      <w:r w:rsidR="00D56E04" w:rsidRPr="00CA300F">
        <w:rPr>
          <w:color w:val="000000" w:themeColor="text1"/>
          <w:lang w:eastAsia="en-US"/>
        </w:rPr>
        <w:t xml:space="preserve"> хлорид может обесцвечивать мягкие контактные линзы, поэтому избега</w:t>
      </w:r>
      <w:r w:rsidR="005607D9">
        <w:rPr>
          <w:color w:val="000000" w:themeColor="text1"/>
          <w:lang w:eastAsia="en-US"/>
        </w:rPr>
        <w:t>йте</w:t>
      </w:r>
      <w:r w:rsidR="00D56E04" w:rsidRPr="00CA300F">
        <w:rPr>
          <w:color w:val="000000" w:themeColor="text1"/>
          <w:lang w:eastAsia="en-US"/>
        </w:rPr>
        <w:t xml:space="preserve"> контакта </w:t>
      </w:r>
      <w:r w:rsidR="00BC53FA" w:rsidRPr="00690BAB">
        <w:rPr>
          <w:color w:val="000000" w:themeColor="text1"/>
          <w:lang w:eastAsia="en-US"/>
        </w:rPr>
        <w:t xml:space="preserve">препарата </w:t>
      </w:r>
      <w:r w:rsidR="00D56E04" w:rsidRPr="00690BAB">
        <w:rPr>
          <w:color w:val="000000" w:themeColor="text1"/>
          <w:lang w:eastAsia="en-US"/>
        </w:rPr>
        <w:t xml:space="preserve">с </w:t>
      </w:r>
      <w:r w:rsidR="005607D9" w:rsidRPr="00690BAB">
        <w:rPr>
          <w:color w:val="000000" w:themeColor="text1"/>
          <w:lang w:eastAsia="en-US"/>
        </w:rPr>
        <w:t xml:space="preserve">мягкими </w:t>
      </w:r>
      <w:r w:rsidR="00D56E04" w:rsidRPr="00690BAB">
        <w:rPr>
          <w:color w:val="000000" w:themeColor="text1"/>
          <w:lang w:eastAsia="en-US"/>
        </w:rPr>
        <w:t>контактными линзами.</w:t>
      </w:r>
      <w:r w:rsidR="00C9449F" w:rsidRPr="00690BAB">
        <w:rPr>
          <w:color w:val="000000" w:themeColor="text1"/>
          <w:lang w:eastAsia="en-US"/>
        </w:rPr>
        <w:t xml:space="preserve"> </w:t>
      </w:r>
      <w:r w:rsidR="00EB39D6" w:rsidRPr="00690BAB">
        <w:rPr>
          <w:color w:val="000000" w:themeColor="text1"/>
          <w:lang w:eastAsia="en-US"/>
        </w:rPr>
        <w:t>Снимайте контактные линзы перед использованием препар</w:t>
      </w:r>
      <w:r w:rsidR="00EB39D6" w:rsidRPr="00CA300F">
        <w:rPr>
          <w:color w:val="000000" w:themeColor="text1"/>
          <w:lang w:eastAsia="en-US"/>
        </w:rPr>
        <w:t>ата Бромфенак-</w:t>
      </w:r>
      <w:proofErr w:type="spellStart"/>
      <w:r w:rsidR="00EB39D6" w:rsidRPr="00CA300F">
        <w:rPr>
          <w:color w:val="000000" w:themeColor="text1"/>
          <w:lang w:eastAsia="en-US"/>
        </w:rPr>
        <w:t>СЗ</w:t>
      </w:r>
      <w:proofErr w:type="spellEnd"/>
      <w:r w:rsidR="00EB39D6" w:rsidRPr="00CA300F">
        <w:rPr>
          <w:color w:val="000000" w:themeColor="text1"/>
          <w:lang w:eastAsia="en-US"/>
        </w:rPr>
        <w:t xml:space="preserve"> и надевайте их через 15 минут после применения</w:t>
      </w:r>
      <w:r w:rsidR="00A144A0" w:rsidRPr="00CA300F">
        <w:rPr>
          <w:color w:val="000000" w:themeColor="text1"/>
          <w:lang w:eastAsia="en-US"/>
        </w:rPr>
        <w:t>.</w:t>
      </w:r>
    </w:p>
    <w:p w14:paraId="067F4997" w14:textId="4BE2E558" w:rsidR="00A519CC" w:rsidRPr="00CA300F" w:rsidRDefault="00557CB5" w:rsidP="00DB78E2">
      <w:pPr>
        <w:pStyle w:val="a3"/>
        <w:numPr>
          <w:ilvl w:val="0"/>
          <w:numId w:val="4"/>
        </w:numPr>
        <w:spacing w:after="0" w:afterAutospacing="0" w:line="276" w:lineRule="auto"/>
        <w:jc w:val="center"/>
        <w:rPr>
          <w:b/>
          <w:lang w:eastAsia="en-US"/>
        </w:rPr>
      </w:pPr>
      <w:r w:rsidRPr="004F6028">
        <w:rPr>
          <w:b/>
          <w:shd w:val="clear" w:color="auto" w:fill="FFFFFF" w:themeFill="background1"/>
          <w:lang w:eastAsia="en-US"/>
        </w:rPr>
        <w:t>Применение</w:t>
      </w:r>
      <w:r w:rsidR="009E1A50" w:rsidRPr="004F6028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4F6028">
        <w:rPr>
          <w:b/>
          <w:lang w:eastAsia="en-US"/>
        </w:rPr>
        <w:t>препарата</w:t>
      </w:r>
      <w:r w:rsidR="00A519CC" w:rsidRPr="00CA300F">
        <w:rPr>
          <w:b/>
          <w:lang w:eastAsia="en-US"/>
        </w:rPr>
        <w:t xml:space="preserve"> </w:t>
      </w:r>
      <w:r w:rsidR="009E1A50" w:rsidRPr="00CA300F">
        <w:rPr>
          <w:b/>
          <w:lang w:eastAsia="en-US"/>
        </w:rPr>
        <w:t>Бромфенак</w:t>
      </w:r>
      <w:r w:rsidR="00A519CC" w:rsidRPr="00CA300F">
        <w:rPr>
          <w:b/>
          <w:lang w:eastAsia="en-US"/>
        </w:rPr>
        <w:t>-</w:t>
      </w:r>
      <w:proofErr w:type="spellStart"/>
      <w:r w:rsidR="00A519CC" w:rsidRPr="00CA300F">
        <w:rPr>
          <w:b/>
          <w:lang w:eastAsia="en-US"/>
        </w:rPr>
        <w:t>СЗ</w:t>
      </w:r>
      <w:proofErr w:type="spellEnd"/>
    </w:p>
    <w:p w14:paraId="20321682" w14:textId="286C1D0C" w:rsidR="009E1A50" w:rsidRPr="000B6E05" w:rsidRDefault="00A519CC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  <w:r w:rsidRPr="004F6028">
        <w:rPr>
          <w:shd w:val="clear" w:color="auto" w:fill="FFFFFF" w:themeFill="background1"/>
          <w:lang w:eastAsia="en-US"/>
        </w:rPr>
        <w:t>Всегда при</w:t>
      </w:r>
      <w:r w:rsidR="00557CB5" w:rsidRPr="004F6028">
        <w:rPr>
          <w:shd w:val="clear" w:color="auto" w:fill="FFFFFF" w:themeFill="background1"/>
          <w:lang w:eastAsia="en-US"/>
        </w:rPr>
        <w:t>меняйте</w:t>
      </w:r>
      <w:r w:rsidRPr="004F6028">
        <w:rPr>
          <w:shd w:val="clear" w:color="auto" w:fill="FFFFFF" w:themeFill="background1"/>
          <w:lang w:eastAsia="en-US"/>
        </w:rPr>
        <w:t xml:space="preserve"> препарат</w:t>
      </w:r>
      <w:r w:rsidRPr="00CA300F">
        <w:rPr>
          <w:lang w:eastAsia="en-US"/>
        </w:rPr>
        <w:t xml:space="preserve"> в полном соответствии с данным листком</w:t>
      </w:r>
      <w:r w:rsidR="003B51B0">
        <w:rPr>
          <w:lang w:eastAsia="en-US"/>
        </w:rPr>
        <w:t>-вкладышем</w:t>
      </w:r>
      <w:r w:rsidRPr="00CA300F">
        <w:rPr>
          <w:lang w:eastAsia="en-US"/>
        </w:rPr>
        <w:t xml:space="preserve"> или с </w:t>
      </w:r>
      <w:r w:rsidRPr="000B6E05">
        <w:rPr>
          <w:lang w:eastAsia="en-US"/>
        </w:rPr>
        <w:t>рекомендациями лечащего врача. При появлении сомнений посоветуйтесь с лечащим врачом.</w:t>
      </w:r>
    </w:p>
    <w:p w14:paraId="7B130733" w14:textId="77777777" w:rsidR="007D2030" w:rsidRPr="000B6E05" w:rsidRDefault="007D2030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</w:p>
    <w:p w14:paraId="253112A5" w14:textId="0B101A5A" w:rsidR="009E1A50" w:rsidRPr="000B6E05" w:rsidRDefault="009E1A50" w:rsidP="00DB78E2">
      <w:pPr>
        <w:pStyle w:val="a3"/>
        <w:spacing w:before="0" w:beforeAutospacing="0" w:after="0" w:afterAutospacing="0" w:line="276" w:lineRule="auto"/>
        <w:jc w:val="both"/>
        <w:rPr>
          <w:b/>
          <w:lang w:eastAsia="en-US"/>
        </w:rPr>
      </w:pPr>
      <w:r w:rsidRPr="000B6E05">
        <w:rPr>
          <w:b/>
          <w:lang w:eastAsia="en-US"/>
        </w:rPr>
        <w:t>Рекомендуемая доза</w:t>
      </w:r>
    </w:p>
    <w:p w14:paraId="30D2617F" w14:textId="198CB40F" w:rsidR="007D2030" w:rsidRPr="000B6E05" w:rsidRDefault="007D2030" w:rsidP="00DB78E2">
      <w:pPr>
        <w:spacing w:line="276" w:lineRule="auto"/>
        <w:jc w:val="both"/>
        <w:rPr>
          <w:i/>
          <w:iCs/>
          <w:color w:val="000000"/>
        </w:rPr>
      </w:pPr>
      <w:r w:rsidRPr="000B6E05">
        <w:rPr>
          <w:i/>
          <w:iCs/>
          <w:color w:val="000000"/>
        </w:rPr>
        <w:t>Лечение неинфекционных воспалительных заболеваний переднего отрезка глаза</w:t>
      </w:r>
    </w:p>
    <w:p w14:paraId="11F3147D" w14:textId="238FAB6E" w:rsidR="007D2030" w:rsidRPr="000B6E05" w:rsidRDefault="007D2030" w:rsidP="00DB78E2">
      <w:pPr>
        <w:spacing w:line="276" w:lineRule="auto"/>
        <w:jc w:val="both"/>
        <w:rPr>
          <w:color w:val="000000"/>
        </w:rPr>
      </w:pPr>
      <w:r w:rsidRPr="000B6E05">
        <w:rPr>
          <w:color w:val="000000"/>
        </w:rPr>
        <w:t>Рекомендуемая доза составляет: по 1</w:t>
      </w:r>
      <w:r w:rsidR="001F4E4B" w:rsidRPr="00A802CE">
        <w:rPr>
          <w:color w:val="000000"/>
        </w:rPr>
        <w:t>–</w:t>
      </w:r>
      <w:r w:rsidRPr="000B6E05">
        <w:rPr>
          <w:color w:val="000000"/>
        </w:rPr>
        <w:t xml:space="preserve">2 капле два раза в день не более 15 дней. </w:t>
      </w:r>
    </w:p>
    <w:p w14:paraId="3565C099" w14:textId="45E4611D" w:rsidR="007D2030" w:rsidRPr="000B6E05" w:rsidRDefault="007D2030" w:rsidP="00DB78E2">
      <w:pPr>
        <w:spacing w:line="276" w:lineRule="auto"/>
        <w:jc w:val="both"/>
        <w:rPr>
          <w:i/>
          <w:iCs/>
          <w:color w:val="000000"/>
        </w:rPr>
      </w:pPr>
      <w:r w:rsidRPr="000B6E05">
        <w:rPr>
          <w:i/>
          <w:iCs/>
          <w:color w:val="000000"/>
        </w:rPr>
        <w:t>Лечение послеоперационного воспаления</w:t>
      </w:r>
    </w:p>
    <w:p w14:paraId="588C5BF3" w14:textId="41D34C5B" w:rsidR="007D2030" w:rsidRPr="000B6E05" w:rsidRDefault="007D2030" w:rsidP="00DB78E2">
      <w:pPr>
        <w:spacing w:line="276" w:lineRule="auto"/>
        <w:jc w:val="both"/>
        <w:rPr>
          <w:shd w:val="clear" w:color="auto" w:fill="FFFFFF"/>
        </w:rPr>
      </w:pPr>
      <w:r w:rsidRPr="000B6E05">
        <w:rPr>
          <w:color w:val="000000"/>
        </w:rPr>
        <w:t xml:space="preserve">Рекомендуемая доза составляет: по 1 капле один раз в день. </w:t>
      </w:r>
      <w:r w:rsidRPr="000B6E05">
        <w:rPr>
          <w:lang w:eastAsia="en-US"/>
        </w:rPr>
        <w:t>Начинайте л</w:t>
      </w:r>
      <w:r w:rsidRPr="000B6E05">
        <w:rPr>
          <w:shd w:val="clear" w:color="auto" w:fill="FFFFFF"/>
        </w:rPr>
        <w:t>ечение за 1 день до хирургического вмешательства и продолжайте в течение первых 14 дней послеоперационного периода (включая день операции).</w:t>
      </w:r>
    </w:p>
    <w:p w14:paraId="279CDB12" w14:textId="55179F76" w:rsidR="00956B82" w:rsidRPr="000B6E05" w:rsidRDefault="00956B82" w:rsidP="00DB78E2">
      <w:pPr>
        <w:spacing w:line="276" w:lineRule="auto"/>
        <w:jc w:val="both"/>
        <w:rPr>
          <w:lang w:eastAsia="en-US"/>
        </w:rPr>
      </w:pPr>
    </w:p>
    <w:p w14:paraId="78CF54D1" w14:textId="172C47A3" w:rsidR="009E1A50" w:rsidRPr="000B6E05" w:rsidRDefault="009E1A50" w:rsidP="00DB78E2">
      <w:pPr>
        <w:spacing w:line="276" w:lineRule="auto"/>
        <w:jc w:val="both"/>
        <w:rPr>
          <w:b/>
          <w:lang w:eastAsia="en-US"/>
        </w:rPr>
      </w:pPr>
      <w:r w:rsidRPr="000B6E05">
        <w:rPr>
          <w:b/>
          <w:lang w:eastAsia="en-US"/>
        </w:rPr>
        <w:t>Применение у детей и подростков</w:t>
      </w:r>
    </w:p>
    <w:p w14:paraId="15B6DB8C" w14:textId="2F2D96D3" w:rsidR="00A144A0" w:rsidRPr="000B6E05" w:rsidRDefault="00A144A0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  <w:r w:rsidRPr="000B6E05">
        <w:rPr>
          <w:lang w:eastAsia="en-US"/>
        </w:rPr>
        <w:t>Препарат Бромфенак-</w:t>
      </w:r>
      <w:proofErr w:type="spellStart"/>
      <w:r w:rsidRPr="000B6E05">
        <w:rPr>
          <w:lang w:eastAsia="en-US"/>
        </w:rPr>
        <w:t>СЗ</w:t>
      </w:r>
      <w:proofErr w:type="spellEnd"/>
      <w:r w:rsidRPr="000B6E05">
        <w:rPr>
          <w:lang w:eastAsia="en-US"/>
        </w:rPr>
        <w:t xml:space="preserve"> противопоказан для детей и подростков младше 18 лет.</w:t>
      </w:r>
    </w:p>
    <w:p w14:paraId="02FFE2A4" w14:textId="77777777" w:rsidR="00AE1808" w:rsidRPr="000B6E05" w:rsidRDefault="00AE1808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</w:p>
    <w:p w14:paraId="47318F4C" w14:textId="77777777" w:rsidR="001F4E4B" w:rsidRDefault="001F4E4B" w:rsidP="00DB78E2">
      <w:pPr>
        <w:pStyle w:val="a3"/>
        <w:spacing w:before="0" w:beforeAutospacing="0" w:after="0" w:afterAutospacing="0" w:line="276" w:lineRule="auto"/>
        <w:jc w:val="both"/>
        <w:rPr>
          <w:b/>
          <w:lang w:eastAsia="en-US"/>
        </w:rPr>
      </w:pPr>
    </w:p>
    <w:p w14:paraId="7CACEDBC" w14:textId="77777777" w:rsidR="001F4E4B" w:rsidRDefault="001F4E4B" w:rsidP="00DB78E2">
      <w:pPr>
        <w:pStyle w:val="a3"/>
        <w:spacing w:before="0" w:beforeAutospacing="0" w:after="0" w:afterAutospacing="0" w:line="276" w:lineRule="auto"/>
        <w:jc w:val="both"/>
        <w:rPr>
          <w:b/>
          <w:lang w:eastAsia="en-US"/>
        </w:rPr>
      </w:pPr>
    </w:p>
    <w:p w14:paraId="341568D9" w14:textId="167AB636" w:rsidR="00956B82" w:rsidRPr="000B6E05" w:rsidRDefault="00956B82" w:rsidP="00DB78E2">
      <w:pPr>
        <w:pStyle w:val="a3"/>
        <w:spacing w:before="0" w:beforeAutospacing="0" w:after="0" w:afterAutospacing="0" w:line="276" w:lineRule="auto"/>
        <w:jc w:val="both"/>
        <w:rPr>
          <w:b/>
          <w:lang w:eastAsia="en-US"/>
        </w:rPr>
      </w:pPr>
      <w:r w:rsidRPr="000B6E05">
        <w:rPr>
          <w:b/>
          <w:lang w:eastAsia="en-US"/>
        </w:rPr>
        <w:t>Путь и способ введения</w:t>
      </w:r>
    </w:p>
    <w:p w14:paraId="1203F8A4" w14:textId="03CFA6E5" w:rsidR="00956B82" w:rsidRPr="000B6E05" w:rsidRDefault="00956B82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  <w:r w:rsidRPr="000B6E05">
        <w:rPr>
          <w:lang w:eastAsia="en-US"/>
        </w:rPr>
        <w:t>Препарат Бромфенак-</w:t>
      </w:r>
      <w:proofErr w:type="spellStart"/>
      <w:r w:rsidRPr="000B6E05">
        <w:rPr>
          <w:lang w:eastAsia="en-US"/>
        </w:rPr>
        <w:t>СЗ</w:t>
      </w:r>
      <w:proofErr w:type="spellEnd"/>
      <w:r w:rsidR="00242BA0" w:rsidRPr="000B6E05">
        <w:rPr>
          <w:lang w:eastAsia="en-US"/>
        </w:rPr>
        <w:t xml:space="preserve"> п</w:t>
      </w:r>
      <w:r w:rsidR="004F6028" w:rsidRPr="000B6E05">
        <w:rPr>
          <w:lang w:eastAsia="en-US"/>
        </w:rPr>
        <w:t>редназначен для закапывания в глаза</w:t>
      </w:r>
      <w:r w:rsidR="00242BA0" w:rsidRPr="000B6E05">
        <w:rPr>
          <w:lang w:eastAsia="en-US"/>
        </w:rPr>
        <w:t xml:space="preserve"> независимо от приема пищи.</w:t>
      </w:r>
    </w:p>
    <w:p w14:paraId="5FAB765C" w14:textId="5A4B8FF9" w:rsidR="00A144A0" w:rsidRPr="000B6E05" w:rsidRDefault="00A144A0" w:rsidP="00DB78E2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0B6E05">
        <w:rPr>
          <w:bCs/>
        </w:rPr>
        <w:t xml:space="preserve">Не прикасайтесь кончиком флакона-капельницы к какой-либо поверхности, чтобы избежать загрязнения флакона-капельницы и его содержимого. </w:t>
      </w:r>
      <w:r w:rsidR="004F6028" w:rsidRPr="000B6E05">
        <w:rPr>
          <w:bCs/>
        </w:rPr>
        <w:t>Плотно з</w:t>
      </w:r>
      <w:r w:rsidRPr="000B6E05">
        <w:rPr>
          <w:bCs/>
        </w:rPr>
        <w:t>акрывайте флакон после каждого использования.</w:t>
      </w:r>
    </w:p>
    <w:p w14:paraId="0DCD3508" w14:textId="77777777" w:rsidR="00A144A0" w:rsidRPr="000B6E05" w:rsidRDefault="00A144A0" w:rsidP="00DB78E2">
      <w:pPr>
        <w:pStyle w:val="a3"/>
        <w:spacing w:before="0" w:beforeAutospacing="0" w:after="0" w:afterAutospacing="0" w:line="276" w:lineRule="auto"/>
        <w:jc w:val="both"/>
        <w:rPr>
          <w:bCs/>
        </w:rPr>
      </w:pPr>
    </w:p>
    <w:p w14:paraId="411C99D7" w14:textId="621CB5AD" w:rsidR="00FF3EFE" w:rsidRPr="000B6E05" w:rsidRDefault="00FF3EFE" w:rsidP="00DB78E2">
      <w:pPr>
        <w:pStyle w:val="a3"/>
        <w:spacing w:before="0" w:beforeAutospacing="0" w:after="0" w:afterAutospacing="0" w:line="276" w:lineRule="auto"/>
        <w:jc w:val="both"/>
        <w:rPr>
          <w:b/>
          <w:lang w:eastAsia="en-US"/>
        </w:rPr>
      </w:pPr>
      <w:r w:rsidRPr="000B6E05">
        <w:rPr>
          <w:b/>
          <w:lang w:eastAsia="en-US"/>
        </w:rPr>
        <w:t>Е</w:t>
      </w:r>
      <w:r w:rsidR="009C3907" w:rsidRPr="000B6E05">
        <w:rPr>
          <w:b/>
          <w:lang w:eastAsia="en-US"/>
        </w:rPr>
        <w:t>сли В</w:t>
      </w:r>
      <w:r w:rsidRPr="000B6E05">
        <w:rPr>
          <w:b/>
          <w:lang w:eastAsia="en-US"/>
        </w:rPr>
        <w:t>ы использовали препарат Бромфенак-</w:t>
      </w:r>
      <w:proofErr w:type="spellStart"/>
      <w:r w:rsidRPr="000B6E05">
        <w:rPr>
          <w:b/>
          <w:lang w:eastAsia="en-US"/>
        </w:rPr>
        <w:t>СЗ</w:t>
      </w:r>
      <w:proofErr w:type="spellEnd"/>
      <w:r w:rsidRPr="000B6E05">
        <w:rPr>
          <w:b/>
          <w:lang w:eastAsia="en-US"/>
        </w:rPr>
        <w:t xml:space="preserve"> больше</w:t>
      </w:r>
      <w:r w:rsidR="00A144A0" w:rsidRPr="000B6E05">
        <w:rPr>
          <w:b/>
          <w:lang w:eastAsia="en-US"/>
        </w:rPr>
        <w:t>,</w:t>
      </w:r>
      <w:r w:rsidRPr="000B6E05">
        <w:rPr>
          <w:b/>
          <w:lang w:eastAsia="en-US"/>
        </w:rPr>
        <w:t xml:space="preserve"> чем следовало</w:t>
      </w:r>
    </w:p>
    <w:p w14:paraId="28AB89F7" w14:textId="27B70AF2" w:rsidR="00FF3EFE" w:rsidRPr="00720EDB" w:rsidRDefault="00FF3EFE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  <w:r w:rsidRPr="000B6E05">
        <w:rPr>
          <w:lang w:eastAsia="en-US"/>
        </w:rPr>
        <w:t>Промойте глаза теплой водой</w:t>
      </w:r>
      <w:r w:rsidR="00AF74AC" w:rsidRPr="000B6E05">
        <w:rPr>
          <w:lang w:eastAsia="en-US"/>
        </w:rPr>
        <w:t xml:space="preserve">. </w:t>
      </w:r>
      <w:r w:rsidRPr="000B6E05">
        <w:rPr>
          <w:lang w:eastAsia="en-US"/>
        </w:rPr>
        <w:t xml:space="preserve">Если Вы случайно </w:t>
      </w:r>
      <w:r w:rsidR="00BE4252" w:rsidRPr="000B6E05">
        <w:rPr>
          <w:lang w:eastAsia="en-US"/>
        </w:rPr>
        <w:t>п</w:t>
      </w:r>
      <w:r w:rsidR="00720EDB" w:rsidRPr="000B6E05">
        <w:rPr>
          <w:lang w:eastAsia="en-US"/>
        </w:rPr>
        <w:t>риняли препарат Бромфенак-</w:t>
      </w:r>
      <w:proofErr w:type="spellStart"/>
      <w:r w:rsidR="00720EDB" w:rsidRPr="000B6E05">
        <w:rPr>
          <w:lang w:eastAsia="en-US"/>
        </w:rPr>
        <w:t>СЗ</w:t>
      </w:r>
      <w:proofErr w:type="spellEnd"/>
      <w:r w:rsidR="00720EDB" w:rsidRPr="000B6E05">
        <w:rPr>
          <w:lang w:eastAsia="en-US"/>
        </w:rPr>
        <w:t xml:space="preserve"> </w:t>
      </w:r>
      <w:r w:rsidR="00BE4252" w:rsidRPr="000B6E05">
        <w:rPr>
          <w:lang w:eastAsia="en-US"/>
        </w:rPr>
        <w:t>внутрь</w:t>
      </w:r>
      <w:r w:rsidRPr="000B6E05">
        <w:rPr>
          <w:lang w:eastAsia="en-US"/>
        </w:rPr>
        <w:t xml:space="preserve">, </w:t>
      </w:r>
      <w:r w:rsidR="00BE4252" w:rsidRPr="000B6E05">
        <w:rPr>
          <w:lang w:eastAsia="en-US"/>
        </w:rPr>
        <w:t xml:space="preserve">необходимо сразу </w:t>
      </w:r>
      <w:r w:rsidRPr="000B6E05">
        <w:rPr>
          <w:lang w:eastAsia="en-US"/>
        </w:rPr>
        <w:t>выпить стакан воды</w:t>
      </w:r>
      <w:r w:rsidR="0001771E" w:rsidRPr="000B6E05">
        <w:rPr>
          <w:lang w:eastAsia="en-US"/>
        </w:rPr>
        <w:t xml:space="preserve"> или другой жидкости, чтобы разбавить лекарство</w:t>
      </w:r>
      <w:r w:rsidRPr="00720EDB">
        <w:rPr>
          <w:lang w:eastAsia="en-US"/>
        </w:rPr>
        <w:t xml:space="preserve">. </w:t>
      </w:r>
    </w:p>
    <w:p w14:paraId="4E7F5C62" w14:textId="37DC2927" w:rsidR="00C9449F" w:rsidRPr="00720EDB" w:rsidRDefault="00C9449F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</w:p>
    <w:p w14:paraId="117161D2" w14:textId="1A618AE5" w:rsidR="00C9449F" w:rsidRPr="00B632A9" w:rsidRDefault="00C9449F" w:rsidP="00DB78E2">
      <w:pPr>
        <w:pStyle w:val="a3"/>
        <w:spacing w:before="0" w:beforeAutospacing="0" w:after="0" w:afterAutospacing="0" w:line="276" w:lineRule="auto"/>
        <w:jc w:val="both"/>
        <w:rPr>
          <w:b/>
          <w:lang w:eastAsia="en-US"/>
        </w:rPr>
      </w:pPr>
      <w:r w:rsidRPr="00B632A9">
        <w:rPr>
          <w:b/>
          <w:lang w:eastAsia="en-US"/>
        </w:rPr>
        <w:t>Е</w:t>
      </w:r>
      <w:r w:rsidR="009C3907" w:rsidRPr="00B632A9">
        <w:rPr>
          <w:b/>
          <w:lang w:eastAsia="en-US"/>
        </w:rPr>
        <w:t>сли В</w:t>
      </w:r>
      <w:r w:rsidR="00557CB5">
        <w:rPr>
          <w:b/>
          <w:lang w:eastAsia="en-US"/>
        </w:rPr>
        <w:t xml:space="preserve">ы забыли </w:t>
      </w:r>
      <w:r w:rsidR="00557CB5" w:rsidRPr="0001771E">
        <w:rPr>
          <w:b/>
          <w:shd w:val="clear" w:color="auto" w:fill="FFFFFF" w:themeFill="background1"/>
          <w:lang w:eastAsia="en-US"/>
        </w:rPr>
        <w:t>применить</w:t>
      </w:r>
      <w:r w:rsidRPr="0001771E">
        <w:rPr>
          <w:b/>
          <w:shd w:val="clear" w:color="auto" w:fill="FFFFFF" w:themeFill="background1"/>
          <w:lang w:eastAsia="en-US"/>
        </w:rPr>
        <w:t xml:space="preserve"> </w:t>
      </w:r>
      <w:r w:rsidRPr="00B632A9">
        <w:rPr>
          <w:b/>
          <w:lang w:eastAsia="en-US"/>
        </w:rPr>
        <w:t>препарат Бромфенак-</w:t>
      </w:r>
      <w:proofErr w:type="spellStart"/>
      <w:r w:rsidRPr="00B632A9">
        <w:rPr>
          <w:b/>
          <w:lang w:eastAsia="en-US"/>
        </w:rPr>
        <w:t>СЗ</w:t>
      </w:r>
      <w:proofErr w:type="spellEnd"/>
    </w:p>
    <w:p w14:paraId="4C6B309A" w14:textId="33E2F3A0" w:rsidR="001E1694" w:rsidRPr="00720EDB" w:rsidRDefault="007D674E" w:rsidP="00DB78E2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  <w:r w:rsidRPr="00B632A9">
        <w:rPr>
          <w:lang w:eastAsia="en-US"/>
        </w:rPr>
        <w:t>Если В</w:t>
      </w:r>
      <w:r w:rsidR="00FF3EFE" w:rsidRPr="00B632A9">
        <w:rPr>
          <w:lang w:eastAsia="en-US"/>
        </w:rPr>
        <w:t>ы забыли при</w:t>
      </w:r>
      <w:r w:rsidR="007D2030">
        <w:rPr>
          <w:lang w:eastAsia="en-US"/>
        </w:rPr>
        <w:t>менить</w:t>
      </w:r>
      <w:r w:rsidR="00FF3EFE" w:rsidRPr="00B632A9">
        <w:rPr>
          <w:lang w:eastAsia="en-US"/>
        </w:rPr>
        <w:t xml:space="preserve"> </w:t>
      </w:r>
      <w:r w:rsidR="00720EDB" w:rsidRPr="00B632A9">
        <w:rPr>
          <w:lang w:eastAsia="en-US"/>
        </w:rPr>
        <w:t xml:space="preserve">препарат </w:t>
      </w:r>
      <w:r w:rsidR="00FF3EFE" w:rsidRPr="00B632A9">
        <w:rPr>
          <w:lang w:eastAsia="en-US"/>
        </w:rPr>
        <w:t>Бромфенак-</w:t>
      </w:r>
      <w:proofErr w:type="spellStart"/>
      <w:r w:rsidR="00FF3EFE" w:rsidRPr="00B632A9">
        <w:rPr>
          <w:lang w:eastAsia="en-US"/>
        </w:rPr>
        <w:t>СЗ</w:t>
      </w:r>
      <w:proofErr w:type="spellEnd"/>
      <w:r w:rsidR="00720EDB" w:rsidRPr="00B632A9">
        <w:rPr>
          <w:lang w:eastAsia="en-US"/>
        </w:rPr>
        <w:t xml:space="preserve"> в назначенное время</w:t>
      </w:r>
      <w:r w:rsidR="001E1694" w:rsidRPr="00B632A9">
        <w:rPr>
          <w:lang w:eastAsia="en-US"/>
        </w:rPr>
        <w:t xml:space="preserve">, </w:t>
      </w:r>
      <w:r w:rsidR="00720EDB" w:rsidRPr="00B632A9">
        <w:rPr>
          <w:lang w:eastAsia="en-US"/>
        </w:rPr>
        <w:t>то прим</w:t>
      </w:r>
      <w:r w:rsidR="007D2030">
        <w:rPr>
          <w:lang w:eastAsia="en-US"/>
        </w:rPr>
        <w:t>ен</w:t>
      </w:r>
      <w:r w:rsidR="00720EDB" w:rsidRPr="00B632A9">
        <w:rPr>
          <w:lang w:eastAsia="en-US"/>
        </w:rPr>
        <w:t xml:space="preserve">ите его </w:t>
      </w:r>
      <w:r w:rsidR="001E1694" w:rsidRPr="00B632A9">
        <w:rPr>
          <w:lang w:eastAsia="en-US"/>
        </w:rPr>
        <w:t xml:space="preserve">как можно скорее в </w:t>
      </w:r>
      <w:r w:rsidR="001E1694" w:rsidRPr="007D2030">
        <w:rPr>
          <w:lang w:eastAsia="en-US"/>
        </w:rPr>
        <w:t>д</w:t>
      </w:r>
      <w:r w:rsidR="00FF3EFE" w:rsidRPr="007D2030">
        <w:rPr>
          <w:lang w:eastAsia="en-US"/>
        </w:rPr>
        <w:t>оз</w:t>
      </w:r>
      <w:r w:rsidR="0001771E" w:rsidRPr="007D2030">
        <w:rPr>
          <w:lang w:eastAsia="en-US"/>
        </w:rPr>
        <w:t>е</w:t>
      </w:r>
      <w:r w:rsidR="00FF3EFE" w:rsidRPr="007D2030">
        <w:rPr>
          <w:lang w:eastAsia="en-US"/>
        </w:rPr>
        <w:t>,</w:t>
      </w:r>
      <w:r w:rsidR="00FF3EFE" w:rsidRPr="00B632A9">
        <w:rPr>
          <w:lang w:eastAsia="en-US"/>
        </w:rPr>
        <w:t xml:space="preserve"> указанной в листке-вкладыше</w:t>
      </w:r>
      <w:r w:rsidR="001E1694" w:rsidRPr="00B632A9">
        <w:rPr>
          <w:lang w:eastAsia="en-US"/>
        </w:rPr>
        <w:t>. Если пропуск дозы составляет около</w:t>
      </w:r>
      <w:r w:rsidR="001E1694" w:rsidRPr="00720EDB">
        <w:rPr>
          <w:lang w:eastAsia="en-US"/>
        </w:rPr>
        <w:t xml:space="preserve"> </w:t>
      </w:r>
      <w:r w:rsidR="00A512DD">
        <w:rPr>
          <w:lang w:eastAsia="en-US"/>
        </w:rPr>
        <w:t>12</w:t>
      </w:r>
      <w:r w:rsidR="001E1694" w:rsidRPr="00720EDB">
        <w:rPr>
          <w:lang w:eastAsia="en-US"/>
        </w:rPr>
        <w:t xml:space="preserve"> ч, </w:t>
      </w:r>
      <w:r w:rsidR="00A512DD">
        <w:rPr>
          <w:lang w:eastAsia="en-US"/>
        </w:rPr>
        <w:t xml:space="preserve">то примите </w:t>
      </w:r>
      <w:r w:rsidR="001E1694" w:rsidRPr="00720EDB">
        <w:rPr>
          <w:lang w:eastAsia="en-US"/>
        </w:rPr>
        <w:t>препарат в следующее запланированное время, не удваивая дозу для компенсации пропущенной дозы.</w:t>
      </w:r>
      <w:r w:rsidR="00A144A0" w:rsidRPr="00720EDB">
        <w:rPr>
          <w:lang w:eastAsia="en-US"/>
        </w:rPr>
        <w:t xml:space="preserve"> </w:t>
      </w:r>
    </w:p>
    <w:p w14:paraId="7381AD67" w14:textId="724EAC17" w:rsidR="001E1694" w:rsidRPr="00720EDB" w:rsidRDefault="001E1694" w:rsidP="00DB78E2">
      <w:pPr>
        <w:pStyle w:val="a3"/>
        <w:spacing w:before="0" w:beforeAutospacing="0" w:after="0" w:afterAutospacing="0" w:line="276" w:lineRule="auto"/>
        <w:jc w:val="both"/>
        <w:rPr>
          <w:b/>
          <w:lang w:eastAsia="en-US"/>
        </w:rPr>
      </w:pPr>
    </w:p>
    <w:p w14:paraId="4F2CF227" w14:textId="46811853" w:rsidR="00FF3EFE" w:rsidRPr="0001771E" w:rsidRDefault="00FF3EFE" w:rsidP="00DB78E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lang w:eastAsia="en-US"/>
        </w:rPr>
      </w:pPr>
      <w:r w:rsidRPr="00720EDB">
        <w:rPr>
          <w:b/>
          <w:lang w:eastAsia="en-US"/>
        </w:rPr>
        <w:t>Е</w:t>
      </w:r>
      <w:r w:rsidR="009C3907" w:rsidRPr="00720EDB">
        <w:rPr>
          <w:b/>
          <w:lang w:eastAsia="en-US"/>
        </w:rPr>
        <w:t>сли В</w:t>
      </w:r>
      <w:r w:rsidRPr="00720EDB">
        <w:rPr>
          <w:b/>
          <w:lang w:eastAsia="en-US"/>
        </w:rPr>
        <w:t xml:space="preserve">ы </w:t>
      </w:r>
      <w:r w:rsidRPr="0001771E">
        <w:rPr>
          <w:b/>
          <w:shd w:val="clear" w:color="auto" w:fill="FFFFFF" w:themeFill="background1"/>
          <w:lang w:eastAsia="en-US"/>
        </w:rPr>
        <w:t xml:space="preserve">прекратили </w:t>
      </w:r>
      <w:r w:rsidR="00557CB5" w:rsidRPr="0001771E">
        <w:rPr>
          <w:b/>
          <w:shd w:val="clear" w:color="auto" w:fill="FFFFFF" w:themeFill="background1"/>
          <w:lang w:eastAsia="en-US"/>
        </w:rPr>
        <w:t>применение</w:t>
      </w:r>
      <w:r w:rsidR="009C3907" w:rsidRPr="0001771E">
        <w:rPr>
          <w:b/>
          <w:shd w:val="clear" w:color="auto" w:fill="FFFFFF" w:themeFill="background1"/>
          <w:lang w:eastAsia="en-US"/>
        </w:rPr>
        <w:t xml:space="preserve"> препарата</w:t>
      </w:r>
      <w:r w:rsidR="009C3907" w:rsidRPr="0001771E">
        <w:rPr>
          <w:b/>
          <w:lang w:eastAsia="en-US"/>
        </w:rPr>
        <w:t xml:space="preserve"> Бромфенак-</w:t>
      </w:r>
      <w:proofErr w:type="spellStart"/>
      <w:r w:rsidR="009C3907" w:rsidRPr="0001771E">
        <w:rPr>
          <w:b/>
          <w:lang w:eastAsia="en-US"/>
        </w:rPr>
        <w:t>СЗ</w:t>
      </w:r>
      <w:proofErr w:type="spellEnd"/>
    </w:p>
    <w:p w14:paraId="2297F24F" w14:textId="7655925E" w:rsidR="009C3907" w:rsidRPr="00923BE9" w:rsidRDefault="00557CB5" w:rsidP="00DB78E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lang w:eastAsia="en-US"/>
        </w:rPr>
      </w:pPr>
      <w:r w:rsidRPr="0001771E">
        <w:rPr>
          <w:lang w:eastAsia="en-US"/>
        </w:rPr>
        <w:t xml:space="preserve">Не </w:t>
      </w:r>
      <w:r w:rsidRPr="0001771E">
        <w:rPr>
          <w:shd w:val="clear" w:color="auto" w:fill="FFFFFF" w:themeFill="background1"/>
          <w:lang w:eastAsia="en-US"/>
        </w:rPr>
        <w:t>прекращайте применение</w:t>
      </w:r>
      <w:r w:rsidR="009C3907" w:rsidRPr="0001771E">
        <w:rPr>
          <w:shd w:val="clear" w:color="auto" w:fill="FFFFFF" w:themeFill="background1"/>
          <w:lang w:eastAsia="en-US"/>
        </w:rPr>
        <w:t xml:space="preserve"> препарата</w:t>
      </w:r>
      <w:r w:rsidR="009C3907" w:rsidRPr="00AF74AC">
        <w:rPr>
          <w:lang w:eastAsia="en-US"/>
        </w:rPr>
        <w:t xml:space="preserve"> Бромфенак-</w:t>
      </w:r>
      <w:proofErr w:type="spellStart"/>
      <w:r w:rsidR="009C3907" w:rsidRPr="00AF74AC">
        <w:rPr>
          <w:lang w:eastAsia="en-US"/>
        </w:rPr>
        <w:t>СЗ</w:t>
      </w:r>
      <w:proofErr w:type="spellEnd"/>
      <w:r w:rsidR="00A144A0" w:rsidRPr="00AF74AC">
        <w:rPr>
          <w:lang w:eastAsia="en-US"/>
        </w:rPr>
        <w:t>,</w:t>
      </w:r>
      <w:r w:rsidR="009C3907" w:rsidRPr="00AF74AC">
        <w:rPr>
          <w:lang w:eastAsia="en-US"/>
        </w:rPr>
        <w:t xml:space="preserve"> не посоветовавшись с врач</w:t>
      </w:r>
      <w:r w:rsidR="00A144A0" w:rsidRPr="00AF74AC">
        <w:rPr>
          <w:lang w:eastAsia="en-US"/>
        </w:rPr>
        <w:t>о</w:t>
      </w:r>
      <w:r w:rsidR="009C3907" w:rsidRPr="00AF74AC">
        <w:rPr>
          <w:lang w:eastAsia="en-US"/>
        </w:rPr>
        <w:t>м.</w:t>
      </w:r>
    </w:p>
    <w:p w14:paraId="56B903F2" w14:textId="77777777" w:rsidR="00FF3EFE" w:rsidRPr="00923BE9" w:rsidRDefault="00FF3EFE" w:rsidP="00DB78E2">
      <w:pPr>
        <w:pStyle w:val="a3"/>
        <w:spacing w:before="0" w:beforeAutospacing="0" w:after="0" w:afterAutospacing="0" w:line="276" w:lineRule="auto"/>
        <w:jc w:val="both"/>
        <w:rPr>
          <w:b/>
          <w:lang w:eastAsia="en-US"/>
        </w:rPr>
      </w:pPr>
    </w:p>
    <w:p w14:paraId="2096609E" w14:textId="3FE26389" w:rsidR="0021701D" w:rsidRPr="00CA300F" w:rsidRDefault="0021701D" w:rsidP="00DB78E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</w:rPr>
      </w:pPr>
      <w:r w:rsidRPr="00CA300F">
        <w:rPr>
          <w:b/>
          <w:bCs/>
        </w:rPr>
        <w:t>Продолжительность терапии</w:t>
      </w:r>
    </w:p>
    <w:p w14:paraId="6B115995" w14:textId="0119FFD2" w:rsidR="0021701D" w:rsidRPr="00CA300F" w:rsidRDefault="0021701D" w:rsidP="00DB78E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</w:rPr>
      </w:pPr>
      <w:r w:rsidRPr="00CA300F">
        <w:rPr>
          <w:bCs/>
        </w:rPr>
        <w:t xml:space="preserve">Продолжительность </w:t>
      </w:r>
      <w:r w:rsidRPr="00690BAB">
        <w:rPr>
          <w:bCs/>
        </w:rPr>
        <w:t xml:space="preserve">лечения </w:t>
      </w:r>
      <w:r w:rsidR="00BC53FA" w:rsidRPr="00690BAB">
        <w:rPr>
          <w:bCs/>
        </w:rPr>
        <w:t>должна</w:t>
      </w:r>
      <w:r w:rsidRPr="00CA300F">
        <w:rPr>
          <w:bCs/>
        </w:rPr>
        <w:t xml:space="preserve"> составлять не более 15 дней.</w:t>
      </w:r>
    </w:p>
    <w:p w14:paraId="50972D00" w14:textId="35A81531" w:rsidR="0055121B" w:rsidRPr="00CA300F" w:rsidRDefault="00261E56" w:rsidP="00DB78E2">
      <w:pPr>
        <w:shd w:val="clear" w:color="auto" w:fill="FFFFFF" w:themeFill="background1"/>
        <w:spacing w:line="276" w:lineRule="auto"/>
        <w:jc w:val="both"/>
        <w:rPr>
          <w:strike/>
          <w:color w:val="000000"/>
        </w:rPr>
      </w:pPr>
      <w:r w:rsidRPr="00CA300F">
        <w:rPr>
          <w:color w:val="000000"/>
        </w:rPr>
        <w:t>При наличии вопросов по применению препарата обратитесь к лечащему врачу</w:t>
      </w:r>
      <w:r w:rsidR="00BE4252" w:rsidRPr="00CA300F">
        <w:rPr>
          <w:color w:val="000000"/>
        </w:rPr>
        <w:t>.</w:t>
      </w:r>
    </w:p>
    <w:p w14:paraId="52A64918" w14:textId="231D2E4B" w:rsidR="00261E56" w:rsidRPr="00CA300F" w:rsidRDefault="00261E56" w:rsidP="00DB78E2">
      <w:pPr>
        <w:shd w:val="clear" w:color="auto" w:fill="FFFFFF" w:themeFill="background1"/>
        <w:spacing w:line="276" w:lineRule="auto"/>
        <w:jc w:val="both"/>
        <w:rPr>
          <w:color w:val="000000"/>
        </w:rPr>
      </w:pPr>
    </w:p>
    <w:p w14:paraId="504EED5E" w14:textId="6CFCFFC3" w:rsidR="00261E56" w:rsidRPr="0001771E" w:rsidRDefault="006E53A0" w:rsidP="00DB78E2">
      <w:pPr>
        <w:pStyle w:val="ae"/>
        <w:numPr>
          <w:ilvl w:val="0"/>
          <w:numId w:val="4"/>
        </w:numPr>
        <w:shd w:val="clear" w:color="auto" w:fill="FFFFFF" w:themeFill="background1"/>
        <w:spacing w:line="276" w:lineRule="auto"/>
        <w:jc w:val="center"/>
        <w:rPr>
          <w:b/>
          <w:color w:val="000000"/>
        </w:rPr>
      </w:pPr>
      <w:r w:rsidRPr="0001771E">
        <w:rPr>
          <w:b/>
          <w:color w:val="000000"/>
        </w:rPr>
        <w:t>Возможные нежелательные реакции</w:t>
      </w:r>
    </w:p>
    <w:p w14:paraId="7EF50C35" w14:textId="320948E4" w:rsidR="00261E56" w:rsidRPr="000B6E05" w:rsidRDefault="00261E56" w:rsidP="00DB78E2">
      <w:pPr>
        <w:shd w:val="clear" w:color="auto" w:fill="FFFFFF" w:themeFill="background1"/>
        <w:spacing w:line="276" w:lineRule="auto"/>
        <w:jc w:val="both"/>
        <w:rPr>
          <w:color w:val="000000"/>
        </w:rPr>
      </w:pPr>
      <w:r w:rsidRPr="000B6E05">
        <w:rPr>
          <w:color w:val="000000"/>
        </w:rPr>
        <w:t>Подобно всем лекарственным препаратам</w:t>
      </w:r>
      <w:r w:rsidR="003507FE" w:rsidRPr="000B6E05">
        <w:rPr>
          <w:color w:val="000000"/>
        </w:rPr>
        <w:t>,</w:t>
      </w:r>
      <w:r w:rsidRPr="000B6E05">
        <w:rPr>
          <w:color w:val="000000"/>
        </w:rPr>
        <w:t xml:space="preserve"> препарат </w:t>
      </w:r>
      <w:r w:rsidR="00BE4252" w:rsidRPr="000B6E05">
        <w:rPr>
          <w:color w:val="000000"/>
        </w:rPr>
        <w:t>Бромфенак-</w:t>
      </w:r>
      <w:proofErr w:type="spellStart"/>
      <w:r w:rsidR="00BE4252" w:rsidRPr="000B6E05">
        <w:rPr>
          <w:color w:val="000000"/>
        </w:rPr>
        <w:t>СЗ</w:t>
      </w:r>
      <w:proofErr w:type="spellEnd"/>
      <w:r w:rsidR="00BE4252" w:rsidRPr="000B6E05">
        <w:rPr>
          <w:color w:val="000000"/>
        </w:rPr>
        <w:t xml:space="preserve"> </w:t>
      </w:r>
      <w:r w:rsidRPr="000B6E05">
        <w:rPr>
          <w:color w:val="000000"/>
        </w:rPr>
        <w:t>может вызывать нежелательные реакции, однако они возникают не у всех.</w:t>
      </w:r>
      <w:r w:rsidR="00CF39AF" w:rsidRPr="000B6E05">
        <w:rPr>
          <w:color w:val="000000"/>
        </w:rPr>
        <w:t xml:space="preserve"> </w:t>
      </w:r>
    </w:p>
    <w:p w14:paraId="606A4A2E" w14:textId="300BD34D" w:rsidR="00BC74F4" w:rsidRPr="000B6E05" w:rsidRDefault="00BC74F4" w:rsidP="00DB78E2">
      <w:pPr>
        <w:shd w:val="clear" w:color="auto" w:fill="FFFFFF" w:themeFill="background1"/>
        <w:spacing w:line="276" w:lineRule="auto"/>
        <w:jc w:val="both"/>
        <w:rPr>
          <w:color w:val="000000"/>
          <w:shd w:val="clear" w:color="auto" w:fill="FFFFFF" w:themeFill="background1"/>
        </w:rPr>
      </w:pPr>
      <w:r w:rsidRPr="000B6E05">
        <w:rPr>
          <w:color w:val="000000"/>
        </w:rPr>
        <w:t xml:space="preserve">При появлении следующих </w:t>
      </w:r>
      <w:r w:rsidR="00D94389" w:rsidRPr="000B6E05">
        <w:rPr>
          <w:color w:val="000000"/>
        </w:rPr>
        <w:t xml:space="preserve">серьезных </w:t>
      </w:r>
      <w:r w:rsidRPr="000B6E05">
        <w:rPr>
          <w:color w:val="000000"/>
        </w:rPr>
        <w:t>нежелательны</w:t>
      </w:r>
      <w:r w:rsidR="00557CB5" w:rsidRPr="000B6E05">
        <w:rPr>
          <w:color w:val="000000"/>
        </w:rPr>
        <w:t xml:space="preserve">х реакций сразу прекратите </w:t>
      </w:r>
      <w:r w:rsidR="00557CB5" w:rsidRPr="000B6E05">
        <w:rPr>
          <w:color w:val="000000"/>
          <w:shd w:val="clear" w:color="auto" w:fill="FFFFFF" w:themeFill="background1"/>
        </w:rPr>
        <w:t>применение</w:t>
      </w:r>
      <w:r w:rsidRPr="000B6E05">
        <w:rPr>
          <w:color w:val="000000"/>
          <w:shd w:val="clear" w:color="auto" w:fill="FFFFFF" w:themeFill="background1"/>
        </w:rPr>
        <w:t xml:space="preserve"> препарата и немедленно обратитесь к врачу.</w:t>
      </w:r>
    </w:p>
    <w:p w14:paraId="4FAFF3DB" w14:textId="77777777" w:rsidR="00D94389" w:rsidRPr="000B6E05" w:rsidRDefault="00D94389" w:rsidP="00DB78E2">
      <w:pPr>
        <w:shd w:val="clear" w:color="auto" w:fill="FFFFFF" w:themeFill="background1"/>
        <w:spacing w:line="276" w:lineRule="auto"/>
        <w:jc w:val="both"/>
        <w:rPr>
          <w:color w:val="000000"/>
        </w:rPr>
      </w:pPr>
    </w:p>
    <w:p w14:paraId="7D7226ED" w14:textId="5622DDBA" w:rsidR="00BC74F4" w:rsidRPr="000B6E05" w:rsidRDefault="00D94389" w:rsidP="00DB78E2">
      <w:pPr>
        <w:shd w:val="clear" w:color="auto" w:fill="FFFFFF" w:themeFill="background1"/>
        <w:spacing w:line="276" w:lineRule="auto"/>
        <w:jc w:val="both"/>
        <w:rPr>
          <w:b/>
          <w:bCs/>
          <w:lang w:eastAsia="en-US"/>
        </w:rPr>
      </w:pPr>
      <w:r w:rsidRPr="000B6E05">
        <w:rPr>
          <w:b/>
          <w:bCs/>
          <w:lang w:eastAsia="en-US"/>
        </w:rPr>
        <w:t>Серьезные н</w:t>
      </w:r>
      <w:r w:rsidR="00BC74F4" w:rsidRPr="000B6E05">
        <w:rPr>
          <w:b/>
          <w:bCs/>
          <w:lang w:eastAsia="en-US"/>
        </w:rPr>
        <w:t xml:space="preserve">ежелательные реакции, частоту </w:t>
      </w:r>
      <w:r w:rsidRPr="000B6E05">
        <w:rPr>
          <w:b/>
          <w:bCs/>
          <w:lang w:eastAsia="en-US"/>
        </w:rPr>
        <w:t xml:space="preserve">возникновения </w:t>
      </w:r>
      <w:r w:rsidR="00BC74F4" w:rsidRPr="000B6E05">
        <w:rPr>
          <w:b/>
          <w:bCs/>
          <w:lang w:eastAsia="en-US"/>
        </w:rPr>
        <w:t xml:space="preserve">которых определить невозможно исходя </w:t>
      </w:r>
      <w:r w:rsidR="00BC74F4" w:rsidRPr="003B51B0">
        <w:rPr>
          <w:b/>
          <w:bCs/>
          <w:lang w:eastAsia="en-US"/>
        </w:rPr>
        <w:t>и</w:t>
      </w:r>
      <w:r w:rsidR="003B51B0" w:rsidRPr="003B51B0">
        <w:rPr>
          <w:b/>
          <w:bCs/>
          <w:lang w:eastAsia="en-US"/>
        </w:rPr>
        <w:t>з</w:t>
      </w:r>
      <w:r w:rsidR="00BC74F4" w:rsidRPr="000B6E05">
        <w:rPr>
          <w:b/>
          <w:bCs/>
          <w:lang w:eastAsia="en-US"/>
        </w:rPr>
        <w:t xml:space="preserve"> имеющихся данны</w:t>
      </w:r>
      <w:r w:rsidR="00BC74F4" w:rsidRPr="00690BAB">
        <w:rPr>
          <w:b/>
          <w:bCs/>
          <w:lang w:eastAsia="en-US"/>
        </w:rPr>
        <w:t>х:</w:t>
      </w:r>
    </w:p>
    <w:p w14:paraId="7F0AB02C" w14:textId="4F5CDDEB" w:rsidR="00D94389" w:rsidRPr="000B6E05" w:rsidRDefault="00913653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>
        <w:rPr>
          <w:lang w:eastAsia="en-US"/>
        </w:rPr>
        <w:t>–</w:t>
      </w:r>
      <w:r w:rsidR="00BC74F4" w:rsidRPr="000B6E05">
        <w:rPr>
          <w:lang w:eastAsia="en-US"/>
        </w:rPr>
        <w:t xml:space="preserve"> </w:t>
      </w:r>
      <w:r w:rsidR="00D94389" w:rsidRPr="000B6E05">
        <w:rPr>
          <w:color w:val="000000"/>
        </w:rPr>
        <w:t>помутнение хрусталика, значительное снижение зрения, боль</w:t>
      </w:r>
      <w:r w:rsidR="00D94389" w:rsidRPr="000B6E05">
        <w:rPr>
          <w:lang w:eastAsia="en-US"/>
        </w:rPr>
        <w:t xml:space="preserve"> </w:t>
      </w:r>
      <w:r w:rsidR="00035933" w:rsidRPr="00035933">
        <w:rPr>
          <w:lang w:eastAsia="en-US"/>
        </w:rPr>
        <w:t>–</w:t>
      </w:r>
      <w:r w:rsidR="00D94389" w:rsidRPr="000B6E05">
        <w:rPr>
          <w:lang w:eastAsia="en-US"/>
        </w:rPr>
        <w:t xml:space="preserve"> </w:t>
      </w:r>
      <w:r w:rsidR="00BC74F4" w:rsidRPr="00690BAB">
        <w:rPr>
          <w:i/>
          <w:lang w:eastAsia="en-US"/>
        </w:rPr>
        <w:t>язва роговицы</w:t>
      </w:r>
      <w:r w:rsidR="00D94389" w:rsidRPr="00690BAB">
        <w:rPr>
          <w:lang w:eastAsia="en-US"/>
        </w:rPr>
        <w:t>;</w:t>
      </w:r>
    </w:p>
    <w:p w14:paraId="6596B97C" w14:textId="070272C8" w:rsidR="007E5C0E" w:rsidRPr="000B6E05" w:rsidRDefault="00913653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>
        <w:rPr>
          <w:lang w:eastAsia="en-US"/>
        </w:rPr>
        <w:t>–</w:t>
      </w:r>
      <w:r w:rsidR="00D94389" w:rsidRPr="000B6E05">
        <w:rPr>
          <w:lang w:eastAsia="en-US"/>
        </w:rPr>
        <w:t xml:space="preserve"> нарушение целостности роговицы </w:t>
      </w:r>
      <w:r w:rsidR="00D94389" w:rsidRPr="00690BAB">
        <w:rPr>
          <w:lang w:eastAsia="en-US"/>
        </w:rPr>
        <w:t xml:space="preserve">глаза </w:t>
      </w:r>
      <w:r w:rsidR="00035933" w:rsidRPr="00690BAB">
        <w:rPr>
          <w:lang w:eastAsia="en-US"/>
        </w:rPr>
        <w:t>–</w:t>
      </w:r>
      <w:r w:rsidR="00D94389" w:rsidRPr="00690BAB">
        <w:rPr>
          <w:lang w:eastAsia="en-US"/>
        </w:rPr>
        <w:t xml:space="preserve"> </w:t>
      </w:r>
      <w:r w:rsidR="00BC74F4" w:rsidRPr="00690BAB">
        <w:rPr>
          <w:i/>
          <w:lang w:eastAsia="en-US"/>
        </w:rPr>
        <w:t>перфорация роговицы</w:t>
      </w:r>
      <w:r w:rsidR="00581FB5" w:rsidRPr="00690BAB">
        <w:rPr>
          <w:lang w:eastAsia="en-US"/>
        </w:rPr>
        <w:t>.</w:t>
      </w:r>
    </w:p>
    <w:p w14:paraId="611B107B" w14:textId="2734AE4F" w:rsidR="00F82599" w:rsidRPr="000B6E05" w:rsidRDefault="00F82599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 w:rsidRPr="000B6E05">
        <w:rPr>
          <w:lang w:eastAsia="en-US"/>
        </w:rPr>
        <w:t>Следующие нежелательные реакции могут проявляться по-разному у каждого конкретного пациента и не исключают необходимость консультации с врачом.</w:t>
      </w:r>
    </w:p>
    <w:p w14:paraId="676B500A" w14:textId="16CD6ED5" w:rsidR="00BC74F4" w:rsidRPr="000B6E05" w:rsidRDefault="00F82599" w:rsidP="00DB78E2">
      <w:pPr>
        <w:shd w:val="clear" w:color="auto" w:fill="FFFFFF" w:themeFill="background1"/>
        <w:spacing w:line="276" w:lineRule="auto"/>
        <w:jc w:val="both"/>
        <w:rPr>
          <w:b/>
          <w:bCs/>
          <w:color w:val="000000"/>
        </w:rPr>
      </w:pPr>
      <w:r w:rsidRPr="000B6E05">
        <w:rPr>
          <w:b/>
          <w:bCs/>
          <w:lang w:eastAsia="en-US"/>
        </w:rPr>
        <w:t xml:space="preserve">Нечастые побочные эффекты (могут возникать </w:t>
      </w:r>
      <w:r w:rsidRPr="000B6E05">
        <w:rPr>
          <w:b/>
          <w:bCs/>
          <w:color w:val="000000"/>
        </w:rPr>
        <w:t>не более чем у 1 человека из 100):</w:t>
      </w:r>
    </w:p>
    <w:p w14:paraId="4611DD97" w14:textId="4A4C7FD2" w:rsidR="00D94389" w:rsidRPr="00690BAB" w:rsidRDefault="00913653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>
        <w:rPr>
          <w:color w:val="000000"/>
        </w:rPr>
        <w:t>–</w:t>
      </w:r>
      <w:r w:rsidR="00D94389" w:rsidRPr="000B6E05">
        <w:rPr>
          <w:color w:val="000000"/>
        </w:rPr>
        <w:t xml:space="preserve"> помутнение в глазу, сильная боль, слез</w:t>
      </w:r>
      <w:r w:rsidR="00D94389" w:rsidRPr="000B6E05">
        <w:rPr>
          <w:lang w:eastAsia="en-US"/>
        </w:rPr>
        <w:t xml:space="preserve">отечение, светобоязнь, </w:t>
      </w:r>
      <w:r w:rsidR="00D94389" w:rsidRPr="000B6E05">
        <w:rPr>
          <w:color w:val="000000"/>
        </w:rPr>
        <w:t>покраснение и отек век</w:t>
      </w:r>
      <w:r w:rsidR="00D94389" w:rsidRPr="000B6E05">
        <w:rPr>
          <w:lang w:eastAsia="en-US"/>
        </w:rPr>
        <w:t xml:space="preserve"> </w:t>
      </w:r>
      <w:r w:rsidR="005D3F71" w:rsidRPr="00690BAB">
        <w:rPr>
          <w:lang w:eastAsia="en-US"/>
        </w:rPr>
        <w:t>(</w:t>
      </w:r>
      <w:r w:rsidR="00D94389" w:rsidRPr="00690BAB">
        <w:rPr>
          <w:i/>
          <w:lang w:eastAsia="en-US"/>
        </w:rPr>
        <w:t>эрозия роговицы</w:t>
      </w:r>
      <w:r w:rsidR="005D3F71" w:rsidRPr="00690BAB">
        <w:rPr>
          <w:i/>
          <w:lang w:eastAsia="en-US"/>
        </w:rPr>
        <w:t>)</w:t>
      </w:r>
      <w:r w:rsidR="00367207" w:rsidRPr="00690BAB">
        <w:rPr>
          <w:lang w:eastAsia="en-US"/>
        </w:rPr>
        <w:t>;</w:t>
      </w:r>
    </w:p>
    <w:p w14:paraId="6221A783" w14:textId="609F22DC" w:rsidR="00F82599" w:rsidRPr="000B6E05" w:rsidRDefault="00913653" w:rsidP="00DB78E2">
      <w:pPr>
        <w:shd w:val="clear" w:color="auto" w:fill="FFFFFF" w:themeFill="background1"/>
        <w:spacing w:line="276" w:lineRule="auto"/>
        <w:jc w:val="both"/>
        <w:rPr>
          <w:color w:val="000000"/>
        </w:rPr>
      </w:pPr>
      <w:r w:rsidRPr="00913653">
        <w:rPr>
          <w:bCs/>
          <w:color w:val="000000"/>
        </w:rPr>
        <w:t>–</w:t>
      </w:r>
      <w:r w:rsidR="005D3F71" w:rsidRPr="00690BAB">
        <w:rPr>
          <w:b/>
          <w:bCs/>
          <w:color w:val="000000"/>
        </w:rPr>
        <w:t xml:space="preserve"> </w:t>
      </w:r>
      <w:r w:rsidR="00BC53FA" w:rsidRPr="00690BAB">
        <w:rPr>
          <w:color w:val="000000"/>
        </w:rPr>
        <w:t>воспаление слизистой оболочки глаза</w:t>
      </w:r>
      <w:r w:rsidR="00F82599" w:rsidRPr="00690BAB">
        <w:rPr>
          <w:color w:val="000000"/>
        </w:rPr>
        <w:t xml:space="preserve"> </w:t>
      </w:r>
      <w:r w:rsidR="005D3F71" w:rsidRPr="00690BAB">
        <w:rPr>
          <w:color w:val="000000"/>
        </w:rPr>
        <w:t>(</w:t>
      </w:r>
      <w:r w:rsidR="00F82599" w:rsidRPr="00690BAB">
        <w:rPr>
          <w:i/>
          <w:color w:val="000000"/>
        </w:rPr>
        <w:t>кон</w:t>
      </w:r>
      <w:r w:rsidR="00CD54E3" w:rsidRPr="00690BAB">
        <w:rPr>
          <w:i/>
          <w:color w:val="000000"/>
        </w:rPr>
        <w:t>ъ</w:t>
      </w:r>
      <w:r w:rsidR="00F82599" w:rsidRPr="00690BAB">
        <w:rPr>
          <w:i/>
          <w:color w:val="000000"/>
        </w:rPr>
        <w:t>ю</w:t>
      </w:r>
      <w:r w:rsidR="003A5FBB" w:rsidRPr="00690BAB">
        <w:rPr>
          <w:i/>
          <w:color w:val="000000"/>
        </w:rPr>
        <w:t>н</w:t>
      </w:r>
      <w:r w:rsidR="00F82599" w:rsidRPr="00690BAB">
        <w:rPr>
          <w:i/>
          <w:color w:val="000000"/>
        </w:rPr>
        <w:t>ктивит</w:t>
      </w:r>
      <w:r w:rsidR="005D3F71" w:rsidRPr="00690BAB">
        <w:rPr>
          <w:i/>
          <w:color w:val="000000"/>
        </w:rPr>
        <w:t>)</w:t>
      </w:r>
      <w:r w:rsidR="00F82599" w:rsidRPr="00690BAB">
        <w:rPr>
          <w:color w:val="000000"/>
        </w:rPr>
        <w:t>;</w:t>
      </w:r>
    </w:p>
    <w:p w14:paraId="30B5B10F" w14:textId="1493D15C" w:rsidR="00F82599" w:rsidRPr="000B6E05" w:rsidRDefault="00913653" w:rsidP="00DB78E2">
      <w:pPr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color w:val="000000"/>
        </w:rPr>
        <w:t>–</w:t>
      </w:r>
      <w:r w:rsidR="00F82599" w:rsidRPr="000B6E05">
        <w:rPr>
          <w:color w:val="000000"/>
        </w:rPr>
        <w:t xml:space="preserve"> </w:t>
      </w:r>
      <w:r w:rsidR="005D3F71">
        <w:rPr>
          <w:color w:val="000000"/>
        </w:rPr>
        <w:t xml:space="preserve">воспаление </w:t>
      </w:r>
      <w:r w:rsidR="005D3F71" w:rsidRPr="00690BAB">
        <w:rPr>
          <w:color w:val="000000"/>
        </w:rPr>
        <w:t>век (</w:t>
      </w:r>
      <w:r w:rsidR="00823BCF" w:rsidRPr="00690BAB">
        <w:rPr>
          <w:i/>
          <w:color w:val="000000"/>
        </w:rPr>
        <w:t>блефарит</w:t>
      </w:r>
      <w:r w:rsidR="005D3F71" w:rsidRPr="00690BAB">
        <w:rPr>
          <w:i/>
          <w:color w:val="000000"/>
        </w:rPr>
        <w:t>)</w:t>
      </w:r>
      <w:r w:rsidR="00823BCF" w:rsidRPr="00690BAB">
        <w:rPr>
          <w:color w:val="000000"/>
        </w:rPr>
        <w:t>;</w:t>
      </w:r>
    </w:p>
    <w:p w14:paraId="47BA8DA4" w14:textId="1DB510DF" w:rsidR="0030593B" w:rsidRPr="000B6E05" w:rsidRDefault="00913653" w:rsidP="00DB78E2">
      <w:pPr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color w:val="000000"/>
        </w:rPr>
        <w:t>–</w:t>
      </w:r>
      <w:r w:rsidR="0030593B" w:rsidRPr="000B6E05">
        <w:rPr>
          <w:color w:val="000000"/>
        </w:rPr>
        <w:t xml:space="preserve"> </w:t>
      </w:r>
      <w:r w:rsidR="0030593B" w:rsidRPr="00690BAB">
        <w:rPr>
          <w:color w:val="000000"/>
        </w:rPr>
        <w:t>раздражение</w:t>
      </w:r>
      <w:r w:rsidR="009B7F29" w:rsidRPr="00690BAB">
        <w:rPr>
          <w:color w:val="000000"/>
        </w:rPr>
        <w:t xml:space="preserve"> глаз</w:t>
      </w:r>
      <w:r w:rsidR="0030593B" w:rsidRPr="00690BAB">
        <w:rPr>
          <w:color w:val="000000"/>
        </w:rPr>
        <w:t>;</w:t>
      </w:r>
    </w:p>
    <w:p w14:paraId="68890972" w14:textId="171BA068" w:rsidR="00823BCF" w:rsidRPr="000B6E05" w:rsidRDefault="00913653" w:rsidP="00DB78E2">
      <w:pPr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color w:val="000000"/>
        </w:rPr>
        <w:t>–</w:t>
      </w:r>
      <w:r w:rsidR="00823BCF" w:rsidRPr="000B6E05">
        <w:rPr>
          <w:color w:val="000000"/>
        </w:rPr>
        <w:t xml:space="preserve"> давящая (транзиторная) боль в глазу;</w:t>
      </w:r>
    </w:p>
    <w:p w14:paraId="0BA91A91" w14:textId="47275387" w:rsidR="00823BCF" w:rsidRPr="00690BAB" w:rsidRDefault="00913653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>
        <w:rPr>
          <w:color w:val="000000"/>
        </w:rPr>
        <w:t>–</w:t>
      </w:r>
      <w:r w:rsidR="005D3F71" w:rsidRPr="00690BAB">
        <w:rPr>
          <w:color w:val="000000"/>
        </w:rPr>
        <w:t xml:space="preserve"> воспаление роговицы глаза</w:t>
      </w:r>
      <w:r w:rsidR="00F92000" w:rsidRPr="00690BAB">
        <w:rPr>
          <w:color w:val="000000"/>
        </w:rPr>
        <w:t xml:space="preserve"> </w:t>
      </w:r>
      <w:r w:rsidR="005D3F71" w:rsidRPr="00690BAB">
        <w:rPr>
          <w:color w:val="000000"/>
        </w:rPr>
        <w:t>(</w:t>
      </w:r>
      <w:r w:rsidR="00370C55" w:rsidRPr="00690BAB">
        <w:rPr>
          <w:i/>
          <w:lang w:eastAsia="en-US"/>
        </w:rPr>
        <w:t>поверхностный точечный кератит</w:t>
      </w:r>
      <w:r w:rsidR="005D3F71" w:rsidRPr="00690BAB">
        <w:rPr>
          <w:i/>
          <w:lang w:eastAsia="en-US"/>
        </w:rPr>
        <w:t>)</w:t>
      </w:r>
      <w:r w:rsidR="00690BAB">
        <w:rPr>
          <w:lang w:eastAsia="en-US"/>
        </w:rPr>
        <w:t>;</w:t>
      </w:r>
    </w:p>
    <w:p w14:paraId="366DA555" w14:textId="0B68C927" w:rsidR="0030593B" w:rsidRPr="000B6E05" w:rsidRDefault="00913653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>
        <w:rPr>
          <w:lang w:eastAsia="en-US"/>
        </w:rPr>
        <w:t>–</w:t>
      </w:r>
      <w:r w:rsidR="0030593B" w:rsidRPr="000B6E05">
        <w:rPr>
          <w:lang w:eastAsia="en-US"/>
        </w:rPr>
        <w:t xml:space="preserve"> зуд</w:t>
      </w:r>
      <w:r w:rsidR="00581FB5" w:rsidRPr="000B6E05">
        <w:rPr>
          <w:lang w:eastAsia="en-US"/>
        </w:rPr>
        <w:t>.</w:t>
      </w:r>
    </w:p>
    <w:p w14:paraId="311626F5" w14:textId="3F50FCAA" w:rsidR="00370C55" w:rsidRPr="000B6E05" w:rsidRDefault="00370C55" w:rsidP="00DB78E2">
      <w:pPr>
        <w:shd w:val="clear" w:color="auto" w:fill="FFFFFF" w:themeFill="background1"/>
        <w:spacing w:line="276" w:lineRule="auto"/>
        <w:jc w:val="both"/>
        <w:rPr>
          <w:b/>
          <w:bCs/>
          <w:color w:val="000000"/>
        </w:rPr>
      </w:pPr>
      <w:r w:rsidRPr="000B6E05">
        <w:rPr>
          <w:b/>
          <w:bCs/>
          <w:lang w:eastAsia="en-US"/>
        </w:rPr>
        <w:t xml:space="preserve">Редкие побочные эффекты (могут возникать </w:t>
      </w:r>
      <w:r w:rsidRPr="000B6E05">
        <w:rPr>
          <w:b/>
          <w:bCs/>
          <w:color w:val="000000"/>
        </w:rPr>
        <w:t>не более чем у 1 человека из 1000):</w:t>
      </w:r>
    </w:p>
    <w:p w14:paraId="620DE256" w14:textId="40A9ADCB" w:rsidR="0030593B" w:rsidRPr="000B6E05" w:rsidRDefault="00913653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>
        <w:rPr>
          <w:lang w:eastAsia="en-US"/>
        </w:rPr>
        <w:t>–</w:t>
      </w:r>
      <w:r w:rsidR="0030593B" w:rsidRPr="000B6E05">
        <w:rPr>
          <w:lang w:eastAsia="en-US"/>
        </w:rPr>
        <w:t xml:space="preserve"> вспышки, искры в глазах, «мушки» и черные точки перед глазами, появление пелены, снижение видимости </w:t>
      </w:r>
      <w:r w:rsidR="00BE1819">
        <w:rPr>
          <w:lang w:eastAsia="en-US"/>
        </w:rPr>
        <w:t>(</w:t>
      </w:r>
      <w:r w:rsidR="0030593B" w:rsidRPr="00690BAB">
        <w:rPr>
          <w:i/>
          <w:lang w:eastAsia="en-US"/>
        </w:rPr>
        <w:t>отслойка эпителия роговицы</w:t>
      </w:r>
      <w:r w:rsidR="00BE1819">
        <w:rPr>
          <w:lang w:eastAsia="en-US"/>
        </w:rPr>
        <w:t>)</w:t>
      </w:r>
      <w:r w:rsidR="0030593B" w:rsidRPr="000B6E05">
        <w:rPr>
          <w:lang w:eastAsia="en-US"/>
        </w:rPr>
        <w:t xml:space="preserve">; </w:t>
      </w:r>
    </w:p>
    <w:p w14:paraId="6161292F" w14:textId="5C0FAA90" w:rsidR="00823BCF" w:rsidRPr="000B6E05" w:rsidRDefault="00913653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>
        <w:rPr>
          <w:lang w:eastAsia="en-US"/>
        </w:rPr>
        <w:t>–</w:t>
      </w:r>
      <w:r w:rsidR="007E5C0E" w:rsidRPr="000B6E05">
        <w:rPr>
          <w:lang w:eastAsia="en-US"/>
        </w:rPr>
        <w:t xml:space="preserve"> чувство жжения на веках</w:t>
      </w:r>
      <w:r w:rsidR="00581FB5" w:rsidRPr="000B6E05">
        <w:rPr>
          <w:lang w:eastAsia="en-US"/>
        </w:rPr>
        <w:t>.</w:t>
      </w:r>
    </w:p>
    <w:p w14:paraId="6888071B" w14:textId="77777777" w:rsidR="001E4478" w:rsidRPr="000B6E05" w:rsidRDefault="001E4478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</w:p>
    <w:p w14:paraId="5D436788" w14:textId="75C98055" w:rsidR="000C0127" w:rsidRPr="000B6E05" w:rsidRDefault="007E5C0E" w:rsidP="00DB78E2">
      <w:pPr>
        <w:shd w:val="clear" w:color="auto" w:fill="FFFFFF" w:themeFill="background1"/>
        <w:spacing w:line="276" w:lineRule="auto"/>
        <w:jc w:val="both"/>
        <w:rPr>
          <w:b/>
          <w:bCs/>
          <w:lang w:eastAsia="en-US"/>
        </w:rPr>
      </w:pPr>
      <w:r w:rsidRPr="000B6E05">
        <w:rPr>
          <w:b/>
          <w:bCs/>
          <w:lang w:eastAsia="en-US"/>
        </w:rPr>
        <w:t>Побочные эффекты неизвестной частоты (исходя из имеющихся данных частоту возникновения определить невозможно):</w:t>
      </w:r>
    </w:p>
    <w:p w14:paraId="4E4D2B8C" w14:textId="30BD7CB6" w:rsidR="007E5C0E" w:rsidRPr="00D94389" w:rsidRDefault="00913653" w:rsidP="00DB78E2">
      <w:pPr>
        <w:shd w:val="clear" w:color="auto" w:fill="FFFFFF" w:themeFill="background1"/>
        <w:spacing w:line="276" w:lineRule="auto"/>
        <w:jc w:val="both"/>
        <w:rPr>
          <w:lang w:eastAsia="en-US"/>
        </w:rPr>
      </w:pPr>
      <w:r>
        <w:rPr>
          <w:lang w:eastAsia="en-US"/>
        </w:rPr>
        <w:t>–</w:t>
      </w:r>
      <w:r w:rsidR="007E5C0E" w:rsidRPr="000B6E05">
        <w:rPr>
          <w:lang w:eastAsia="en-US"/>
        </w:rPr>
        <w:t xml:space="preserve"> </w:t>
      </w:r>
      <w:r w:rsidR="00D94389" w:rsidRPr="000B6E05">
        <w:rPr>
          <w:lang w:eastAsia="en-US"/>
        </w:rPr>
        <w:t xml:space="preserve">покраснение, зуд, отек, </w:t>
      </w:r>
      <w:r w:rsidR="00D94389" w:rsidRPr="00690BAB">
        <w:rPr>
          <w:lang w:eastAsia="en-US"/>
        </w:rPr>
        <w:t xml:space="preserve">высыпания </w:t>
      </w:r>
      <w:r w:rsidR="00646DBC" w:rsidRPr="00690BAB">
        <w:rPr>
          <w:lang w:eastAsia="en-US"/>
        </w:rPr>
        <w:t>на коже</w:t>
      </w:r>
      <w:r w:rsidR="00D94389" w:rsidRPr="000B6E05">
        <w:rPr>
          <w:lang w:eastAsia="en-US"/>
        </w:rPr>
        <w:t xml:space="preserve"> век </w:t>
      </w:r>
      <w:r w:rsidR="00BE1819">
        <w:rPr>
          <w:lang w:eastAsia="en-US"/>
        </w:rPr>
        <w:t>(</w:t>
      </w:r>
      <w:r w:rsidR="007E5C0E" w:rsidRPr="00BE1819">
        <w:rPr>
          <w:i/>
          <w:lang w:eastAsia="en-US"/>
        </w:rPr>
        <w:t>контактный дерматит</w:t>
      </w:r>
      <w:r w:rsidR="00BE1819">
        <w:rPr>
          <w:i/>
          <w:lang w:eastAsia="en-US"/>
        </w:rPr>
        <w:t>)</w:t>
      </w:r>
      <w:r w:rsidR="00581FB5" w:rsidRPr="000B6E05">
        <w:rPr>
          <w:lang w:eastAsia="en-US"/>
        </w:rPr>
        <w:t>.</w:t>
      </w:r>
    </w:p>
    <w:p w14:paraId="05E318D2" w14:textId="77777777" w:rsidR="007E5C0E" w:rsidRPr="007E5C0E" w:rsidRDefault="007E5C0E" w:rsidP="00DB78E2">
      <w:pPr>
        <w:shd w:val="clear" w:color="auto" w:fill="FFFFFF" w:themeFill="background1"/>
        <w:spacing w:line="276" w:lineRule="auto"/>
        <w:jc w:val="both"/>
        <w:rPr>
          <w:b/>
          <w:bCs/>
          <w:lang w:eastAsia="en-US"/>
        </w:rPr>
      </w:pPr>
    </w:p>
    <w:p w14:paraId="279BA851" w14:textId="77777777" w:rsidR="00291BA3" w:rsidRPr="00923BE9" w:rsidRDefault="00291BA3" w:rsidP="00DB78E2">
      <w:pPr>
        <w:shd w:val="clear" w:color="auto" w:fill="FFFFFF" w:themeFill="background1"/>
        <w:spacing w:line="276" w:lineRule="auto"/>
        <w:jc w:val="both"/>
        <w:rPr>
          <w:b/>
          <w:bCs/>
          <w:lang w:eastAsia="en-US"/>
        </w:rPr>
      </w:pPr>
      <w:r w:rsidRPr="00CA300F">
        <w:rPr>
          <w:b/>
          <w:bCs/>
          <w:lang w:eastAsia="en-US"/>
        </w:rPr>
        <w:t>Сообщение о нежелательных реакциях</w:t>
      </w:r>
    </w:p>
    <w:p w14:paraId="394DE425" w14:textId="3206C23E" w:rsidR="0055121B" w:rsidRPr="00975F78" w:rsidRDefault="006E53A0" w:rsidP="00DB78E2">
      <w:pPr>
        <w:spacing w:line="276" w:lineRule="auto"/>
        <w:jc w:val="both"/>
        <w:rPr>
          <w:iCs/>
        </w:rPr>
      </w:pPr>
      <w:r w:rsidRPr="00975F78">
        <w:rPr>
          <w:iCs/>
        </w:rPr>
        <w:t>Если у В</w:t>
      </w:r>
      <w:r w:rsidR="001E4386" w:rsidRPr="00975F78">
        <w:rPr>
          <w:iCs/>
        </w:rPr>
        <w:t>ас возникают какие-либо нежелательные реакции, проконсультируйтесь с врачом.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</w:t>
      </w:r>
      <w:r w:rsidR="002F40D9" w:rsidRPr="00975F78">
        <w:rPr>
          <w:iCs/>
        </w:rPr>
        <w:t xml:space="preserve"> напрямую (см. ниже)</w:t>
      </w:r>
      <w:r w:rsidR="001E4386" w:rsidRPr="00975F78">
        <w:rPr>
          <w:iCs/>
        </w:rPr>
        <w:t>. Соо</w:t>
      </w:r>
      <w:r w:rsidR="00C71544" w:rsidRPr="00975F78">
        <w:rPr>
          <w:iCs/>
        </w:rPr>
        <w:t>бщая о нежелательных реакциях, В</w:t>
      </w:r>
      <w:r w:rsidR="001E4386" w:rsidRPr="00975F78">
        <w:rPr>
          <w:iCs/>
        </w:rPr>
        <w:t>ы помогаете получить больше сведений о безопасности препарата.</w:t>
      </w:r>
    </w:p>
    <w:tbl>
      <w:tblPr>
        <w:tblStyle w:val="a5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F40D9" w:rsidRPr="00C25684" w14:paraId="46EDC84F" w14:textId="77777777" w:rsidTr="00A74134">
        <w:tc>
          <w:tcPr>
            <w:tcW w:w="6946" w:type="dxa"/>
          </w:tcPr>
          <w:p w14:paraId="7FAA64E6" w14:textId="77777777" w:rsidR="002F40D9" w:rsidRPr="00A81B4D" w:rsidRDefault="002F40D9" w:rsidP="00412824">
            <w:pPr>
              <w:jc w:val="both"/>
              <w:rPr>
                <w:bCs/>
                <w:iCs/>
              </w:rPr>
            </w:pPr>
            <w:r w:rsidRPr="00A81B4D">
              <w:rPr>
                <w:bCs/>
                <w:iCs/>
              </w:rPr>
              <w:t xml:space="preserve">Российская Федерация </w:t>
            </w:r>
          </w:p>
        </w:tc>
      </w:tr>
      <w:tr w:rsidR="002F40D9" w:rsidRPr="00C25684" w14:paraId="15119B19" w14:textId="77777777" w:rsidTr="00A74134">
        <w:tc>
          <w:tcPr>
            <w:tcW w:w="6946" w:type="dxa"/>
          </w:tcPr>
          <w:p w14:paraId="2B2A692D" w14:textId="77777777" w:rsidR="002F40D9" w:rsidRPr="00A81B4D" w:rsidRDefault="002F40D9" w:rsidP="00412824">
            <w:pPr>
              <w:jc w:val="both"/>
              <w:rPr>
                <w:bCs/>
                <w:iCs/>
              </w:rPr>
            </w:pPr>
            <w:r w:rsidRPr="00D82C4C">
              <w:rPr>
                <w:iCs/>
              </w:rPr>
              <w:t>Федеральная служба по надзору в сфере здравоохранения</w:t>
            </w:r>
          </w:p>
        </w:tc>
      </w:tr>
      <w:tr w:rsidR="002F40D9" w:rsidRPr="00C25684" w14:paraId="11185350" w14:textId="77777777" w:rsidTr="00A74134">
        <w:tc>
          <w:tcPr>
            <w:tcW w:w="6946" w:type="dxa"/>
          </w:tcPr>
          <w:p w14:paraId="5F77C6F3" w14:textId="77777777" w:rsidR="002F40D9" w:rsidRPr="00A81B4D" w:rsidRDefault="002F40D9" w:rsidP="00412824">
            <w:pPr>
              <w:jc w:val="both"/>
              <w:rPr>
                <w:bCs/>
                <w:iCs/>
              </w:rPr>
            </w:pPr>
            <w:r w:rsidRPr="00D82C4C">
              <w:rPr>
                <w:iCs/>
              </w:rPr>
              <w:t>Адрес: 109012, г. Москва, Славянская площадь, д. 4, стр. 1</w:t>
            </w:r>
          </w:p>
        </w:tc>
      </w:tr>
      <w:tr w:rsidR="002F40D9" w:rsidRPr="00C25684" w14:paraId="6D0F49FD" w14:textId="77777777" w:rsidTr="00A74134">
        <w:tc>
          <w:tcPr>
            <w:tcW w:w="6946" w:type="dxa"/>
          </w:tcPr>
          <w:p w14:paraId="6D40E147" w14:textId="77777777" w:rsidR="002F40D9" w:rsidRPr="00A81B4D" w:rsidRDefault="002F40D9" w:rsidP="00412824">
            <w:pPr>
              <w:jc w:val="both"/>
              <w:rPr>
                <w:bCs/>
                <w:iCs/>
              </w:rPr>
            </w:pPr>
            <w:r w:rsidRPr="00D82C4C">
              <w:rPr>
                <w:iCs/>
              </w:rPr>
              <w:t>Телефон: +7 (800) 550-99-03</w:t>
            </w:r>
          </w:p>
        </w:tc>
      </w:tr>
      <w:tr w:rsidR="002F40D9" w:rsidRPr="00C25684" w14:paraId="6C53FBBA" w14:textId="77777777" w:rsidTr="00A74134">
        <w:tc>
          <w:tcPr>
            <w:tcW w:w="6946" w:type="dxa"/>
          </w:tcPr>
          <w:p w14:paraId="7E967002" w14:textId="77777777" w:rsidR="002F40D9" w:rsidRPr="00A81B4D" w:rsidRDefault="002F40D9" w:rsidP="00412824">
            <w:pPr>
              <w:jc w:val="both"/>
              <w:rPr>
                <w:bCs/>
                <w:iCs/>
              </w:rPr>
            </w:pPr>
            <w:r w:rsidRPr="00D82C4C">
              <w:rPr>
                <w:iCs/>
              </w:rPr>
              <w:t>Электронная почта: pharm@roszdravnadzor.gov.ru</w:t>
            </w:r>
          </w:p>
        </w:tc>
      </w:tr>
      <w:tr w:rsidR="002F40D9" w:rsidRPr="00C25684" w14:paraId="5CB01B6F" w14:textId="77777777" w:rsidTr="00A74134">
        <w:tc>
          <w:tcPr>
            <w:tcW w:w="6946" w:type="dxa"/>
          </w:tcPr>
          <w:p w14:paraId="6CED0A46" w14:textId="636A6ED4" w:rsidR="002F40D9" w:rsidRDefault="002F40D9" w:rsidP="00412824">
            <w:r w:rsidRPr="00D82C4C">
              <w:rPr>
                <w:iCs/>
              </w:rPr>
              <w:t>Сайт</w:t>
            </w:r>
            <w:r w:rsidR="00A74134">
              <w:rPr>
                <w:iCs/>
              </w:rPr>
              <w:t xml:space="preserve"> в информационно-телекоммуникационной сети «Интернет</w:t>
            </w:r>
            <w:r w:rsidR="00330E35">
              <w:rPr>
                <w:iCs/>
              </w:rPr>
              <w:t>»</w:t>
            </w:r>
            <w:r w:rsidRPr="00D82C4C">
              <w:rPr>
                <w:iCs/>
              </w:rPr>
              <w:t>: http://</w:t>
            </w:r>
            <w:r w:rsidRPr="00D82C4C">
              <w:rPr>
                <w:iCs/>
                <w:lang w:val="en-US"/>
              </w:rPr>
              <w:t>www</w:t>
            </w:r>
            <w:r w:rsidRPr="00D82C4C">
              <w:rPr>
                <w:iCs/>
              </w:rPr>
              <w:t>.roszdravnadzor.gov.ru</w:t>
            </w:r>
          </w:p>
        </w:tc>
      </w:tr>
    </w:tbl>
    <w:p w14:paraId="7C362532" w14:textId="4F923D1E" w:rsidR="009D2F97" w:rsidRPr="000B6E05" w:rsidRDefault="009D2F97" w:rsidP="00DB78E2">
      <w:pPr>
        <w:spacing w:line="276" w:lineRule="auto"/>
        <w:jc w:val="both"/>
        <w:rPr>
          <w:color w:val="000000"/>
        </w:rPr>
      </w:pPr>
    </w:p>
    <w:p w14:paraId="443DF37D" w14:textId="3C81B29E" w:rsidR="00A247DE" w:rsidRPr="000B6E05" w:rsidRDefault="006E53A0" w:rsidP="00DB78E2">
      <w:pPr>
        <w:pStyle w:val="ae"/>
        <w:numPr>
          <w:ilvl w:val="0"/>
          <w:numId w:val="4"/>
        </w:numPr>
        <w:spacing w:line="276" w:lineRule="auto"/>
        <w:jc w:val="center"/>
        <w:rPr>
          <w:b/>
          <w:bCs/>
        </w:rPr>
      </w:pPr>
      <w:r w:rsidRPr="000B6E05">
        <w:rPr>
          <w:b/>
          <w:bCs/>
        </w:rPr>
        <w:t>Хранение препарата</w:t>
      </w:r>
      <w:r w:rsidR="00A247DE" w:rsidRPr="000B6E05">
        <w:rPr>
          <w:b/>
          <w:bCs/>
        </w:rPr>
        <w:t xml:space="preserve"> </w:t>
      </w:r>
      <w:r w:rsidRPr="000B6E05">
        <w:rPr>
          <w:b/>
          <w:bCs/>
        </w:rPr>
        <w:t>Бромфенак</w:t>
      </w:r>
      <w:r w:rsidR="00A247DE" w:rsidRPr="000B6E05">
        <w:rPr>
          <w:b/>
          <w:bCs/>
        </w:rPr>
        <w:t>-</w:t>
      </w:r>
      <w:proofErr w:type="spellStart"/>
      <w:r w:rsidR="00A247DE" w:rsidRPr="000B6E05">
        <w:rPr>
          <w:b/>
          <w:bCs/>
        </w:rPr>
        <w:t>СЗ</w:t>
      </w:r>
      <w:proofErr w:type="spellEnd"/>
    </w:p>
    <w:p w14:paraId="42766368" w14:textId="68D2651D" w:rsidR="00A247DE" w:rsidRPr="000B6E05" w:rsidRDefault="001B40C3" w:rsidP="00DB78E2">
      <w:pPr>
        <w:spacing w:after="40" w:line="276" w:lineRule="auto"/>
        <w:jc w:val="both"/>
        <w:rPr>
          <w:bCs/>
          <w:iCs/>
          <w:lang w:eastAsia="en-US"/>
        </w:rPr>
      </w:pPr>
      <w:r w:rsidRPr="001B40C3">
        <w:rPr>
          <w:bCs/>
          <w:iCs/>
          <w:lang w:eastAsia="en-US"/>
        </w:rPr>
        <w:t>Хранить при температуре не выше 25 ℃.</w:t>
      </w:r>
      <w:r w:rsidR="00271E5B">
        <w:rPr>
          <w:bCs/>
          <w:iCs/>
          <w:lang w:eastAsia="en-US"/>
        </w:rPr>
        <w:t xml:space="preserve"> </w:t>
      </w:r>
      <w:r w:rsidR="00A247DE" w:rsidRPr="000B6E05">
        <w:rPr>
          <w:bCs/>
          <w:iCs/>
          <w:lang w:eastAsia="en-US"/>
        </w:rPr>
        <w:t>Не применяйте препарат после истечения срока годности, указанного на картонной пачке препарата после «Годен до:».</w:t>
      </w:r>
    </w:p>
    <w:p w14:paraId="52D0675E" w14:textId="77777777" w:rsidR="00081106" w:rsidRPr="000B6E05" w:rsidRDefault="00081106" w:rsidP="00DB78E2">
      <w:pPr>
        <w:spacing w:after="40" w:line="276" w:lineRule="auto"/>
        <w:jc w:val="both"/>
        <w:rPr>
          <w:bCs/>
          <w:iCs/>
          <w:lang w:eastAsia="en-US"/>
        </w:rPr>
      </w:pPr>
      <w:r w:rsidRPr="000B6E05">
        <w:rPr>
          <w:bCs/>
          <w:iCs/>
          <w:lang w:eastAsia="en-US"/>
        </w:rPr>
        <w:t xml:space="preserve">Датой истечения срока годности является последний день месяца. </w:t>
      </w:r>
    </w:p>
    <w:p w14:paraId="201A7224" w14:textId="1926660E" w:rsidR="009E2BDB" w:rsidRPr="000B6E05" w:rsidRDefault="009E2BDB" w:rsidP="00DB78E2">
      <w:pPr>
        <w:spacing w:after="40" w:line="276" w:lineRule="auto"/>
        <w:jc w:val="both"/>
        <w:rPr>
          <w:bCs/>
          <w:iCs/>
          <w:lang w:eastAsia="en-US"/>
        </w:rPr>
      </w:pPr>
      <w:r w:rsidRPr="000B6E05">
        <w:rPr>
          <w:bCs/>
          <w:iCs/>
          <w:lang w:eastAsia="en-US"/>
        </w:rPr>
        <w:t xml:space="preserve">Используйте в течение </w:t>
      </w:r>
      <w:r w:rsidR="00E34E94" w:rsidRPr="000B6E05">
        <w:rPr>
          <w:bCs/>
          <w:iCs/>
          <w:lang w:eastAsia="en-US"/>
        </w:rPr>
        <w:t>28</w:t>
      </w:r>
      <w:r w:rsidRPr="000B6E05">
        <w:rPr>
          <w:bCs/>
          <w:iCs/>
          <w:lang w:eastAsia="en-US"/>
        </w:rPr>
        <w:t xml:space="preserve"> дней после вскрытия флакона-капельницы</w:t>
      </w:r>
      <w:r w:rsidR="00AB594E" w:rsidRPr="000B6E05">
        <w:rPr>
          <w:bCs/>
          <w:iCs/>
          <w:lang w:eastAsia="en-US"/>
        </w:rPr>
        <w:t>.</w:t>
      </w:r>
    </w:p>
    <w:p w14:paraId="3199A59F" w14:textId="6651DA25" w:rsidR="00DE22B9" w:rsidRPr="000B6E05" w:rsidRDefault="007D674E" w:rsidP="00DB78E2">
      <w:pPr>
        <w:spacing w:after="40" w:line="276" w:lineRule="auto"/>
        <w:jc w:val="both"/>
        <w:rPr>
          <w:bCs/>
          <w:iCs/>
          <w:lang w:eastAsia="en-US"/>
        </w:rPr>
      </w:pPr>
      <w:r w:rsidRPr="000B6E05">
        <w:rPr>
          <w:bCs/>
          <w:iCs/>
          <w:lang w:eastAsia="en-US"/>
        </w:rPr>
        <w:t>Не выливайте препарат в канализацию. Уточните у работника аптеки, как следует утилизировать препарат,</w:t>
      </w:r>
      <w:r w:rsidR="00B632A9" w:rsidRPr="000B6E05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E7396BB" w14:textId="77777777" w:rsidR="0007484A" w:rsidRPr="000B6E05" w:rsidRDefault="0007484A" w:rsidP="00DB78E2">
      <w:pPr>
        <w:spacing w:after="40" w:line="276" w:lineRule="auto"/>
        <w:jc w:val="both"/>
        <w:rPr>
          <w:bCs/>
          <w:iCs/>
          <w:lang w:eastAsia="en-US"/>
        </w:rPr>
      </w:pPr>
    </w:p>
    <w:p w14:paraId="636A7932" w14:textId="5853F6D3" w:rsidR="00700AEE" w:rsidRPr="000B6E05" w:rsidRDefault="00E639C2" w:rsidP="00DB78E2">
      <w:pPr>
        <w:pStyle w:val="ae"/>
        <w:numPr>
          <w:ilvl w:val="0"/>
          <w:numId w:val="4"/>
        </w:numPr>
        <w:spacing w:after="40" w:line="276" w:lineRule="auto"/>
        <w:jc w:val="center"/>
        <w:rPr>
          <w:b/>
          <w:bCs/>
          <w:iCs/>
          <w:lang w:eastAsia="en-US"/>
        </w:rPr>
      </w:pPr>
      <w:r w:rsidRPr="000B6E05">
        <w:rPr>
          <w:b/>
          <w:bCs/>
          <w:iCs/>
          <w:lang w:eastAsia="en-US"/>
        </w:rPr>
        <w:t>Содержимое упаковки и прочие сведения</w:t>
      </w:r>
    </w:p>
    <w:p w14:paraId="68FB9F30" w14:textId="414A2D45" w:rsidR="00700AEE" w:rsidRPr="00CA300F" w:rsidRDefault="00700AEE" w:rsidP="00DB78E2">
      <w:pPr>
        <w:spacing w:after="40" w:line="276" w:lineRule="auto"/>
        <w:jc w:val="both"/>
        <w:rPr>
          <w:bCs/>
          <w:iCs/>
          <w:lang w:eastAsia="en-US"/>
        </w:rPr>
      </w:pPr>
      <w:r w:rsidRPr="00CA300F">
        <w:rPr>
          <w:bCs/>
          <w:iCs/>
          <w:lang w:eastAsia="en-US"/>
        </w:rPr>
        <w:t xml:space="preserve">Действующим веществом является </w:t>
      </w:r>
      <w:proofErr w:type="spellStart"/>
      <w:r w:rsidR="00B7332A" w:rsidRPr="0030593B">
        <w:rPr>
          <w:bCs/>
          <w:iCs/>
          <w:lang w:eastAsia="en-US"/>
        </w:rPr>
        <w:t>бромфенак</w:t>
      </w:r>
      <w:proofErr w:type="spellEnd"/>
      <w:r w:rsidR="0030593B" w:rsidRPr="0030593B">
        <w:rPr>
          <w:bCs/>
          <w:iCs/>
          <w:lang w:eastAsia="en-US"/>
        </w:rPr>
        <w:t>.</w:t>
      </w:r>
      <w:r w:rsidR="0030593B">
        <w:rPr>
          <w:bCs/>
          <w:iCs/>
          <w:lang w:eastAsia="en-US"/>
        </w:rPr>
        <w:t xml:space="preserve"> Один мл препарата</w:t>
      </w:r>
      <w:r w:rsidR="00024B23">
        <w:rPr>
          <w:bCs/>
          <w:iCs/>
          <w:lang w:eastAsia="en-US"/>
        </w:rPr>
        <w:t xml:space="preserve"> </w:t>
      </w:r>
      <w:r w:rsidR="0030593B" w:rsidRPr="00CA300F">
        <w:rPr>
          <w:bCs/>
          <w:iCs/>
          <w:lang w:eastAsia="en-US"/>
        </w:rPr>
        <w:t>содержит</w:t>
      </w:r>
      <w:r w:rsidR="0030593B">
        <w:rPr>
          <w:bCs/>
          <w:iCs/>
          <w:lang w:eastAsia="en-US"/>
        </w:rPr>
        <w:t xml:space="preserve"> 0,9 мг бромфенака </w:t>
      </w:r>
      <w:r w:rsidR="0030593B" w:rsidRPr="0030593B">
        <w:rPr>
          <w:bCs/>
          <w:iCs/>
          <w:lang w:eastAsia="en-US"/>
        </w:rPr>
        <w:t xml:space="preserve">в </w:t>
      </w:r>
      <w:r w:rsidR="00024B23" w:rsidRPr="0030593B">
        <w:rPr>
          <w:bCs/>
          <w:iCs/>
          <w:lang w:eastAsia="en-US"/>
        </w:rPr>
        <w:t>виде</w:t>
      </w:r>
      <w:r w:rsidR="0030593B" w:rsidRPr="0030593B">
        <w:rPr>
          <w:bCs/>
          <w:iCs/>
          <w:lang w:eastAsia="en-US"/>
        </w:rPr>
        <w:t xml:space="preserve"> </w:t>
      </w:r>
      <w:r w:rsidR="00024B23" w:rsidRPr="0030593B">
        <w:rPr>
          <w:bCs/>
          <w:iCs/>
          <w:lang w:eastAsia="en-US"/>
        </w:rPr>
        <w:t xml:space="preserve">натрия </w:t>
      </w:r>
      <w:proofErr w:type="spellStart"/>
      <w:r w:rsidR="00024B23" w:rsidRPr="0030593B">
        <w:rPr>
          <w:bCs/>
          <w:iCs/>
          <w:lang w:eastAsia="en-US"/>
        </w:rPr>
        <w:t>сесквигидрата</w:t>
      </w:r>
      <w:proofErr w:type="spellEnd"/>
      <w:r w:rsidR="0030593B">
        <w:rPr>
          <w:bCs/>
          <w:iCs/>
          <w:lang w:eastAsia="en-US"/>
        </w:rPr>
        <w:t>.</w:t>
      </w:r>
    </w:p>
    <w:p w14:paraId="4DC4C8DE" w14:textId="6E227E3B" w:rsidR="003E156B" w:rsidRDefault="001A0702" w:rsidP="0026210F">
      <w:pPr>
        <w:spacing w:after="40" w:line="276" w:lineRule="auto"/>
        <w:jc w:val="both"/>
        <w:rPr>
          <w:b/>
          <w:bCs/>
          <w:iCs/>
          <w:lang w:eastAsia="en-US"/>
        </w:rPr>
      </w:pPr>
      <w:r w:rsidRPr="00CA300F">
        <w:rPr>
          <w:bCs/>
          <w:iCs/>
          <w:lang w:eastAsia="en-US"/>
        </w:rPr>
        <w:t>Прочими вспомогательными веществами являются</w:t>
      </w:r>
      <w:r w:rsidRPr="00CA300F">
        <w:t xml:space="preserve"> </w:t>
      </w:r>
      <w:r w:rsidR="000C3D46" w:rsidRPr="00CA300F">
        <w:rPr>
          <w:bCs/>
          <w:iCs/>
          <w:lang w:eastAsia="en-US"/>
        </w:rPr>
        <w:t>борная кислота</w:t>
      </w:r>
      <w:r w:rsidRPr="00CA300F">
        <w:rPr>
          <w:bCs/>
          <w:iCs/>
          <w:lang w:eastAsia="en-US"/>
        </w:rPr>
        <w:t xml:space="preserve">, </w:t>
      </w:r>
      <w:r w:rsidR="000C3D46" w:rsidRPr="00CA300F">
        <w:rPr>
          <w:bCs/>
          <w:iCs/>
          <w:lang w:eastAsia="en-US"/>
        </w:rPr>
        <w:t xml:space="preserve">динатрия </w:t>
      </w:r>
      <w:proofErr w:type="spellStart"/>
      <w:r w:rsidR="000C3D46" w:rsidRPr="00CA300F">
        <w:rPr>
          <w:bCs/>
          <w:iCs/>
          <w:lang w:eastAsia="en-US"/>
        </w:rPr>
        <w:t>тетраборат</w:t>
      </w:r>
      <w:proofErr w:type="spellEnd"/>
      <w:r w:rsidR="000C3D46" w:rsidRPr="00CA300F">
        <w:rPr>
          <w:bCs/>
          <w:iCs/>
          <w:lang w:eastAsia="en-US"/>
        </w:rPr>
        <w:t xml:space="preserve"> </w:t>
      </w:r>
      <w:proofErr w:type="spellStart"/>
      <w:r w:rsidR="000C3D46" w:rsidRPr="00CA300F">
        <w:rPr>
          <w:bCs/>
          <w:iCs/>
          <w:lang w:eastAsia="en-US"/>
        </w:rPr>
        <w:t>декагидрат</w:t>
      </w:r>
      <w:proofErr w:type="spellEnd"/>
      <w:r w:rsidRPr="00CA300F">
        <w:rPr>
          <w:bCs/>
          <w:iCs/>
          <w:lang w:eastAsia="en-US"/>
        </w:rPr>
        <w:t xml:space="preserve">, </w:t>
      </w:r>
      <w:r w:rsidR="000C3D46" w:rsidRPr="00CA300F">
        <w:rPr>
          <w:bCs/>
          <w:iCs/>
          <w:lang w:eastAsia="en-US"/>
        </w:rPr>
        <w:t xml:space="preserve">натрия сульфит, </w:t>
      </w:r>
      <w:r w:rsidRPr="00CA300F">
        <w:rPr>
          <w:bCs/>
          <w:iCs/>
          <w:lang w:eastAsia="en-US"/>
        </w:rPr>
        <w:t xml:space="preserve">динатрия </w:t>
      </w:r>
      <w:r w:rsidR="000C3D46" w:rsidRPr="00CA300F">
        <w:rPr>
          <w:bCs/>
          <w:iCs/>
          <w:lang w:eastAsia="en-US"/>
        </w:rPr>
        <w:t xml:space="preserve">эдетата </w:t>
      </w:r>
      <w:proofErr w:type="spellStart"/>
      <w:r w:rsidR="000C3D46" w:rsidRPr="00CA300F">
        <w:rPr>
          <w:bCs/>
          <w:iCs/>
          <w:lang w:eastAsia="en-US"/>
        </w:rPr>
        <w:t>дигидрат</w:t>
      </w:r>
      <w:proofErr w:type="spellEnd"/>
      <w:r w:rsidRPr="00CA300F">
        <w:rPr>
          <w:bCs/>
          <w:iCs/>
          <w:lang w:eastAsia="en-US"/>
        </w:rPr>
        <w:t xml:space="preserve">, </w:t>
      </w:r>
      <w:r w:rsidR="000C3D46" w:rsidRPr="00CA300F">
        <w:rPr>
          <w:bCs/>
          <w:iCs/>
          <w:lang w:eastAsia="en-US"/>
        </w:rPr>
        <w:t xml:space="preserve">повидон </w:t>
      </w:r>
      <w:proofErr w:type="gramStart"/>
      <w:r w:rsidR="000C3D46" w:rsidRPr="00CA300F">
        <w:rPr>
          <w:bCs/>
          <w:iCs/>
          <w:lang w:eastAsia="en-US"/>
        </w:rPr>
        <w:t>К</w:t>
      </w:r>
      <w:proofErr w:type="gramEnd"/>
      <w:r w:rsidR="000C3D46" w:rsidRPr="00CA300F">
        <w:rPr>
          <w:bCs/>
          <w:iCs/>
          <w:lang w:eastAsia="en-US"/>
        </w:rPr>
        <w:t xml:space="preserve"> 30 (</w:t>
      </w:r>
      <w:proofErr w:type="spellStart"/>
      <w:r w:rsidR="005D6F04" w:rsidRPr="00CA300F">
        <w:rPr>
          <w:bCs/>
          <w:iCs/>
          <w:lang w:eastAsia="en-US"/>
        </w:rPr>
        <w:t>п</w:t>
      </w:r>
      <w:r w:rsidR="000C3D46" w:rsidRPr="00CA300F">
        <w:rPr>
          <w:bCs/>
          <w:iCs/>
          <w:lang w:eastAsia="en-US"/>
        </w:rPr>
        <w:t>оливинилпирролидон</w:t>
      </w:r>
      <w:proofErr w:type="spellEnd"/>
      <w:r w:rsidR="000C3D46" w:rsidRPr="00CA300F">
        <w:rPr>
          <w:bCs/>
          <w:iCs/>
          <w:lang w:eastAsia="en-US"/>
        </w:rPr>
        <w:t xml:space="preserve"> </w:t>
      </w:r>
      <w:proofErr w:type="spellStart"/>
      <w:r w:rsidR="000C3D46" w:rsidRPr="00CA300F">
        <w:rPr>
          <w:bCs/>
          <w:iCs/>
          <w:lang w:eastAsia="en-US"/>
        </w:rPr>
        <w:t>среднемолекулярный</w:t>
      </w:r>
      <w:proofErr w:type="spellEnd"/>
      <w:r w:rsidR="000C3D46" w:rsidRPr="00CA300F">
        <w:rPr>
          <w:bCs/>
          <w:iCs/>
          <w:lang w:eastAsia="en-US"/>
        </w:rPr>
        <w:t>),</w:t>
      </w:r>
      <w:r w:rsidR="005D6F04" w:rsidRPr="00CA300F">
        <w:t xml:space="preserve"> </w:t>
      </w:r>
      <w:proofErr w:type="spellStart"/>
      <w:r w:rsidR="005D6F04" w:rsidRPr="00CA300F">
        <w:rPr>
          <w:bCs/>
          <w:iCs/>
          <w:lang w:eastAsia="en-US"/>
        </w:rPr>
        <w:t>полисорбат</w:t>
      </w:r>
      <w:proofErr w:type="spellEnd"/>
      <w:r w:rsidR="005D6F04" w:rsidRPr="00CA300F">
        <w:rPr>
          <w:bCs/>
          <w:iCs/>
          <w:lang w:eastAsia="en-US"/>
        </w:rPr>
        <w:t xml:space="preserve"> 80,</w:t>
      </w:r>
      <w:r w:rsidR="000C3D46" w:rsidRPr="00CA300F">
        <w:rPr>
          <w:bCs/>
          <w:iCs/>
          <w:lang w:eastAsia="en-US"/>
        </w:rPr>
        <w:t xml:space="preserve"> </w:t>
      </w:r>
      <w:proofErr w:type="spellStart"/>
      <w:r w:rsidR="005D6F04" w:rsidRPr="00CA300F">
        <w:rPr>
          <w:bCs/>
          <w:iCs/>
          <w:lang w:eastAsia="en-US"/>
        </w:rPr>
        <w:t>бензалкония</w:t>
      </w:r>
      <w:proofErr w:type="spellEnd"/>
      <w:r w:rsidR="005D6F04" w:rsidRPr="00CA300F">
        <w:rPr>
          <w:bCs/>
          <w:iCs/>
          <w:lang w:eastAsia="en-US"/>
        </w:rPr>
        <w:t xml:space="preserve"> хлорид, </w:t>
      </w:r>
      <w:r w:rsidRPr="00CA300F">
        <w:rPr>
          <w:bCs/>
          <w:iCs/>
          <w:lang w:eastAsia="en-US"/>
        </w:rPr>
        <w:t>1</w:t>
      </w:r>
      <w:r w:rsidR="00581FB5">
        <w:rPr>
          <w:bCs/>
          <w:iCs/>
          <w:lang w:eastAsia="en-US"/>
        </w:rPr>
        <w:t> </w:t>
      </w:r>
      <w:r w:rsidRPr="00CA300F">
        <w:rPr>
          <w:bCs/>
          <w:iCs/>
          <w:lang w:eastAsia="en-US"/>
        </w:rPr>
        <w:t>М</w:t>
      </w:r>
      <w:r w:rsidR="00581FB5">
        <w:rPr>
          <w:bCs/>
          <w:iCs/>
          <w:lang w:eastAsia="en-US"/>
        </w:rPr>
        <w:t> </w:t>
      </w:r>
      <w:r w:rsidRPr="00CA300F">
        <w:rPr>
          <w:bCs/>
          <w:iCs/>
          <w:lang w:eastAsia="en-US"/>
        </w:rPr>
        <w:t xml:space="preserve">раствор натрия гидроксида, </w:t>
      </w:r>
      <w:r w:rsidR="00482DEB" w:rsidRPr="00544FED">
        <w:rPr>
          <w:bCs/>
          <w:iCs/>
          <w:lang w:eastAsia="en-US"/>
        </w:rPr>
        <w:t>вода для инъекций</w:t>
      </w:r>
      <w:r w:rsidRPr="00CA300F">
        <w:rPr>
          <w:bCs/>
          <w:iCs/>
          <w:lang w:eastAsia="en-US"/>
        </w:rPr>
        <w:t>.</w:t>
      </w:r>
    </w:p>
    <w:p w14:paraId="1AD7F81A" w14:textId="77777777" w:rsidR="003E156B" w:rsidRDefault="003E156B" w:rsidP="00DB78E2">
      <w:pPr>
        <w:spacing w:line="276" w:lineRule="auto"/>
        <w:rPr>
          <w:b/>
          <w:bCs/>
          <w:iCs/>
          <w:lang w:eastAsia="en-US"/>
        </w:rPr>
      </w:pPr>
    </w:p>
    <w:p w14:paraId="0D560C06" w14:textId="4A1ECE2A" w:rsidR="00F93571" w:rsidRPr="00CA300F" w:rsidRDefault="002D5807" w:rsidP="00DB78E2">
      <w:pPr>
        <w:spacing w:line="276" w:lineRule="auto"/>
        <w:rPr>
          <w:b/>
          <w:bCs/>
          <w:iCs/>
          <w:lang w:eastAsia="en-US"/>
        </w:rPr>
      </w:pPr>
      <w:r w:rsidRPr="00CA300F">
        <w:rPr>
          <w:b/>
          <w:bCs/>
          <w:iCs/>
          <w:lang w:eastAsia="en-US"/>
        </w:rPr>
        <w:t xml:space="preserve">Внешний вид препарата </w:t>
      </w:r>
      <w:r w:rsidR="00D54213" w:rsidRPr="00B632A9">
        <w:rPr>
          <w:b/>
          <w:bCs/>
          <w:iCs/>
          <w:lang w:eastAsia="en-US"/>
        </w:rPr>
        <w:t>Бромфенак</w:t>
      </w:r>
      <w:r w:rsidRPr="00B632A9">
        <w:rPr>
          <w:b/>
          <w:bCs/>
          <w:iCs/>
          <w:lang w:eastAsia="en-US"/>
        </w:rPr>
        <w:t>-</w:t>
      </w:r>
      <w:proofErr w:type="spellStart"/>
      <w:r w:rsidRPr="00B632A9">
        <w:rPr>
          <w:b/>
          <w:bCs/>
          <w:iCs/>
          <w:lang w:eastAsia="en-US"/>
        </w:rPr>
        <w:t>СЗ</w:t>
      </w:r>
      <w:proofErr w:type="spellEnd"/>
      <w:r w:rsidRPr="00CA300F">
        <w:rPr>
          <w:b/>
          <w:bCs/>
          <w:iCs/>
          <w:lang w:eastAsia="en-US"/>
        </w:rPr>
        <w:t xml:space="preserve"> и содержимое его упаковки</w:t>
      </w:r>
    </w:p>
    <w:p w14:paraId="5F616673" w14:textId="7FC8458E" w:rsidR="0036139E" w:rsidRPr="00CA300F" w:rsidRDefault="000B2ABC" w:rsidP="00DB78E2">
      <w:pPr>
        <w:spacing w:after="40" w:line="276" w:lineRule="auto"/>
        <w:jc w:val="both"/>
        <w:rPr>
          <w:lang w:eastAsia="en-US"/>
        </w:rPr>
      </w:pPr>
      <w:r w:rsidRPr="00CA300F">
        <w:rPr>
          <w:lang w:eastAsia="en-US"/>
        </w:rPr>
        <w:t>Препарат Бромфенак-</w:t>
      </w:r>
      <w:proofErr w:type="spellStart"/>
      <w:r w:rsidRPr="00CA300F">
        <w:rPr>
          <w:lang w:eastAsia="en-US"/>
        </w:rPr>
        <w:t>СЗ</w:t>
      </w:r>
      <w:proofErr w:type="spellEnd"/>
      <w:r w:rsidRPr="00CA300F">
        <w:rPr>
          <w:lang w:eastAsia="en-US"/>
        </w:rPr>
        <w:t xml:space="preserve"> 0,09 % капли глазные представляет собой прозрачный раствор желтого цвета. </w:t>
      </w:r>
    </w:p>
    <w:p w14:paraId="2F58EA28" w14:textId="498449A9" w:rsidR="00136175" w:rsidRDefault="00024B23" w:rsidP="00DB78E2">
      <w:pPr>
        <w:spacing w:after="40" w:line="276" w:lineRule="auto"/>
        <w:jc w:val="both"/>
        <w:rPr>
          <w:lang w:eastAsia="en-US"/>
        </w:rPr>
      </w:pPr>
      <w:r>
        <w:rPr>
          <w:lang w:eastAsia="en-US"/>
        </w:rPr>
        <w:t>Флаконы</w:t>
      </w:r>
      <w:r w:rsidR="009511BA">
        <w:rPr>
          <w:lang w:eastAsia="en-US"/>
        </w:rPr>
        <w:t>-капельницы</w:t>
      </w:r>
      <w:r>
        <w:rPr>
          <w:lang w:eastAsia="en-US"/>
        </w:rPr>
        <w:t xml:space="preserve"> по 5 мл с навинчиваемыми крышками вместе с </w:t>
      </w:r>
      <w:r w:rsidR="00542A93" w:rsidRPr="00CA300F">
        <w:rPr>
          <w:lang w:eastAsia="en-US"/>
        </w:rPr>
        <w:t>листком-вкладышем помещают в пачку картонную.</w:t>
      </w:r>
    </w:p>
    <w:p w14:paraId="48C1E75E" w14:textId="77777777" w:rsidR="00CC6C68" w:rsidRDefault="00CC6C68" w:rsidP="00DB78E2">
      <w:pPr>
        <w:spacing w:after="40" w:line="276" w:lineRule="auto"/>
        <w:jc w:val="both"/>
        <w:rPr>
          <w:lang w:eastAsia="en-US"/>
        </w:rPr>
      </w:pPr>
    </w:p>
    <w:p w14:paraId="03048318" w14:textId="4BE5C2B3" w:rsidR="00242FDC" w:rsidRPr="00A222C8" w:rsidRDefault="00911016" w:rsidP="00DB78E2">
      <w:pPr>
        <w:tabs>
          <w:tab w:val="left" w:pos="1260"/>
        </w:tabs>
        <w:spacing w:line="276" w:lineRule="auto"/>
        <w:jc w:val="both"/>
        <w:outlineLvl w:val="6"/>
        <w:rPr>
          <w:b/>
          <w:bCs/>
        </w:rPr>
      </w:pPr>
      <w:r w:rsidRPr="00A222C8">
        <w:rPr>
          <w:b/>
        </w:rPr>
        <w:t xml:space="preserve">Держатель </w:t>
      </w:r>
      <w:r w:rsidR="003716BD" w:rsidRPr="00A222C8">
        <w:rPr>
          <w:b/>
          <w:bCs/>
        </w:rPr>
        <w:t xml:space="preserve">регистрационного удостоверения </w:t>
      </w:r>
    </w:p>
    <w:p w14:paraId="529C3A5D" w14:textId="4BED942C" w:rsidR="00242FDC" w:rsidRPr="00A222C8" w:rsidRDefault="00911016" w:rsidP="00DB78E2">
      <w:pPr>
        <w:tabs>
          <w:tab w:val="left" w:pos="1260"/>
        </w:tabs>
        <w:spacing w:line="276" w:lineRule="auto"/>
        <w:jc w:val="both"/>
        <w:outlineLvl w:val="6"/>
        <w:rPr>
          <w:b/>
          <w:bCs/>
        </w:rPr>
      </w:pPr>
      <w:r w:rsidRPr="00A222C8">
        <w:t>НАО «Северная звезда», Россия</w:t>
      </w:r>
    </w:p>
    <w:p w14:paraId="05700D80" w14:textId="745A28DC" w:rsidR="00242FDC" w:rsidRPr="00A222C8" w:rsidRDefault="00242FDC" w:rsidP="00DB78E2">
      <w:pPr>
        <w:spacing w:line="276" w:lineRule="auto"/>
        <w:jc w:val="both"/>
        <w:rPr>
          <w:b/>
          <w:bCs/>
        </w:rPr>
      </w:pPr>
      <w:r w:rsidRPr="00A222C8">
        <w:t>Юридический адрес предприятия-производителя:</w:t>
      </w:r>
    </w:p>
    <w:p w14:paraId="011BBFC6" w14:textId="60445C85" w:rsidR="00911016" w:rsidRDefault="00911016" w:rsidP="00DB78E2">
      <w:pPr>
        <w:tabs>
          <w:tab w:val="left" w:pos="1260"/>
        </w:tabs>
        <w:spacing w:line="276" w:lineRule="auto"/>
        <w:jc w:val="both"/>
        <w:outlineLvl w:val="6"/>
      </w:pPr>
      <w:r w:rsidRPr="00A222C8">
        <w:t xml:space="preserve">111524, г. Москва, ул. Электродная, д. 2, стр. 34, этаж 2, </w:t>
      </w:r>
      <w:proofErr w:type="spellStart"/>
      <w:r w:rsidR="005C767D" w:rsidRPr="00A222C8">
        <w:t>пом</w:t>
      </w:r>
      <w:r w:rsidR="00F42C15" w:rsidRPr="00A222C8">
        <w:t>ещ</w:t>
      </w:r>
      <w:proofErr w:type="spellEnd"/>
      <w:r w:rsidR="005C767D" w:rsidRPr="00A222C8">
        <w:t>.</w:t>
      </w:r>
      <w:r w:rsidR="00F42C15" w:rsidRPr="00A222C8">
        <w:t xml:space="preserve"> </w:t>
      </w:r>
      <w:r w:rsidRPr="00A222C8">
        <w:t>47</w:t>
      </w:r>
    </w:p>
    <w:p w14:paraId="7B9AE663" w14:textId="4E9B6D13" w:rsidR="00156524" w:rsidRPr="005C5B6E" w:rsidRDefault="00156524" w:rsidP="00156524">
      <w:pPr>
        <w:spacing w:line="288" w:lineRule="auto"/>
        <w:jc w:val="both"/>
      </w:pPr>
      <w:r w:rsidRPr="005C5B6E">
        <w:t>Тел/факс: +7 (495)</w:t>
      </w:r>
      <w:r>
        <w:t xml:space="preserve"> </w:t>
      </w:r>
      <w:r w:rsidRPr="005C5B6E">
        <w:t>137-80-22</w:t>
      </w:r>
    </w:p>
    <w:p w14:paraId="36E49E55" w14:textId="4832595F" w:rsidR="00156524" w:rsidRPr="0080611A" w:rsidRDefault="00156524" w:rsidP="0080611A">
      <w:pPr>
        <w:spacing w:line="288" w:lineRule="auto"/>
        <w:jc w:val="both"/>
      </w:pPr>
      <w:r w:rsidRPr="005C5B6E">
        <w:t xml:space="preserve">Электронная почта: </w:t>
      </w:r>
      <w:r w:rsidRPr="005C5B6E">
        <w:rPr>
          <w:lang w:val="en-US"/>
        </w:rPr>
        <w:t>electro</w:t>
      </w:r>
      <w:r w:rsidRPr="005C5B6E">
        <w:t>@</w:t>
      </w:r>
      <w:r w:rsidRPr="005C5B6E">
        <w:rPr>
          <w:lang w:val="en-US"/>
        </w:rPr>
        <w:t>ns</w:t>
      </w:r>
      <w:r w:rsidRPr="005C5B6E">
        <w:t>03.</w:t>
      </w:r>
      <w:proofErr w:type="spellStart"/>
      <w:r w:rsidRPr="005C5B6E">
        <w:rPr>
          <w:lang w:val="en-US"/>
        </w:rPr>
        <w:t>ru</w:t>
      </w:r>
      <w:proofErr w:type="spellEnd"/>
    </w:p>
    <w:p w14:paraId="2098CE19" w14:textId="77777777" w:rsidR="00F0248C" w:rsidRPr="00923BE9" w:rsidRDefault="00F0248C" w:rsidP="00DB78E2">
      <w:pPr>
        <w:spacing w:line="276" w:lineRule="auto"/>
      </w:pPr>
    </w:p>
    <w:p w14:paraId="21274D48" w14:textId="77777777" w:rsidR="00911016" w:rsidRPr="00923BE9" w:rsidRDefault="00805EE7" w:rsidP="00DB78E2">
      <w:pPr>
        <w:tabs>
          <w:tab w:val="left" w:pos="1260"/>
        </w:tabs>
        <w:spacing w:line="276" w:lineRule="auto"/>
        <w:jc w:val="both"/>
        <w:rPr>
          <w:b/>
        </w:rPr>
      </w:pPr>
      <w:r w:rsidRPr="00923BE9">
        <w:rPr>
          <w:b/>
        </w:rPr>
        <w:t>П</w:t>
      </w:r>
      <w:r w:rsidR="00911016" w:rsidRPr="00923BE9">
        <w:rPr>
          <w:b/>
        </w:rPr>
        <w:t>роизводител</w:t>
      </w:r>
      <w:r w:rsidRPr="00923BE9">
        <w:rPr>
          <w:b/>
        </w:rPr>
        <w:t>ь (первичная упаковка)</w:t>
      </w:r>
      <w:r w:rsidR="00911016" w:rsidRPr="00923BE9">
        <w:rPr>
          <w:b/>
        </w:rPr>
        <w:t>:</w:t>
      </w:r>
    </w:p>
    <w:p w14:paraId="260DFACB" w14:textId="77777777" w:rsidR="00482DEB" w:rsidRDefault="00482DEB" w:rsidP="00482DEB">
      <w:pPr>
        <w:tabs>
          <w:tab w:val="left" w:pos="1260"/>
        </w:tabs>
        <w:spacing w:line="276" w:lineRule="auto"/>
        <w:jc w:val="both"/>
      </w:pPr>
      <w:r>
        <w:t>НАО «Северная звезда», Россия</w:t>
      </w:r>
    </w:p>
    <w:p w14:paraId="7C2A710A" w14:textId="17AA0655" w:rsidR="00482DEB" w:rsidRDefault="00482DEB" w:rsidP="00DB78E2">
      <w:pPr>
        <w:widowControl w:val="0"/>
        <w:tabs>
          <w:tab w:val="left" w:pos="1260"/>
        </w:tabs>
        <w:spacing w:line="276" w:lineRule="auto"/>
        <w:jc w:val="both"/>
      </w:pPr>
      <w:r>
        <w:t xml:space="preserve">Ленинградская обл., муниципальный район Ломоносовский,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Низинское</w:t>
      </w:r>
      <w:proofErr w:type="spellEnd"/>
      <w:r>
        <w:t xml:space="preserve">, тер. Производственно-административная зона Кузнецы, ул. Аптекарская, </w:t>
      </w:r>
      <w:proofErr w:type="spellStart"/>
      <w:r>
        <w:t>зд</w:t>
      </w:r>
      <w:proofErr w:type="spellEnd"/>
      <w:r>
        <w:t>. 2</w:t>
      </w:r>
    </w:p>
    <w:p w14:paraId="1D7E996D" w14:textId="77777777" w:rsidR="00472275" w:rsidRPr="00923BE9" w:rsidRDefault="00472275" w:rsidP="00DB78E2">
      <w:pPr>
        <w:widowControl w:val="0"/>
        <w:tabs>
          <w:tab w:val="left" w:pos="1260"/>
        </w:tabs>
        <w:spacing w:line="276" w:lineRule="auto"/>
        <w:jc w:val="both"/>
        <w:rPr>
          <w:iCs/>
        </w:rPr>
      </w:pPr>
    </w:p>
    <w:p w14:paraId="1CD09BD4" w14:textId="77777777" w:rsidR="00E22372" w:rsidRPr="00A222C8" w:rsidRDefault="00E22372" w:rsidP="00DB78E2">
      <w:pPr>
        <w:tabs>
          <w:tab w:val="left" w:pos="1260"/>
        </w:tabs>
        <w:spacing w:line="276" w:lineRule="auto"/>
        <w:jc w:val="both"/>
        <w:rPr>
          <w:b/>
          <w:iCs/>
        </w:rPr>
      </w:pPr>
      <w:r w:rsidRPr="00A222C8">
        <w:rPr>
          <w:b/>
          <w:iCs/>
        </w:rPr>
        <w:t>Производитель (вторичная упаковка):</w:t>
      </w:r>
    </w:p>
    <w:p w14:paraId="363EA175" w14:textId="47CBEA3A" w:rsidR="004A20D1" w:rsidRPr="00A222C8" w:rsidRDefault="004A20D1" w:rsidP="00D044F8">
      <w:pPr>
        <w:tabs>
          <w:tab w:val="left" w:pos="1260"/>
        </w:tabs>
        <w:spacing w:line="276" w:lineRule="auto"/>
        <w:jc w:val="both"/>
      </w:pPr>
      <w:r w:rsidRPr="00A222C8">
        <w:t>НАО «Северная звезда», Россия</w:t>
      </w:r>
    </w:p>
    <w:p w14:paraId="2CD262E5" w14:textId="4353E358" w:rsidR="00C874F1" w:rsidRPr="00A222C8" w:rsidRDefault="00A222C8" w:rsidP="00D044F8">
      <w:pPr>
        <w:tabs>
          <w:tab w:val="left" w:pos="1260"/>
        </w:tabs>
        <w:spacing w:line="276" w:lineRule="auto"/>
        <w:jc w:val="both"/>
      </w:pPr>
      <w:r w:rsidRPr="00A222C8">
        <w:t xml:space="preserve">Ленинградская обл., муниципальный район Ломоносовский, </w:t>
      </w:r>
      <w:proofErr w:type="spellStart"/>
      <w:r w:rsidRPr="00A222C8">
        <w:t>с.п</w:t>
      </w:r>
      <w:proofErr w:type="spellEnd"/>
      <w:r w:rsidRPr="00A222C8">
        <w:t xml:space="preserve">. </w:t>
      </w:r>
      <w:proofErr w:type="spellStart"/>
      <w:r w:rsidRPr="00A222C8">
        <w:t>Низинское</w:t>
      </w:r>
      <w:proofErr w:type="spellEnd"/>
      <w:r w:rsidRPr="00A222C8">
        <w:t xml:space="preserve">, тер. Производственно-административная зона Кузнецы, ул. Аптекарская, </w:t>
      </w:r>
      <w:proofErr w:type="spellStart"/>
      <w:r w:rsidRPr="00A222C8">
        <w:t>зд</w:t>
      </w:r>
      <w:proofErr w:type="spellEnd"/>
      <w:r w:rsidRPr="00A222C8">
        <w:t>. 2</w:t>
      </w:r>
    </w:p>
    <w:p w14:paraId="04458023" w14:textId="77777777" w:rsidR="00A222C8" w:rsidRPr="00A222C8" w:rsidRDefault="00A222C8" w:rsidP="00D044F8">
      <w:pPr>
        <w:tabs>
          <w:tab w:val="left" w:pos="1260"/>
        </w:tabs>
        <w:spacing w:line="276" w:lineRule="auto"/>
        <w:jc w:val="both"/>
      </w:pPr>
    </w:p>
    <w:p w14:paraId="49170404" w14:textId="77777777" w:rsidR="00242FDC" w:rsidRPr="00A222C8" w:rsidRDefault="00242FDC" w:rsidP="00DB78E2">
      <w:pPr>
        <w:tabs>
          <w:tab w:val="left" w:pos="1260"/>
        </w:tabs>
        <w:spacing w:line="276" w:lineRule="auto"/>
        <w:rPr>
          <w:b/>
          <w:bCs/>
        </w:rPr>
      </w:pPr>
      <w:r w:rsidRPr="00A222C8">
        <w:rPr>
          <w:b/>
          <w:bCs/>
        </w:rPr>
        <w:t xml:space="preserve">Выпускающий контроль качества </w:t>
      </w:r>
    </w:p>
    <w:p w14:paraId="108D2A2C" w14:textId="75EEEB99" w:rsidR="004A20D1" w:rsidRPr="00A222C8" w:rsidRDefault="004A20D1" w:rsidP="00C635B7">
      <w:pPr>
        <w:tabs>
          <w:tab w:val="left" w:pos="1260"/>
        </w:tabs>
        <w:spacing w:line="276" w:lineRule="auto"/>
        <w:jc w:val="both"/>
      </w:pPr>
      <w:r w:rsidRPr="00A222C8">
        <w:t>НАО «Северная звезда», Россия</w:t>
      </w:r>
    </w:p>
    <w:p w14:paraId="35B872C3" w14:textId="656B3A3B" w:rsidR="00C635B7" w:rsidRPr="00A222C8" w:rsidRDefault="00A222C8" w:rsidP="00C635B7">
      <w:pPr>
        <w:tabs>
          <w:tab w:val="left" w:pos="1260"/>
        </w:tabs>
        <w:spacing w:line="276" w:lineRule="auto"/>
        <w:jc w:val="both"/>
      </w:pPr>
      <w:r w:rsidRPr="00A222C8">
        <w:t xml:space="preserve">Ленинградская обл., муниципальный район Ломоносовский, </w:t>
      </w:r>
      <w:proofErr w:type="spellStart"/>
      <w:r w:rsidRPr="00A222C8">
        <w:t>с.п</w:t>
      </w:r>
      <w:proofErr w:type="spellEnd"/>
      <w:r w:rsidRPr="00A222C8">
        <w:t xml:space="preserve">. </w:t>
      </w:r>
      <w:proofErr w:type="spellStart"/>
      <w:r w:rsidRPr="00A222C8">
        <w:t>Низинское</w:t>
      </w:r>
      <w:proofErr w:type="spellEnd"/>
      <w:r w:rsidRPr="00A222C8">
        <w:t xml:space="preserve">, тер. Производственно-административная зона Кузнецы, ул. Аптекарская, </w:t>
      </w:r>
      <w:proofErr w:type="spellStart"/>
      <w:r w:rsidRPr="00A222C8">
        <w:t>зд</w:t>
      </w:r>
      <w:proofErr w:type="spellEnd"/>
      <w:r w:rsidRPr="00A222C8">
        <w:t>. 2, лит. Е</w:t>
      </w:r>
      <w:r w:rsidR="006931F7" w:rsidRPr="00A222C8">
        <w:t>;</w:t>
      </w:r>
    </w:p>
    <w:p w14:paraId="7E7D5763" w14:textId="67B58719" w:rsidR="006A0A47" w:rsidRDefault="00A222C8" w:rsidP="006A0A47">
      <w:pPr>
        <w:tabs>
          <w:tab w:val="left" w:pos="1260"/>
        </w:tabs>
        <w:spacing w:line="276" w:lineRule="auto"/>
        <w:jc w:val="both"/>
      </w:pPr>
      <w:r w:rsidRPr="00A222C8">
        <w:t xml:space="preserve">Ленинградская обл., муниципальный район Ломоносовский, </w:t>
      </w:r>
      <w:proofErr w:type="spellStart"/>
      <w:r w:rsidRPr="00A222C8">
        <w:t>с.п</w:t>
      </w:r>
      <w:proofErr w:type="spellEnd"/>
      <w:r w:rsidRPr="00A222C8">
        <w:t xml:space="preserve">. </w:t>
      </w:r>
      <w:proofErr w:type="spellStart"/>
      <w:r w:rsidRPr="00A222C8">
        <w:t>Низинское</w:t>
      </w:r>
      <w:proofErr w:type="spellEnd"/>
      <w:r w:rsidRPr="00A222C8">
        <w:t xml:space="preserve">, тер. Производственно-административная зона Кузнецы, ул. Аптекарская, </w:t>
      </w:r>
      <w:proofErr w:type="spellStart"/>
      <w:r w:rsidRPr="00A222C8">
        <w:t>зд</w:t>
      </w:r>
      <w:proofErr w:type="spellEnd"/>
      <w:r w:rsidRPr="00A222C8">
        <w:t>. 2</w:t>
      </w:r>
    </w:p>
    <w:p w14:paraId="6BAF95E0" w14:textId="0AD1A984" w:rsidR="006A0A47" w:rsidRPr="00923BE9" w:rsidRDefault="006A0A47" w:rsidP="006A0A47">
      <w:pPr>
        <w:tabs>
          <w:tab w:val="left" w:pos="1260"/>
        </w:tabs>
        <w:spacing w:line="276" w:lineRule="auto"/>
        <w:jc w:val="both"/>
      </w:pPr>
      <w:r>
        <w:t xml:space="preserve">тел/факс: </w:t>
      </w:r>
      <w:r w:rsidR="00156524">
        <w:t xml:space="preserve">+7 </w:t>
      </w:r>
      <w:r>
        <w:t>(812) 409-11-</w:t>
      </w:r>
      <w:r w:rsidR="001B40C3" w:rsidRPr="006931F7">
        <w:t>11</w:t>
      </w:r>
    </w:p>
    <w:p w14:paraId="06826968" w14:textId="661B11F6" w:rsidR="00911016" w:rsidRPr="00482DEB" w:rsidRDefault="002C7C9E" w:rsidP="00DB78E2">
      <w:pPr>
        <w:tabs>
          <w:tab w:val="left" w:pos="1260"/>
        </w:tabs>
        <w:spacing w:line="276" w:lineRule="auto"/>
        <w:jc w:val="both"/>
      </w:pPr>
      <w:r>
        <w:t xml:space="preserve">электронная почта: </w:t>
      </w:r>
      <w:r w:rsidR="001A0ABA" w:rsidRPr="00923BE9">
        <w:rPr>
          <w:lang w:val="en-US"/>
        </w:rPr>
        <w:t>safety</w:t>
      </w:r>
      <w:r w:rsidR="001A0ABA" w:rsidRPr="00923BE9">
        <w:t>@</w:t>
      </w:r>
      <w:r w:rsidR="001A0ABA" w:rsidRPr="00923BE9">
        <w:rPr>
          <w:lang w:val="en-US"/>
        </w:rPr>
        <w:t>ns</w:t>
      </w:r>
      <w:r w:rsidR="001A0ABA" w:rsidRPr="00923BE9">
        <w:t>03.</w:t>
      </w:r>
      <w:proofErr w:type="spellStart"/>
      <w:r w:rsidR="001A0ABA" w:rsidRPr="00923BE9">
        <w:rPr>
          <w:lang w:val="en-US"/>
        </w:rPr>
        <w:t>ru</w:t>
      </w:r>
      <w:proofErr w:type="spellEnd"/>
    </w:p>
    <w:p w14:paraId="34A37759" w14:textId="7A53C8D5" w:rsidR="00B8024E" w:rsidRPr="00923BE9" w:rsidRDefault="00B8024E" w:rsidP="00DB78E2">
      <w:pPr>
        <w:tabs>
          <w:tab w:val="left" w:pos="1260"/>
        </w:tabs>
        <w:spacing w:line="276" w:lineRule="auto"/>
        <w:jc w:val="both"/>
      </w:pPr>
    </w:p>
    <w:p w14:paraId="662DE5B7" w14:textId="222E6529" w:rsidR="00B8024E" w:rsidRPr="00AD51E0" w:rsidRDefault="00B8024E" w:rsidP="00DB78E2">
      <w:pPr>
        <w:spacing w:line="276" w:lineRule="auto"/>
        <w:jc w:val="both"/>
        <w:rPr>
          <w:b/>
          <w:bCs/>
        </w:rPr>
      </w:pPr>
      <w:r w:rsidRPr="009511BA">
        <w:rPr>
          <w:b/>
          <w:bCs/>
        </w:rPr>
        <w:t xml:space="preserve">Все претензии </w:t>
      </w:r>
      <w:r w:rsidR="00BC74F4" w:rsidRPr="009511BA">
        <w:rPr>
          <w:b/>
          <w:bCs/>
        </w:rPr>
        <w:t xml:space="preserve">от </w:t>
      </w:r>
      <w:r w:rsidRPr="009511BA">
        <w:rPr>
          <w:b/>
          <w:bCs/>
        </w:rPr>
        <w:t xml:space="preserve">потребителей следует направлять </w:t>
      </w:r>
      <w:r w:rsidR="00CC6C68" w:rsidRPr="009511BA">
        <w:rPr>
          <w:b/>
          <w:bCs/>
        </w:rPr>
        <w:t xml:space="preserve">представителю держателя регистрационного удостоверения или </w:t>
      </w:r>
      <w:r w:rsidRPr="009511BA">
        <w:rPr>
          <w:b/>
          <w:bCs/>
        </w:rPr>
        <w:t>держателю регистрационного удостоверения:</w:t>
      </w:r>
      <w:r w:rsidRPr="00923BE9">
        <w:rPr>
          <w:b/>
          <w:bCs/>
        </w:rPr>
        <w:t xml:space="preserve"> </w:t>
      </w:r>
    </w:p>
    <w:p w14:paraId="7956486F" w14:textId="77777777" w:rsidR="00A17B30" w:rsidRPr="00923BE9" w:rsidRDefault="00A17B30" w:rsidP="00DB78E2">
      <w:pPr>
        <w:tabs>
          <w:tab w:val="left" w:pos="1260"/>
        </w:tabs>
        <w:spacing w:line="276" w:lineRule="auto"/>
        <w:jc w:val="both"/>
      </w:pPr>
      <w:r w:rsidRPr="00923BE9">
        <w:t>НАО «Северная звезда», Россия</w:t>
      </w:r>
    </w:p>
    <w:p w14:paraId="6BF9993E" w14:textId="29493F21" w:rsidR="006931F7" w:rsidRDefault="00A222C8" w:rsidP="00CD0241">
      <w:pPr>
        <w:tabs>
          <w:tab w:val="left" w:pos="1260"/>
        </w:tabs>
        <w:spacing w:line="276" w:lineRule="auto"/>
        <w:jc w:val="both"/>
      </w:pPr>
      <w:r w:rsidRPr="00A222C8">
        <w:t xml:space="preserve">Ленинградская обл., муниципальный район Ломоносовский, </w:t>
      </w:r>
      <w:proofErr w:type="spellStart"/>
      <w:r w:rsidRPr="00A222C8">
        <w:t>с.п</w:t>
      </w:r>
      <w:proofErr w:type="spellEnd"/>
      <w:r w:rsidRPr="00A222C8">
        <w:t xml:space="preserve">. </w:t>
      </w:r>
      <w:proofErr w:type="spellStart"/>
      <w:r w:rsidRPr="00A222C8">
        <w:t>Низинское</w:t>
      </w:r>
      <w:proofErr w:type="spellEnd"/>
      <w:r w:rsidRPr="00A222C8">
        <w:t xml:space="preserve">, тер. Производственно-административная зона Кузнецы, ул. Аптекарская, </w:t>
      </w:r>
      <w:proofErr w:type="spellStart"/>
      <w:r w:rsidRPr="00A222C8">
        <w:t>зд</w:t>
      </w:r>
      <w:proofErr w:type="spellEnd"/>
      <w:r w:rsidRPr="00A222C8">
        <w:t>. 2, лит. Е</w:t>
      </w:r>
      <w:bookmarkStart w:id="2" w:name="_GoBack"/>
      <w:bookmarkEnd w:id="2"/>
    </w:p>
    <w:p w14:paraId="2F7E3CD0" w14:textId="083384C2" w:rsidR="006931F7" w:rsidRDefault="006931F7" w:rsidP="006931F7">
      <w:pPr>
        <w:tabs>
          <w:tab w:val="left" w:pos="1260"/>
        </w:tabs>
        <w:spacing w:line="276" w:lineRule="auto"/>
        <w:jc w:val="both"/>
      </w:pPr>
      <w:r>
        <w:t xml:space="preserve">тел/факс: </w:t>
      </w:r>
      <w:r w:rsidR="00156524">
        <w:t xml:space="preserve">+7 </w:t>
      </w:r>
      <w:r>
        <w:t>(812) 409-11-</w:t>
      </w:r>
      <w:r w:rsidRPr="0063467B">
        <w:t>11</w:t>
      </w:r>
    </w:p>
    <w:p w14:paraId="3B78B3F5" w14:textId="46F1FD62" w:rsidR="00156524" w:rsidRPr="00923BE9" w:rsidRDefault="00156524" w:rsidP="0080611A">
      <w:pPr>
        <w:spacing w:line="276" w:lineRule="auto"/>
        <w:jc w:val="both"/>
      </w:pPr>
      <w:r w:rsidRPr="005C5B6E">
        <w:t>телефон горячей линии: +7 (800) 333-24-14</w:t>
      </w:r>
    </w:p>
    <w:p w14:paraId="18EFC078" w14:textId="14D46567" w:rsidR="006931F7" w:rsidRPr="00923BE9" w:rsidRDefault="006931F7" w:rsidP="006931F7">
      <w:pPr>
        <w:tabs>
          <w:tab w:val="left" w:pos="1260"/>
        </w:tabs>
        <w:spacing w:line="276" w:lineRule="auto"/>
        <w:jc w:val="both"/>
      </w:pPr>
      <w:r>
        <w:t xml:space="preserve">электронная почта: </w:t>
      </w:r>
      <w:r w:rsidRPr="00923BE9">
        <w:rPr>
          <w:lang w:val="en-US"/>
        </w:rPr>
        <w:t>safety</w:t>
      </w:r>
      <w:r w:rsidRPr="00923BE9">
        <w:t>@</w:t>
      </w:r>
      <w:r w:rsidRPr="00923BE9">
        <w:rPr>
          <w:lang w:val="en-US"/>
        </w:rPr>
        <w:t>ns</w:t>
      </w:r>
      <w:r w:rsidRPr="00923BE9">
        <w:t>03.</w:t>
      </w:r>
      <w:proofErr w:type="spellStart"/>
      <w:r w:rsidRPr="00923BE9">
        <w:rPr>
          <w:lang w:val="en-US"/>
        </w:rPr>
        <w:t>ru</w:t>
      </w:r>
      <w:proofErr w:type="spellEnd"/>
    </w:p>
    <w:p w14:paraId="7FD63651" w14:textId="77777777" w:rsidR="00FF0A2B" w:rsidRPr="00923BE9" w:rsidRDefault="00FF0A2B" w:rsidP="00DB78E2">
      <w:pPr>
        <w:tabs>
          <w:tab w:val="left" w:pos="1260"/>
        </w:tabs>
        <w:spacing w:line="276" w:lineRule="auto"/>
        <w:jc w:val="both"/>
        <w:outlineLvl w:val="6"/>
        <w:rPr>
          <w:b/>
          <w:bCs/>
        </w:rPr>
      </w:pPr>
    </w:p>
    <w:p w14:paraId="6FBCF0F3" w14:textId="50E9AAC0" w:rsidR="00032774" w:rsidRDefault="00690BAB" w:rsidP="00DB78E2">
      <w:pPr>
        <w:tabs>
          <w:tab w:val="left" w:pos="1260"/>
        </w:tabs>
        <w:spacing w:line="276" w:lineRule="auto"/>
        <w:jc w:val="both"/>
        <w:rPr>
          <w:b/>
          <w:bCs/>
        </w:rPr>
      </w:pPr>
      <w:r w:rsidRPr="00690BAB">
        <w:rPr>
          <w:b/>
          <w:bCs/>
        </w:rPr>
        <w:t>Листок-вкладыш пересмотрен</w:t>
      </w:r>
    </w:p>
    <w:p w14:paraId="2F4861BD" w14:textId="0AFAC328" w:rsidR="00690BAB" w:rsidRDefault="00690BAB" w:rsidP="00DB78E2">
      <w:pPr>
        <w:tabs>
          <w:tab w:val="left" w:pos="1260"/>
        </w:tabs>
        <w:spacing w:line="276" w:lineRule="auto"/>
        <w:jc w:val="both"/>
        <w:rPr>
          <w:b/>
          <w:bCs/>
        </w:rPr>
      </w:pPr>
    </w:p>
    <w:p w14:paraId="511D9691" w14:textId="1A8B6AC9" w:rsidR="00690BAB" w:rsidRDefault="00690BAB" w:rsidP="00DB78E2">
      <w:pPr>
        <w:tabs>
          <w:tab w:val="left" w:pos="1260"/>
        </w:tabs>
        <w:spacing w:line="276" w:lineRule="auto"/>
        <w:jc w:val="both"/>
        <w:rPr>
          <w:b/>
          <w:bCs/>
        </w:rPr>
      </w:pPr>
    </w:p>
    <w:p w14:paraId="718C4F06" w14:textId="0FDBF9D2" w:rsidR="00690BAB" w:rsidRDefault="00690BAB" w:rsidP="00DB78E2">
      <w:pPr>
        <w:tabs>
          <w:tab w:val="left" w:pos="1260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Прочие источники информации</w:t>
      </w:r>
    </w:p>
    <w:p w14:paraId="050BA663" w14:textId="7BBC21A3" w:rsidR="00690BAB" w:rsidRPr="00A15382" w:rsidRDefault="00690BAB" w:rsidP="00DB78E2">
      <w:pPr>
        <w:tabs>
          <w:tab w:val="left" w:pos="1260"/>
        </w:tabs>
        <w:spacing w:line="276" w:lineRule="auto"/>
        <w:jc w:val="both"/>
        <w:rPr>
          <w:bCs/>
        </w:rPr>
      </w:pPr>
      <w:r w:rsidRPr="00690BAB">
        <w:rPr>
          <w:bCs/>
        </w:rPr>
        <w:t xml:space="preserve">Подробные сведения о </w:t>
      </w:r>
      <w:r w:rsidR="00271E5B">
        <w:rPr>
          <w:bCs/>
        </w:rPr>
        <w:t>данном</w:t>
      </w:r>
      <w:r w:rsidRPr="00690BAB">
        <w:rPr>
          <w:bCs/>
        </w:rPr>
        <w:t xml:space="preserve"> препарате</w:t>
      </w:r>
      <w:r>
        <w:rPr>
          <w:bCs/>
        </w:rPr>
        <w:t xml:space="preserve"> содержатся на веб-сайте Союза: </w:t>
      </w:r>
      <w:r w:rsidR="00A15382">
        <w:rPr>
          <w:bCs/>
          <w:lang w:val="en-US"/>
        </w:rPr>
        <w:t>http</w:t>
      </w:r>
      <w:r w:rsidR="00A15382">
        <w:rPr>
          <w:bCs/>
        </w:rPr>
        <w:t>://</w:t>
      </w:r>
      <w:proofErr w:type="spellStart"/>
      <w:r w:rsidR="00A15382">
        <w:rPr>
          <w:bCs/>
        </w:rPr>
        <w:t>еес</w:t>
      </w:r>
      <w:proofErr w:type="spellEnd"/>
      <w:r w:rsidR="00A15382" w:rsidRPr="00A15382">
        <w:rPr>
          <w:bCs/>
        </w:rPr>
        <w:t>.</w:t>
      </w:r>
      <w:proofErr w:type="spellStart"/>
      <w:r w:rsidR="00A15382">
        <w:rPr>
          <w:bCs/>
          <w:lang w:val="en-US"/>
        </w:rPr>
        <w:t>eaeunion</w:t>
      </w:r>
      <w:proofErr w:type="spellEnd"/>
      <w:r w:rsidR="00A15382" w:rsidRPr="00A15382">
        <w:rPr>
          <w:bCs/>
        </w:rPr>
        <w:t>.</w:t>
      </w:r>
      <w:r w:rsidR="00A15382">
        <w:rPr>
          <w:bCs/>
          <w:lang w:val="en-US"/>
        </w:rPr>
        <w:t>org</w:t>
      </w:r>
      <w:r w:rsidR="00A15382" w:rsidRPr="00A15382">
        <w:rPr>
          <w:bCs/>
        </w:rPr>
        <w:t>/</w:t>
      </w:r>
    </w:p>
    <w:sectPr w:rsidR="00690BAB" w:rsidRPr="00A15382" w:rsidSect="004D0C5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5B690" w14:textId="77777777" w:rsidR="00702CD8" w:rsidRDefault="00702CD8" w:rsidP="002D6A73">
      <w:r>
        <w:separator/>
      </w:r>
    </w:p>
  </w:endnote>
  <w:endnote w:type="continuationSeparator" w:id="0">
    <w:p w14:paraId="7BBD0C90" w14:textId="77777777" w:rsidR="00702CD8" w:rsidRDefault="00702CD8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30236550" w:rsidR="00F75031" w:rsidRDefault="00F7503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0C">
          <w:rPr>
            <w:noProof/>
          </w:rPr>
          <w:t>6</w:t>
        </w:r>
        <w:r>
          <w:fldChar w:fldCharType="end"/>
        </w:r>
      </w:p>
    </w:sdtContent>
  </w:sdt>
  <w:p w14:paraId="22487943" w14:textId="77777777" w:rsidR="00F75031" w:rsidRDefault="00F750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C2AE5" w14:textId="77777777" w:rsidR="00702CD8" w:rsidRDefault="00702CD8" w:rsidP="002D6A73">
      <w:r>
        <w:separator/>
      </w:r>
    </w:p>
  </w:footnote>
  <w:footnote w:type="continuationSeparator" w:id="0">
    <w:p w14:paraId="3E28DEC2" w14:textId="77777777" w:rsidR="00702CD8" w:rsidRDefault="00702CD8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86"/>
    <w:rsid w:val="0000105F"/>
    <w:rsid w:val="00001ECA"/>
    <w:rsid w:val="00013959"/>
    <w:rsid w:val="000141D1"/>
    <w:rsid w:val="0001771E"/>
    <w:rsid w:val="00017795"/>
    <w:rsid w:val="00020B4E"/>
    <w:rsid w:val="00021F77"/>
    <w:rsid w:val="00022580"/>
    <w:rsid w:val="00024B23"/>
    <w:rsid w:val="00026379"/>
    <w:rsid w:val="00030B72"/>
    <w:rsid w:val="00032774"/>
    <w:rsid w:val="000328BD"/>
    <w:rsid w:val="00034410"/>
    <w:rsid w:val="00035933"/>
    <w:rsid w:val="00035E9F"/>
    <w:rsid w:val="0004077C"/>
    <w:rsid w:val="00042AC5"/>
    <w:rsid w:val="000430AA"/>
    <w:rsid w:val="00044142"/>
    <w:rsid w:val="00052C78"/>
    <w:rsid w:val="00054304"/>
    <w:rsid w:val="00060246"/>
    <w:rsid w:val="00065385"/>
    <w:rsid w:val="000709CF"/>
    <w:rsid w:val="00073FB0"/>
    <w:rsid w:val="0007437D"/>
    <w:rsid w:val="0007484A"/>
    <w:rsid w:val="00076BC8"/>
    <w:rsid w:val="00081106"/>
    <w:rsid w:val="000823EA"/>
    <w:rsid w:val="0008358C"/>
    <w:rsid w:val="000907F6"/>
    <w:rsid w:val="000925FA"/>
    <w:rsid w:val="00093F67"/>
    <w:rsid w:val="00096BB5"/>
    <w:rsid w:val="000A343F"/>
    <w:rsid w:val="000A3A09"/>
    <w:rsid w:val="000A3E5D"/>
    <w:rsid w:val="000A76E7"/>
    <w:rsid w:val="000B015F"/>
    <w:rsid w:val="000B2ABC"/>
    <w:rsid w:val="000B3338"/>
    <w:rsid w:val="000B4C95"/>
    <w:rsid w:val="000B69D8"/>
    <w:rsid w:val="000B6E05"/>
    <w:rsid w:val="000C0054"/>
    <w:rsid w:val="000C0127"/>
    <w:rsid w:val="000C2D85"/>
    <w:rsid w:val="000C3D46"/>
    <w:rsid w:val="000D0477"/>
    <w:rsid w:val="000D3E7E"/>
    <w:rsid w:val="000D4D15"/>
    <w:rsid w:val="000E0A9D"/>
    <w:rsid w:val="000E22B3"/>
    <w:rsid w:val="000E2551"/>
    <w:rsid w:val="000E32FE"/>
    <w:rsid w:val="000E76AC"/>
    <w:rsid w:val="000E76CE"/>
    <w:rsid w:val="000F689F"/>
    <w:rsid w:val="000F73B2"/>
    <w:rsid w:val="001004FD"/>
    <w:rsid w:val="001012F5"/>
    <w:rsid w:val="00101C4A"/>
    <w:rsid w:val="00106133"/>
    <w:rsid w:val="00115E39"/>
    <w:rsid w:val="00116316"/>
    <w:rsid w:val="00117C5C"/>
    <w:rsid w:val="00122847"/>
    <w:rsid w:val="00124532"/>
    <w:rsid w:val="00126110"/>
    <w:rsid w:val="001304DB"/>
    <w:rsid w:val="00131F53"/>
    <w:rsid w:val="00134078"/>
    <w:rsid w:val="00134AB4"/>
    <w:rsid w:val="00135AB3"/>
    <w:rsid w:val="00136175"/>
    <w:rsid w:val="001449A5"/>
    <w:rsid w:val="00144B31"/>
    <w:rsid w:val="001458D4"/>
    <w:rsid w:val="0015067A"/>
    <w:rsid w:val="00151A6A"/>
    <w:rsid w:val="00154C95"/>
    <w:rsid w:val="00156524"/>
    <w:rsid w:val="00157501"/>
    <w:rsid w:val="001735AE"/>
    <w:rsid w:val="0017681B"/>
    <w:rsid w:val="00176E4A"/>
    <w:rsid w:val="0017783F"/>
    <w:rsid w:val="00180522"/>
    <w:rsid w:val="001813F6"/>
    <w:rsid w:val="001826DE"/>
    <w:rsid w:val="001878B2"/>
    <w:rsid w:val="001923D8"/>
    <w:rsid w:val="0019394D"/>
    <w:rsid w:val="00195706"/>
    <w:rsid w:val="001967B0"/>
    <w:rsid w:val="001A0702"/>
    <w:rsid w:val="001A0ABA"/>
    <w:rsid w:val="001A266D"/>
    <w:rsid w:val="001B1512"/>
    <w:rsid w:val="001B17C0"/>
    <w:rsid w:val="001B40C3"/>
    <w:rsid w:val="001B4362"/>
    <w:rsid w:val="001C3A76"/>
    <w:rsid w:val="001D43CE"/>
    <w:rsid w:val="001D5777"/>
    <w:rsid w:val="001E08FB"/>
    <w:rsid w:val="001E1694"/>
    <w:rsid w:val="001E3CE6"/>
    <w:rsid w:val="001E4386"/>
    <w:rsid w:val="001E4478"/>
    <w:rsid w:val="001E67F3"/>
    <w:rsid w:val="001F0F92"/>
    <w:rsid w:val="001F3402"/>
    <w:rsid w:val="001F43D5"/>
    <w:rsid w:val="001F4E4B"/>
    <w:rsid w:val="00207D01"/>
    <w:rsid w:val="00212B21"/>
    <w:rsid w:val="0021701D"/>
    <w:rsid w:val="002178E4"/>
    <w:rsid w:val="002205B9"/>
    <w:rsid w:val="0022318C"/>
    <w:rsid w:val="00226EAF"/>
    <w:rsid w:val="002330A6"/>
    <w:rsid w:val="0023415B"/>
    <w:rsid w:val="00237A92"/>
    <w:rsid w:val="002406CA"/>
    <w:rsid w:val="00242BA0"/>
    <w:rsid w:val="00242FDC"/>
    <w:rsid w:val="0024506B"/>
    <w:rsid w:val="00246A12"/>
    <w:rsid w:val="00261E56"/>
    <w:rsid w:val="0026210F"/>
    <w:rsid w:val="002700AD"/>
    <w:rsid w:val="00270343"/>
    <w:rsid w:val="00271E5B"/>
    <w:rsid w:val="0027211E"/>
    <w:rsid w:val="002833D4"/>
    <w:rsid w:val="00286250"/>
    <w:rsid w:val="00291BA3"/>
    <w:rsid w:val="002960B3"/>
    <w:rsid w:val="002A2F17"/>
    <w:rsid w:val="002A58C4"/>
    <w:rsid w:val="002B120F"/>
    <w:rsid w:val="002C47EE"/>
    <w:rsid w:val="002C5233"/>
    <w:rsid w:val="002C5F05"/>
    <w:rsid w:val="002C7C9E"/>
    <w:rsid w:val="002D0227"/>
    <w:rsid w:val="002D3FE3"/>
    <w:rsid w:val="002D5807"/>
    <w:rsid w:val="002D6A73"/>
    <w:rsid w:val="002D7D02"/>
    <w:rsid w:val="002E0BE9"/>
    <w:rsid w:val="002E2C38"/>
    <w:rsid w:val="002E3119"/>
    <w:rsid w:val="002E5B16"/>
    <w:rsid w:val="002F2832"/>
    <w:rsid w:val="002F40D9"/>
    <w:rsid w:val="002F432B"/>
    <w:rsid w:val="002F6E45"/>
    <w:rsid w:val="00300A87"/>
    <w:rsid w:val="003010DE"/>
    <w:rsid w:val="0030593B"/>
    <w:rsid w:val="0031124E"/>
    <w:rsid w:val="00311D4E"/>
    <w:rsid w:val="00313334"/>
    <w:rsid w:val="0031365C"/>
    <w:rsid w:val="0031781B"/>
    <w:rsid w:val="00330E35"/>
    <w:rsid w:val="0033787A"/>
    <w:rsid w:val="00342A26"/>
    <w:rsid w:val="003447ED"/>
    <w:rsid w:val="003465C5"/>
    <w:rsid w:val="003507FE"/>
    <w:rsid w:val="0036139E"/>
    <w:rsid w:val="003626DD"/>
    <w:rsid w:val="00362EF4"/>
    <w:rsid w:val="003640F2"/>
    <w:rsid w:val="00367207"/>
    <w:rsid w:val="00370260"/>
    <w:rsid w:val="0037080E"/>
    <w:rsid w:val="00370C55"/>
    <w:rsid w:val="003716BD"/>
    <w:rsid w:val="00377284"/>
    <w:rsid w:val="00390845"/>
    <w:rsid w:val="00394A2D"/>
    <w:rsid w:val="00395E63"/>
    <w:rsid w:val="00396DCE"/>
    <w:rsid w:val="003A2108"/>
    <w:rsid w:val="003A2489"/>
    <w:rsid w:val="003A2514"/>
    <w:rsid w:val="003A5FBB"/>
    <w:rsid w:val="003B0DCA"/>
    <w:rsid w:val="003B3988"/>
    <w:rsid w:val="003B51B0"/>
    <w:rsid w:val="003B5FE3"/>
    <w:rsid w:val="003B7A64"/>
    <w:rsid w:val="003B7D71"/>
    <w:rsid w:val="003D2362"/>
    <w:rsid w:val="003D2DDE"/>
    <w:rsid w:val="003D58EF"/>
    <w:rsid w:val="003D7EB2"/>
    <w:rsid w:val="003E156B"/>
    <w:rsid w:val="003F0CE2"/>
    <w:rsid w:val="003F176D"/>
    <w:rsid w:val="003F2533"/>
    <w:rsid w:val="003F4646"/>
    <w:rsid w:val="003F68CF"/>
    <w:rsid w:val="0040434B"/>
    <w:rsid w:val="00406F76"/>
    <w:rsid w:val="00412BE5"/>
    <w:rsid w:val="00421AF4"/>
    <w:rsid w:val="00423344"/>
    <w:rsid w:val="00427CF0"/>
    <w:rsid w:val="00435A06"/>
    <w:rsid w:val="0044105D"/>
    <w:rsid w:val="0044408B"/>
    <w:rsid w:val="004473A4"/>
    <w:rsid w:val="004569B2"/>
    <w:rsid w:val="004622C6"/>
    <w:rsid w:val="004631BD"/>
    <w:rsid w:val="0047042B"/>
    <w:rsid w:val="00472275"/>
    <w:rsid w:val="00482DEB"/>
    <w:rsid w:val="00484A0C"/>
    <w:rsid w:val="004853CF"/>
    <w:rsid w:val="0048761E"/>
    <w:rsid w:val="00492C80"/>
    <w:rsid w:val="004935C9"/>
    <w:rsid w:val="00496F11"/>
    <w:rsid w:val="004A16B7"/>
    <w:rsid w:val="004A20D1"/>
    <w:rsid w:val="004B33A8"/>
    <w:rsid w:val="004B5CFE"/>
    <w:rsid w:val="004B73ED"/>
    <w:rsid w:val="004C1923"/>
    <w:rsid w:val="004C5E4D"/>
    <w:rsid w:val="004D01B0"/>
    <w:rsid w:val="004D0C56"/>
    <w:rsid w:val="004D254A"/>
    <w:rsid w:val="004D27A6"/>
    <w:rsid w:val="004D7F07"/>
    <w:rsid w:val="004E7E4A"/>
    <w:rsid w:val="004F6028"/>
    <w:rsid w:val="004F6BDF"/>
    <w:rsid w:val="004F7629"/>
    <w:rsid w:val="00502E32"/>
    <w:rsid w:val="00511B32"/>
    <w:rsid w:val="00515D88"/>
    <w:rsid w:val="00520B85"/>
    <w:rsid w:val="0052223C"/>
    <w:rsid w:val="00522389"/>
    <w:rsid w:val="005266AC"/>
    <w:rsid w:val="00530BE5"/>
    <w:rsid w:val="00534218"/>
    <w:rsid w:val="0053491A"/>
    <w:rsid w:val="00537138"/>
    <w:rsid w:val="005407AF"/>
    <w:rsid w:val="00542A93"/>
    <w:rsid w:val="00544FED"/>
    <w:rsid w:val="00546627"/>
    <w:rsid w:val="0055121B"/>
    <w:rsid w:val="0055195B"/>
    <w:rsid w:val="00557CB5"/>
    <w:rsid w:val="005607D9"/>
    <w:rsid w:val="0056101D"/>
    <w:rsid w:val="005677DC"/>
    <w:rsid w:val="005747B6"/>
    <w:rsid w:val="00577E11"/>
    <w:rsid w:val="00580374"/>
    <w:rsid w:val="00581FB5"/>
    <w:rsid w:val="005849A3"/>
    <w:rsid w:val="00586A90"/>
    <w:rsid w:val="00587FA2"/>
    <w:rsid w:val="00594A0D"/>
    <w:rsid w:val="005A01F5"/>
    <w:rsid w:val="005B202E"/>
    <w:rsid w:val="005B4D67"/>
    <w:rsid w:val="005C21EC"/>
    <w:rsid w:val="005C3AE5"/>
    <w:rsid w:val="005C3B9B"/>
    <w:rsid w:val="005C4B3E"/>
    <w:rsid w:val="005C767D"/>
    <w:rsid w:val="005C773D"/>
    <w:rsid w:val="005D205C"/>
    <w:rsid w:val="005D3F71"/>
    <w:rsid w:val="005D6F04"/>
    <w:rsid w:val="005D7DE0"/>
    <w:rsid w:val="005E09CD"/>
    <w:rsid w:val="005E3A88"/>
    <w:rsid w:val="005E5F0F"/>
    <w:rsid w:val="005E68E6"/>
    <w:rsid w:val="005E7869"/>
    <w:rsid w:val="005F0DD9"/>
    <w:rsid w:val="005F2BD0"/>
    <w:rsid w:val="005F7A3B"/>
    <w:rsid w:val="006004A8"/>
    <w:rsid w:val="0061630A"/>
    <w:rsid w:val="00616A2C"/>
    <w:rsid w:val="00630AB2"/>
    <w:rsid w:val="0063468E"/>
    <w:rsid w:val="00640602"/>
    <w:rsid w:val="00640E38"/>
    <w:rsid w:val="00641B36"/>
    <w:rsid w:val="00641FA3"/>
    <w:rsid w:val="00646DBC"/>
    <w:rsid w:val="0064754B"/>
    <w:rsid w:val="00651D13"/>
    <w:rsid w:val="006546DD"/>
    <w:rsid w:val="00654D59"/>
    <w:rsid w:val="00655353"/>
    <w:rsid w:val="00664D70"/>
    <w:rsid w:val="00667E23"/>
    <w:rsid w:val="00673ABE"/>
    <w:rsid w:val="00677478"/>
    <w:rsid w:val="00690969"/>
    <w:rsid w:val="00690BAB"/>
    <w:rsid w:val="00691B6D"/>
    <w:rsid w:val="006931F7"/>
    <w:rsid w:val="00694422"/>
    <w:rsid w:val="00694AF9"/>
    <w:rsid w:val="00694D0A"/>
    <w:rsid w:val="006A0A47"/>
    <w:rsid w:val="006A22F4"/>
    <w:rsid w:val="006A2C5D"/>
    <w:rsid w:val="006A2E8C"/>
    <w:rsid w:val="006A5CE8"/>
    <w:rsid w:val="006B46EA"/>
    <w:rsid w:val="006B497E"/>
    <w:rsid w:val="006B735E"/>
    <w:rsid w:val="006C2217"/>
    <w:rsid w:val="006C3CD7"/>
    <w:rsid w:val="006C5C9D"/>
    <w:rsid w:val="006D382C"/>
    <w:rsid w:val="006D6A9A"/>
    <w:rsid w:val="006D7492"/>
    <w:rsid w:val="006E1B47"/>
    <w:rsid w:val="006E39F6"/>
    <w:rsid w:val="006E53A0"/>
    <w:rsid w:val="006F0228"/>
    <w:rsid w:val="006F6D05"/>
    <w:rsid w:val="00700AEE"/>
    <w:rsid w:val="00701118"/>
    <w:rsid w:val="0070181E"/>
    <w:rsid w:val="007025C1"/>
    <w:rsid w:val="00702CD8"/>
    <w:rsid w:val="007060F5"/>
    <w:rsid w:val="00720EDB"/>
    <w:rsid w:val="00722774"/>
    <w:rsid w:val="00730895"/>
    <w:rsid w:val="00732366"/>
    <w:rsid w:val="00754585"/>
    <w:rsid w:val="0076084D"/>
    <w:rsid w:val="00762338"/>
    <w:rsid w:val="0076240F"/>
    <w:rsid w:val="00765A34"/>
    <w:rsid w:val="007662D0"/>
    <w:rsid w:val="007719D8"/>
    <w:rsid w:val="007859AF"/>
    <w:rsid w:val="00786820"/>
    <w:rsid w:val="00786986"/>
    <w:rsid w:val="007918E4"/>
    <w:rsid w:val="007919F4"/>
    <w:rsid w:val="007938BE"/>
    <w:rsid w:val="00796D48"/>
    <w:rsid w:val="0079786C"/>
    <w:rsid w:val="007A4763"/>
    <w:rsid w:val="007A7554"/>
    <w:rsid w:val="007A776D"/>
    <w:rsid w:val="007C0EC8"/>
    <w:rsid w:val="007C16BE"/>
    <w:rsid w:val="007D0FC5"/>
    <w:rsid w:val="007D2030"/>
    <w:rsid w:val="007D657E"/>
    <w:rsid w:val="007D674E"/>
    <w:rsid w:val="007E1055"/>
    <w:rsid w:val="007E5C0E"/>
    <w:rsid w:val="007F46BD"/>
    <w:rsid w:val="007F581D"/>
    <w:rsid w:val="00805EE7"/>
    <w:rsid w:val="008060E8"/>
    <w:rsid w:val="0080611A"/>
    <w:rsid w:val="00810805"/>
    <w:rsid w:val="00811D2C"/>
    <w:rsid w:val="00814318"/>
    <w:rsid w:val="008148C7"/>
    <w:rsid w:val="00820B15"/>
    <w:rsid w:val="00823BCF"/>
    <w:rsid w:val="00826D46"/>
    <w:rsid w:val="00827E9F"/>
    <w:rsid w:val="00831661"/>
    <w:rsid w:val="00842CFA"/>
    <w:rsid w:val="00844EB7"/>
    <w:rsid w:val="0084539E"/>
    <w:rsid w:val="0084672B"/>
    <w:rsid w:val="008472F5"/>
    <w:rsid w:val="0084778D"/>
    <w:rsid w:val="0085186A"/>
    <w:rsid w:val="00855E9C"/>
    <w:rsid w:val="00860567"/>
    <w:rsid w:val="00863398"/>
    <w:rsid w:val="00865B79"/>
    <w:rsid w:val="00867733"/>
    <w:rsid w:val="00880AFC"/>
    <w:rsid w:val="0088322F"/>
    <w:rsid w:val="00884465"/>
    <w:rsid w:val="00887D50"/>
    <w:rsid w:val="00892E58"/>
    <w:rsid w:val="008B5E45"/>
    <w:rsid w:val="008B7586"/>
    <w:rsid w:val="008C2ACE"/>
    <w:rsid w:val="008D4E4A"/>
    <w:rsid w:val="008E1217"/>
    <w:rsid w:val="008E6B96"/>
    <w:rsid w:val="008F1AE7"/>
    <w:rsid w:val="008F5122"/>
    <w:rsid w:val="00902105"/>
    <w:rsid w:val="00902BF0"/>
    <w:rsid w:val="0090403B"/>
    <w:rsid w:val="00911016"/>
    <w:rsid w:val="009116CF"/>
    <w:rsid w:val="00913653"/>
    <w:rsid w:val="00922C98"/>
    <w:rsid w:val="00923BE9"/>
    <w:rsid w:val="009259DC"/>
    <w:rsid w:val="00933872"/>
    <w:rsid w:val="00944AFB"/>
    <w:rsid w:val="00947368"/>
    <w:rsid w:val="00950A84"/>
    <w:rsid w:val="009511BA"/>
    <w:rsid w:val="009557F9"/>
    <w:rsid w:val="0095686E"/>
    <w:rsid w:val="00956B82"/>
    <w:rsid w:val="009615B5"/>
    <w:rsid w:val="00962D52"/>
    <w:rsid w:val="00973AA2"/>
    <w:rsid w:val="00975F78"/>
    <w:rsid w:val="00982CD4"/>
    <w:rsid w:val="009858A9"/>
    <w:rsid w:val="00986F9A"/>
    <w:rsid w:val="00990AF6"/>
    <w:rsid w:val="00990F62"/>
    <w:rsid w:val="00991F12"/>
    <w:rsid w:val="009927DC"/>
    <w:rsid w:val="00993110"/>
    <w:rsid w:val="0099511D"/>
    <w:rsid w:val="009A2EFF"/>
    <w:rsid w:val="009B0E99"/>
    <w:rsid w:val="009B2D3A"/>
    <w:rsid w:val="009B3014"/>
    <w:rsid w:val="009B38ED"/>
    <w:rsid w:val="009B5906"/>
    <w:rsid w:val="009B7F29"/>
    <w:rsid w:val="009C3907"/>
    <w:rsid w:val="009C4199"/>
    <w:rsid w:val="009C4469"/>
    <w:rsid w:val="009C447C"/>
    <w:rsid w:val="009C4DDA"/>
    <w:rsid w:val="009D1853"/>
    <w:rsid w:val="009D21D0"/>
    <w:rsid w:val="009D2F97"/>
    <w:rsid w:val="009D5594"/>
    <w:rsid w:val="009D769A"/>
    <w:rsid w:val="009D78AD"/>
    <w:rsid w:val="009E1235"/>
    <w:rsid w:val="009E1A50"/>
    <w:rsid w:val="009E2BDB"/>
    <w:rsid w:val="009E2BE5"/>
    <w:rsid w:val="009E311D"/>
    <w:rsid w:val="009F1923"/>
    <w:rsid w:val="009F3457"/>
    <w:rsid w:val="009F465B"/>
    <w:rsid w:val="009F48A7"/>
    <w:rsid w:val="00A009CA"/>
    <w:rsid w:val="00A04634"/>
    <w:rsid w:val="00A04848"/>
    <w:rsid w:val="00A11199"/>
    <w:rsid w:val="00A144A0"/>
    <w:rsid w:val="00A15382"/>
    <w:rsid w:val="00A17936"/>
    <w:rsid w:val="00A17B30"/>
    <w:rsid w:val="00A22129"/>
    <w:rsid w:val="00A222C8"/>
    <w:rsid w:val="00A247DE"/>
    <w:rsid w:val="00A37EEA"/>
    <w:rsid w:val="00A43556"/>
    <w:rsid w:val="00A512DD"/>
    <w:rsid w:val="00A519CC"/>
    <w:rsid w:val="00A52327"/>
    <w:rsid w:val="00A53E42"/>
    <w:rsid w:val="00A6455D"/>
    <w:rsid w:val="00A64E10"/>
    <w:rsid w:val="00A6573B"/>
    <w:rsid w:val="00A660D2"/>
    <w:rsid w:val="00A6671B"/>
    <w:rsid w:val="00A73983"/>
    <w:rsid w:val="00A73BC4"/>
    <w:rsid w:val="00A74134"/>
    <w:rsid w:val="00A74E3B"/>
    <w:rsid w:val="00A802CE"/>
    <w:rsid w:val="00A8586D"/>
    <w:rsid w:val="00A915B0"/>
    <w:rsid w:val="00AA1F2D"/>
    <w:rsid w:val="00AA2510"/>
    <w:rsid w:val="00AA3A0E"/>
    <w:rsid w:val="00AA3B1E"/>
    <w:rsid w:val="00AB347E"/>
    <w:rsid w:val="00AB55F9"/>
    <w:rsid w:val="00AB594E"/>
    <w:rsid w:val="00AB6535"/>
    <w:rsid w:val="00AB6DD6"/>
    <w:rsid w:val="00AC04F5"/>
    <w:rsid w:val="00AC12E1"/>
    <w:rsid w:val="00AC1A18"/>
    <w:rsid w:val="00AC2529"/>
    <w:rsid w:val="00AC2B5C"/>
    <w:rsid w:val="00AC5C00"/>
    <w:rsid w:val="00AD29F7"/>
    <w:rsid w:val="00AD4CF3"/>
    <w:rsid w:val="00AD51E0"/>
    <w:rsid w:val="00AE1808"/>
    <w:rsid w:val="00AE6E47"/>
    <w:rsid w:val="00AF021D"/>
    <w:rsid w:val="00AF3410"/>
    <w:rsid w:val="00AF3E44"/>
    <w:rsid w:val="00AF74AC"/>
    <w:rsid w:val="00B067A3"/>
    <w:rsid w:val="00B123AB"/>
    <w:rsid w:val="00B14C5B"/>
    <w:rsid w:val="00B178C2"/>
    <w:rsid w:val="00B41609"/>
    <w:rsid w:val="00B42494"/>
    <w:rsid w:val="00B44C88"/>
    <w:rsid w:val="00B50705"/>
    <w:rsid w:val="00B512FE"/>
    <w:rsid w:val="00B52F8B"/>
    <w:rsid w:val="00B57540"/>
    <w:rsid w:val="00B632A9"/>
    <w:rsid w:val="00B66D07"/>
    <w:rsid w:val="00B70315"/>
    <w:rsid w:val="00B7332A"/>
    <w:rsid w:val="00B73E83"/>
    <w:rsid w:val="00B74943"/>
    <w:rsid w:val="00B7722C"/>
    <w:rsid w:val="00B8024E"/>
    <w:rsid w:val="00B82E62"/>
    <w:rsid w:val="00B84BE7"/>
    <w:rsid w:val="00B85144"/>
    <w:rsid w:val="00B9021C"/>
    <w:rsid w:val="00B9058C"/>
    <w:rsid w:val="00BA1798"/>
    <w:rsid w:val="00BA5E9D"/>
    <w:rsid w:val="00BB1798"/>
    <w:rsid w:val="00BB2043"/>
    <w:rsid w:val="00BB3F4B"/>
    <w:rsid w:val="00BC13EF"/>
    <w:rsid w:val="00BC28D2"/>
    <w:rsid w:val="00BC29CC"/>
    <w:rsid w:val="00BC4D33"/>
    <w:rsid w:val="00BC4D4A"/>
    <w:rsid w:val="00BC53FA"/>
    <w:rsid w:val="00BC5E9C"/>
    <w:rsid w:val="00BC74F4"/>
    <w:rsid w:val="00BD0BE8"/>
    <w:rsid w:val="00BE00F0"/>
    <w:rsid w:val="00BE0457"/>
    <w:rsid w:val="00BE10C1"/>
    <w:rsid w:val="00BE1819"/>
    <w:rsid w:val="00BE353E"/>
    <w:rsid w:val="00BE4252"/>
    <w:rsid w:val="00BE43DA"/>
    <w:rsid w:val="00BE73A2"/>
    <w:rsid w:val="00BF08DD"/>
    <w:rsid w:val="00BF5AE2"/>
    <w:rsid w:val="00BF70CC"/>
    <w:rsid w:val="00C0016F"/>
    <w:rsid w:val="00C00DA6"/>
    <w:rsid w:val="00C037CC"/>
    <w:rsid w:val="00C041B1"/>
    <w:rsid w:val="00C07A19"/>
    <w:rsid w:val="00C103E5"/>
    <w:rsid w:val="00C10F6F"/>
    <w:rsid w:val="00C13179"/>
    <w:rsid w:val="00C132CB"/>
    <w:rsid w:val="00C14EFA"/>
    <w:rsid w:val="00C166AE"/>
    <w:rsid w:val="00C21B64"/>
    <w:rsid w:val="00C2354D"/>
    <w:rsid w:val="00C23BA2"/>
    <w:rsid w:val="00C27662"/>
    <w:rsid w:val="00C32329"/>
    <w:rsid w:val="00C40247"/>
    <w:rsid w:val="00C475C0"/>
    <w:rsid w:val="00C511E6"/>
    <w:rsid w:val="00C528B5"/>
    <w:rsid w:val="00C556F7"/>
    <w:rsid w:val="00C5647B"/>
    <w:rsid w:val="00C57243"/>
    <w:rsid w:val="00C57E79"/>
    <w:rsid w:val="00C60BE9"/>
    <w:rsid w:val="00C62493"/>
    <w:rsid w:val="00C635B7"/>
    <w:rsid w:val="00C64DD3"/>
    <w:rsid w:val="00C65F47"/>
    <w:rsid w:val="00C71544"/>
    <w:rsid w:val="00C71C03"/>
    <w:rsid w:val="00C820FF"/>
    <w:rsid w:val="00C82448"/>
    <w:rsid w:val="00C83449"/>
    <w:rsid w:val="00C83508"/>
    <w:rsid w:val="00C874F1"/>
    <w:rsid w:val="00C91DDA"/>
    <w:rsid w:val="00C91DE0"/>
    <w:rsid w:val="00C9449F"/>
    <w:rsid w:val="00CA12FC"/>
    <w:rsid w:val="00CA300F"/>
    <w:rsid w:val="00CA75D3"/>
    <w:rsid w:val="00CB0D0D"/>
    <w:rsid w:val="00CB2C61"/>
    <w:rsid w:val="00CC025D"/>
    <w:rsid w:val="00CC4A19"/>
    <w:rsid w:val="00CC6C68"/>
    <w:rsid w:val="00CC7EAB"/>
    <w:rsid w:val="00CD0241"/>
    <w:rsid w:val="00CD0F3D"/>
    <w:rsid w:val="00CD54E3"/>
    <w:rsid w:val="00CD70DE"/>
    <w:rsid w:val="00CE34B2"/>
    <w:rsid w:val="00CE5325"/>
    <w:rsid w:val="00CE605C"/>
    <w:rsid w:val="00CE7F71"/>
    <w:rsid w:val="00CF18D3"/>
    <w:rsid w:val="00CF19F5"/>
    <w:rsid w:val="00CF1EF5"/>
    <w:rsid w:val="00CF39AF"/>
    <w:rsid w:val="00CF5F13"/>
    <w:rsid w:val="00CF77D7"/>
    <w:rsid w:val="00D00B68"/>
    <w:rsid w:val="00D01FB4"/>
    <w:rsid w:val="00D044F8"/>
    <w:rsid w:val="00D04BC5"/>
    <w:rsid w:val="00D1247F"/>
    <w:rsid w:val="00D20280"/>
    <w:rsid w:val="00D204B2"/>
    <w:rsid w:val="00D23D7F"/>
    <w:rsid w:val="00D32B6D"/>
    <w:rsid w:val="00D376E6"/>
    <w:rsid w:val="00D37BF1"/>
    <w:rsid w:val="00D40FC0"/>
    <w:rsid w:val="00D442E2"/>
    <w:rsid w:val="00D45580"/>
    <w:rsid w:val="00D47D79"/>
    <w:rsid w:val="00D54213"/>
    <w:rsid w:val="00D56E04"/>
    <w:rsid w:val="00D5756B"/>
    <w:rsid w:val="00D576D6"/>
    <w:rsid w:val="00D67538"/>
    <w:rsid w:val="00D74D04"/>
    <w:rsid w:val="00D750C0"/>
    <w:rsid w:val="00D827E3"/>
    <w:rsid w:val="00D83486"/>
    <w:rsid w:val="00D85AF5"/>
    <w:rsid w:val="00D86627"/>
    <w:rsid w:val="00D86F5F"/>
    <w:rsid w:val="00D93A7C"/>
    <w:rsid w:val="00D94389"/>
    <w:rsid w:val="00D94A4A"/>
    <w:rsid w:val="00D95331"/>
    <w:rsid w:val="00D96226"/>
    <w:rsid w:val="00DB20EA"/>
    <w:rsid w:val="00DB2260"/>
    <w:rsid w:val="00DB78E2"/>
    <w:rsid w:val="00DB79EC"/>
    <w:rsid w:val="00DC05AE"/>
    <w:rsid w:val="00DC1DF0"/>
    <w:rsid w:val="00DC5C95"/>
    <w:rsid w:val="00DD0179"/>
    <w:rsid w:val="00DD4979"/>
    <w:rsid w:val="00DD510B"/>
    <w:rsid w:val="00DD7173"/>
    <w:rsid w:val="00DE096E"/>
    <w:rsid w:val="00DE22B9"/>
    <w:rsid w:val="00DE61A8"/>
    <w:rsid w:val="00DE7DDA"/>
    <w:rsid w:val="00DF1161"/>
    <w:rsid w:val="00DF4729"/>
    <w:rsid w:val="00E0276C"/>
    <w:rsid w:val="00E02BC2"/>
    <w:rsid w:val="00E03E0C"/>
    <w:rsid w:val="00E14EF3"/>
    <w:rsid w:val="00E176D5"/>
    <w:rsid w:val="00E17A14"/>
    <w:rsid w:val="00E17ABE"/>
    <w:rsid w:val="00E22372"/>
    <w:rsid w:val="00E22B69"/>
    <w:rsid w:val="00E25CEB"/>
    <w:rsid w:val="00E309C6"/>
    <w:rsid w:val="00E32D03"/>
    <w:rsid w:val="00E34E94"/>
    <w:rsid w:val="00E435FB"/>
    <w:rsid w:val="00E43B58"/>
    <w:rsid w:val="00E44BA1"/>
    <w:rsid w:val="00E55577"/>
    <w:rsid w:val="00E55CC4"/>
    <w:rsid w:val="00E612E7"/>
    <w:rsid w:val="00E6230C"/>
    <w:rsid w:val="00E626FE"/>
    <w:rsid w:val="00E639C2"/>
    <w:rsid w:val="00E658F6"/>
    <w:rsid w:val="00E70D9C"/>
    <w:rsid w:val="00E750FA"/>
    <w:rsid w:val="00E81F8F"/>
    <w:rsid w:val="00E833D5"/>
    <w:rsid w:val="00E8678F"/>
    <w:rsid w:val="00E900A0"/>
    <w:rsid w:val="00E9271A"/>
    <w:rsid w:val="00E92C82"/>
    <w:rsid w:val="00E9315A"/>
    <w:rsid w:val="00E97A4A"/>
    <w:rsid w:val="00EA04D1"/>
    <w:rsid w:val="00EA5E26"/>
    <w:rsid w:val="00EB39D6"/>
    <w:rsid w:val="00EB3DE1"/>
    <w:rsid w:val="00EB7BCC"/>
    <w:rsid w:val="00EC0F96"/>
    <w:rsid w:val="00EC1E80"/>
    <w:rsid w:val="00EC2771"/>
    <w:rsid w:val="00EC4827"/>
    <w:rsid w:val="00EC6934"/>
    <w:rsid w:val="00EC6FB8"/>
    <w:rsid w:val="00ED1CD8"/>
    <w:rsid w:val="00ED306F"/>
    <w:rsid w:val="00ED6C70"/>
    <w:rsid w:val="00EE33BF"/>
    <w:rsid w:val="00EE671F"/>
    <w:rsid w:val="00EF1DC6"/>
    <w:rsid w:val="00EF27C1"/>
    <w:rsid w:val="00EF3AE4"/>
    <w:rsid w:val="00F0248C"/>
    <w:rsid w:val="00F0592F"/>
    <w:rsid w:val="00F06B1A"/>
    <w:rsid w:val="00F12CCB"/>
    <w:rsid w:val="00F256F5"/>
    <w:rsid w:val="00F356E1"/>
    <w:rsid w:val="00F35FF0"/>
    <w:rsid w:val="00F36D82"/>
    <w:rsid w:val="00F37D16"/>
    <w:rsid w:val="00F40000"/>
    <w:rsid w:val="00F40B92"/>
    <w:rsid w:val="00F41B1E"/>
    <w:rsid w:val="00F42C15"/>
    <w:rsid w:val="00F5252B"/>
    <w:rsid w:val="00F529FE"/>
    <w:rsid w:val="00F60A3B"/>
    <w:rsid w:val="00F7474D"/>
    <w:rsid w:val="00F75031"/>
    <w:rsid w:val="00F76E41"/>
    <w:rsid w:val="00F8038D"/>
    <w:rsid w:val="00F8080D"/>
    <w:rsid w:val="00F809AB"/>
    <w:rsid w:val="00F81059"/>
    <w:rsid w:val="00F8137D"/>
    <w:rsid w:val="00F8189B"/>
    <w:rsid w:val="00F82599"/>
    <w:rsid w:val="00F825F9"/>
    <w:rsid w:val="00F92000"/>
    <w:rsid w:val="00F9281E"/>
    <w:rsid w:val="00F93571"/>
    <w:rsid w:val="00F93D5D"/>
    <w:rsid w:val="00F97F09"/>
    <w:rsid w:val="00FA3536"/>
    <w:rsid w:val="00FA4BA0"/>
    <w:rsid w:val="00FB1C82"/>
    <w:rsid w:val="00FB1EDF"/>
    <w:rsid w:val="00FB3DF6"/>
    <w:rsid w:val="00FC08F1"/>
    <w:rsid w:val="00FC14FC"/>
    <w:rsid w:val="00FC1745"/>
    <w:rsid w:val="00FC1BC5"/>
    <w:rsid w:val="00FC22A0"/>
    <w:rsid w:val="00FC400C"/>
    <w:rsid w:val="00FC40FE"/>
    <w:rsid w:val="00FC52E5"/>
    <w:rsid w:val="00FD0FE5"/>
    <w:rsid w:val="00FD15E1"/>
    <w:rsid w:val="00FE1E75"/>
    <w:rsid w:val="00FE3560"/>
    <w:rsid w:val="00FE4E7B"/>
    <w:rsid w:val="00FF0A2B"/>
    <w:rsid w:val="00FF38BB"/>
    <w:rsid w:val="00FF3EFE"/>
    <w:rsid w:val="00FF409B"/>
    <w:rsid w:val="00FF6CE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styleId="af0">
    <w:name w:val="annotation reference"/>
    <w:basedOn w:val="a0"/>
    <w:uiPriority w:val="99"/>
    <w:semiHidden/>
    <w:unhideWhenUsed/>
    <w:rsid w:val="001565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5652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56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65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565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7BEF-3C59-47F6-9B06-42126917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Пахолкина Наталья Юрьевна</cp:lastModifiedBy>
  <cp:revision>16</cp:revision>
  <cp:lastPrinted>2021-03-16T06:48:00Z</cp:lastPrinted>
  <dcterms:created xsi:type="dcterms:W3CDTF">2023-11-27T06:19:00Z</dcterms:created>
  <dcterms:modified xsi:type="dcterms:W3CDTF">2024-08-15T08:39:00Z</dcterms:modified>
</cp:coreProperties>
</file>