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6C5AA" w14:textId="43ECFB71" w:rsidR="001032B0" w:rsidRPr="005857AC" w:rsidRDefault="001032B0" w:rsidP="005857AC">
      <w:pPr>
        <w:jc w:val="center"/>
        <w:rPr>
          <w:rFonts w:ascii="Arial Narrow" w:hAnsi="Arial Narrow" w:cs="Times New Roman"/>
          <w:sz w:val="24"/>
          <w:szCs w:val="24"/>
        </w:rPr>
      </w:pPr>
      <w:r w:rsidRPr="006F726E">
        <w:rPr>
          <w:rFonts w:ascii="Arial Narrow" w:hAnsi="Arial Narrow" w:cs="Times New Roman"/>
          <w:sz w:val="24"/>
          <w:szCs w:val="24"/>
        </w:rPr>
        <w:t>МИНИСТЕРСТВО ЗДРАВО</w:t>
      </w:r>
      <w:r w:rsidR="00D20A64" w:rsidRPr="006F726E">
        <w:rPr>
          <w:rFonts w:ascii="Arial Narrow" w:hAnsi="Arial Narrow" w:cs="Times New Roman"/>
          <w:sz w:val="24"/>
          <w:szCs w:val="24"/>
        </w:rPr>
        <w:t>ОХРАНЕНИЯ</w:t>
      </w:r>
      <w:r w:rsidRPr="006F726E">
        <w:rPr>
          <w:rFonts w:ascii="Arial Narrow" w:hAnsi="Arial Narrow" w:cs="Times New Roman"/>
          <w:sz w:val="24"/>
          <w:szCs w:val="24"/>
        </w:rPr>
        <w:t xml:space="preserve"> РОССИЙСКОЙ ФЕДЕРАЦИИ</w:t>
      </w:r>
    </w:p>
    <w:p w14:paraId="4F09D0F7" w14:textId="77777777" w:rsidR="00D20A64" w:rsidRPr="006F726E" w:rsidRDefault="00D20A64" w:rsidP="00CC7390">
      <w:pPr>
        <w:rPr>
          <w:rFonts w:ascii="Arial Narrow" w:hAnsi="Arial Narrow" w:cs="Times New Roman"/>
          <w:caps/>
          <w:sz w:val="24"/>
          <w:szCs w:val="24"/>
        </w:rPr>
      </w:pPr>
    </w:p>
    <w:p w14:paraId="46A27523" w14:textId="77777777" w:rsidR="001032B0" w:rsidRPr="006F726E" w:rsidRDefault="001032B0" w:rsidP="001032B0">
      <w:pPr>
        <w:jc w:val="center"/>
        <w:rPr>
          <w:rFonts w:ascii="Arial Narrow" w:hAnsi="Arial Narrow" w:cs="Times New Roman"/>
          <w:caps/>
          <w:sz w:val="24"/>
          <w:szCs w:val="24"/>
        </w:rPr>
      </w:pPr>
      <w:r w:rsidRPr="006F726E">
        <w:rPr>
          <w:rFonts w:ascii="Arial Narrow" w:hAnsi="Arial Narrow" w:cs="Times New Roman"/>
          <w:caps/>
          <w:sz w:val="24"/>
          <w:szCs w:val="24"/>
        </w:rPr>
        <w:t xml:space="preserve">ИНСТРУКЦИЯ </w:t>
      </w:r>
    </w:p>
    <w:p w14:paraId="61749EA6" w14:textId="77777777" w:rsidR="001032B0" w:rsidRPr="006F726E" w:rsidRDefault="006F726E" w:rsidP="001032B0">
      <w:pPr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по медицинскому применению лекарственного препарата</w:t>
      </w:r>
    </w:p>
    <w:p w14:paraId="51F72576" w14:textId="77777777" w:rsidR="001032B0" w:rsidRPr="006F726E" w:rsidRDefault="001032B0" w:rsidP="001032B0">
      <w:pPr>
        <w:jc w:val="center"/>
        <w:rPr>
          <w:rFonts w:ascii="Arial Narrow" w:hAnsi="Arial Narrow" w:cs="Times New Roman"/>
          <w:caps/>
          <w:sz w:val="24"/>
          <w:szCs w:val="24"/>
        </w:rPr>
      </w:pPr>
    </w:p>
    <w:p w14:paraId="116513EF" w14:textId="77777777" w:rsidR="006F726E" w:rsidRPr="008C4902" w:rsidRDefault="006F726E" w:rsidP="006F726E">
      <w:pPr>
        <w:shd w:val="clear" w:color="auto" w:fill="FFFFFF"/>
        <w:jc w:val="center"/>
        <w:rPr>
          <w:rFonts w:ascii="Arial Narrow" w:hAnsi="Arial Narrow"/>
          <w:b/>
          <w:bCs/>
          <w:sz w:val="44"/>
          <w:szCs w:val="44"/>
        </w:rPr>
      </w:pPr>
      <w:r>
        <w:rPr>
          <w:rFonts w:ascii="Arial Narrow" w:hAnsi="Arial Narrow"/>
          <w:b/>
          <w:bCs/>
          <w:sz w:val="44"/>
          <w:szCs w:val="44"/>
        </w:rPr>
        <w:t>МЕЛАТОНИН</w:t>
      </w:r>
      <w:r w:rsidRPr="008C4902">
        <w:rPr>
          <w:rFonts w:ascii="Arial Narrow" w:hAnsi="Arial Narrow"/>
          <w:b/>
          <w:bCs/>
          <w:color w:val="FF0000"/>
          <w:sz w:val="44"/>
          <w:szCs w:val="44"/>
        </w:rPr>
        <w:t>-СЗ</w:t>
      </w:r>
    </w:p>
    <w:p w14:paraId="6DBA7929" w14:textId="77777777" w:rsidR="00652E19" w:rsidRPr="006F726E" w:rsidRDefault="00652E19" w:rsidP="006F726E">
      <w:pPr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25C702B9" w14:textId="77777777" w:rsidR="00F3456A" w:rsidRPr="006F726E" w:rsidRDefault="00F3456A" w:rsidP="0087647A">
      <w:pPr>
        <w:spacing w:line="360" w:lineRule="auto"/>
        <w:rPr>
          <w:rFonts w:ascii="Arial Narrow" w:hAnsi="Arial Narrow" w:cs="Times New Roman"/>
          <w:b/>
          <w:bCs/>
          <w:sz w:val="24"/>
          <w:szCs w:val="24"/>
        </w:rPr>
      </w:pPr>
    </w:p>
    <w:p w14:paraId="5EC02B2D" w14:textId="77777777" w:rsidR="0087647A" w:rsidRPr="006F726E" w:rsidRDefault="0087647A" w:rsidP="0087647A">
      <w:pPr>
        <w:spacing w:line="360" w:lineRule="auto"/>
        <w:rPr>
          <w:rFonts w:ascii="Arial Narrow" w:hAnsi="Arial Narrow" w:cs="Times New Roman"/>
          <w:bCs/>
          <w:sz w:val="24"/>
          <w:szCs w:val="24"/>
        </w:rPr>
      </w:pPr>
      <w:r w:rsidRPr="006F726E">
        <w:rPr>
          <w:rFonts w:ascii="Arial Narrow" w:hAnsi="Arial Narrow" w:cs="Times New Roman"/>
          <w:b/>
          <w:bCs/>
          <w:sz w:val="24"/>
          <w:szCs w:val="24"/>
        </w:rPr>
        <w:t>Регистрационный номер</w:t>
      </w:r>
      <w:r w:rsidRPr="006F726E">
        <w:rPr>
          <w:rFonts w:ascii="Arial Narrow" w:hAnsi="Arial Narrow" w:cs="Times New Roman"/>
          <w:bCs/>
          <w:sz w:val="24"/>
          <w:szCs w:val="24"/>
        </w:rPr>
        <w:t>:</w:t>
      </w:r>
      <w:r w:rsidR="009275CC">
        <w:rPr>
          <w:rFonts w:ascii="Arial Narrow" w:hAnsi="Arial Narrow" w:cs="Times New Roman"/>
          <w:bCs/>
          <w:sz w:val="24"/>
          <w:szCs w:val="24"/>
        </w:rPr>
        <w:t xml:space="preserve"> ЛП-004758</w:t>
      </w:r>
    </w:p>
    <w:p w14:paraId="0D45517D" w14:textId="77777777" w:rsidR="0087647A" w:rsidRPr="006F726E" w:rsidRDefault="00CB4690" w:rsidP="0087647A">
      <w:pPr>
        <w:spacing w:line="360" w:lineRule="auto"/>
        <w:rPr>
          <w:rFonts w:ascii="Arial Narrow" w:hAnsi="Arial Narrow" w:cs="Times New Roman"/>
          <w:sz w:val="24"/>
          <w:szCs w:val="24"/>
        </w:rPr>
      </w:pPr>
      <w:r w:rsidRPr="006F726E">
        <w:rPr>
          <w:rFonts w:ascii="Arial Narrow" w:hAnsi="Arial Narrow" w:cs="Times New Roman"/>
          <w:b/>
          <w:bCs/>
          <w:sz w:val="24"/>
          <w:szCs w:val="24"/>
        </w:rPr>
        <w:t>Торговое наименование</w:t>
      </w:r>
      <w:r w:rsidR="0087647A" w:rsidRPr="006F726E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gramStart"/>
      <w:r w:rsidR="0087647A" w:rsidRPr="006F726E">
        <w:rPr>
          <w:rFonts w:ascii="Arial Narrow" w:hAnsi="Arial Narrow" w:cs="Times New Roman"/>
          <w:b/>
          <w:bCs/>
          <w:sz w:val="24"/>
          <w:szCs w:val="24"/>
        </w:rPr>
        <w:t>препарата</w:t>
      </w:r>
      <w:r w:rsidR="00A96542" w:rsidRPr="006F726E">
        <w:rPr>
          <w:rFonts w:ascii="Arial Narrow" w:hAnsi="Arial Narrow" w:cs="Times New Roman"/>
          <w:sz w:val="24"/>
          <w:szCs w:val="24"/>
        </w:rPr>
        <w:t xml:space="preserve">: </w:t>
      </w:r>
      <w:r w:rsidR="00EF5D1E" w:rsidRPr="006F726E">
        <w:rPr>
          <w:rFonts w:ascii="Arial Narrow" w:hAnsi="Arial Narrow" w:cs="Times New Roman"/>
          <w:sz w:val="24"/>
          <w:szCs w:val="24"/>
        </w:rPr>
        <w:t xml:space="preserve"> </w:t>
      </w:r>
      <w:r w:rsidR="00253B70" w:rsidRPr="006F726E">
        <w:rPr>
          <w:rFonts w:ascii="Arial Narrow" w:hAnsi="Arial Narrow" w:cs="Times New Roman"/>
          <w:sz w:val="24"/>
          <w:szCs w:val="24"/>
        </w:rPr>
        <w:t xml:space="preserve"> </w:t>
      </w:r>
      <w:proofErr w:type="gramEnd"/>
      <w:r w:rsidR="00253B70" w:rsidRPr="006F726E">
        <w:rPr>
          <w:rFonts w:ascii="Arial Narrow" w:hAnsi="Arial Narrow" w:cs="Times New Roman"/>
          <w:sz w:val="24"/>
          <w:szCs w:val="24"/>
        </w:rPr>
        <w:t>Мелатонин</w:t>
      </w:r>
      <w:r w:rsidR="009275CC">
        <w:rPr>
          <w:rFonts w:ascii="Arial Narrow" w:hAnsi="Arial Narrow" w:cs="Times New Roman"/>
          <w:sz w:val="24"/>
          <w:szCs w:val="24"/>
        </w:rPr>
        <w:t>-СЗ</w:t>
      </w:r>
    </w:p>
    <w:p w14:paraId="3753F0B8" w14:textId="77777777" w:rsidR="0087647A" w:rsidRPr="006F726E" w:rsidRDefault="0087647A" w:rsidP="0087647A">
      <w:pPr>
        <w:spacing w:line="360" w:lineRule="auto"/>
        <w:rPr>
          <w:rFonts w:ascii="Arial Narrow" w:hAnsi="Arial Narrow" w:cs="Times New Roman"/>
          <w:sz w:val="24"/>
          <w:szCs w:val="24"/>
        </w:rPr>
      </w:pPr>
      <w:r w:rsidRPr="006F726E">
        <w:rPr>
          <w:rFonts w:ascii="Arial Narrow" w:hAnsi="Arial Narrow" w:cs="Times New Roman"/>
          <w:b/>
          <w:bCs/>
          <w:sz w:val="24"/>
          <w:szCs w:val="24"/>
        </w:rPr>
        <w:t>Международное непатентованное</w:t>
      </w:r>
      <w:r w:rsidR="009275CC">
        <w:rPr>
          <w:rFonts w:ascii="Arial Narrow" w:hAnsi="Arial Narrow" w:cs="Times New Roman"/>
          <w:b/>
          <w:bCs/>
          <w:sz w:val="24"/>
          <w:szCs w:val="24"/>
        </w:rPr>
        <w:t>, группировочное или химическое</w:t>
      </w:r>
      <w:r w:rsidRPr="006F726E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gramStart"/>
      <w:r w:rsidRPr="006F726E">
        <w:rPr>
          <w:rFonts w:ascii="Arial Narrow" w:hAnsi="Arial Narrow" w:cs="Times New Roman"/>
          <w:b/>
          <w:bCs/>
          <w:sz w:val="24"/>
          <w:szCs w:val="24"/>
        </w:rPr>
        <w:t>на</w:t>
      </w:r>
      <w:r w:rsidR="00B21A39" w:rsidRPr="006F726E">
        <w:rPr>
          <w:rFonts w:ascii="Arial Narrow" w:hAnsi="Arial Narrow" w:cs="Times New Roman"/>
          <w:b/>
          <w:bCs/>
          <w:sz w:val="24"/>
          <w:szCs w:val="24"/>
        </w:rPr>
        <w:t>именование</w:t>
      </w:r>
      <w:r w:rsidR="00A96542" w:rsidRPr="006F726E">
        <w:rPr>
          <w:rFonts w:ascii="Arial Narrow" w:hAnsi="Arial Narrow" w:cs="Times New Roman"/>
          <w:sz w:val="24"/>
          <w:szCs w:val="24"/>
        </w:rPr>
        <w:t xml:space="preserve">: </w:t>
      </w:r>
      <w:r w:rsidR="00253B70" w:rsidRPr="006F726E">
        <w:rPr>
          <w:rFonts w:ascii="Arial Narrow" w:hAnsi="Arial Narrow" w:cs="Times New Roman"/>
          <w:sz w:val="24"/>
          <w:szCs w:val="24"/>
        </w:rPr>
        <w:t xml:space="preserve"> мелатонин</w:t>
      </w:r>
      <w:proofErr w:type="gramEnd"/>
    </w:p>
    <w:p w14:paraId="2A468130" w14:textId="77777777" w:rsidR="0087647A" w:rsidRPr="006F726E" w:rsidRDefault="0087647A" w:rsidP="0008241C">
      <w:pPr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6F726E">
        <w:rPr>
          <w:rFonts w:ascii="Arial Narrow" w:hAnsi="Arial Narrow" w:cs="Times New Roman"/>
          <w:b/>
          <w:bCs/>
          <w:color w:val="000000"/>
          <w:sz w:val="24"/>
          <w:szCs w:val="24"/>
        </w:rPr>
        <w:t>Лекарственная форма</w:t>
      </w:r>
      <w:r w:rsidRPr="006F726E">
        <w:rPr>
          <w:rFonts w:ascii="Arial Narrow" w:hAnsi="Arial Narrow" w:cs="Times New Roman"/>
          <w:bCs/>
          <w:color w:val="000000"/>
          <w:sz w:val="24"/>
          <w:szCs w:val="24"/>
        </w:rPr>
        <w:t>: таблетки</w:t>
      </w:r>
      <w:r w:rsidR="00253B70" w:rsidRPr="006F726E">
        <w:rPr>
          <w:rFonts w:ascii="Arial Narrow" w:hAnsi="Arial Narrow" w:cs="Times New Roman"/>
          <w:bCs/>
          <w:color w:val="000000"/>
          <w:sz w:val="24"/>
          <w:szCs w:val="24"/>
        </w:rPr>
        <w:t>, покрытые</w:t>
      </w:r>
      <w:r w:rsidR="001A67DE" w:rsidRPr="006F726E">
        <w:rPr>
          <w:rFonts w:ascii="Arial Narrow" w:hAnsi="Arial Narrow" w:cs="Times New Roman"/>
          <w:bCs/>
          <w:color w:val="000000"/>
          <w:sz w:val="24"/>
          <w:szCs w:val="24"/>
        </w:rPr>
        <w:t xml:space="preserve"> пленочной </w:t>
      </w:r>
      <w:r w:rsidR="00253B70" w:rsidRPr="006F726E">
        <w:rPr>
          <w:rFonts w:ascii="Arial Narrow" w:hAnsi="Arial Narrow" w:cs="Times New Roman"/>
          <w:bCs/>
          <w:color w:val="000000"/>
          <w:sz w:val="24"/>
          <w:szCs w:val="24"/>
        </w:rPr>
        <w:t>оболочкой</w:t>
      </w:r>
    </w:p>
    <w:p w14:paraId="6DD6C6B5" w14:textId="77777777" w:rsidR="00303F2E" w:rsidRPr="006F726E" w:rsidRDefault="00303F2E" w:rsidP="0008241C">
      <w:pPr>
        <w:rPr>
          <w:rFonts w:ascii="Arial Narrow" w:hAnsi="Arial Narrow" w:cs="Times New Roman"/>
          <w:b/>
          <w:bCs/>
          <w:sz w:val="24"/>
          <w:szCs w:val="24"/>
        </w:rPr>
      </w:pPr>
    </w:p>
    <w:p w14:paraId="6391F767" w14:textId="77777777" w:rsidR="0087647A" w:rsidRPr="006F726E" w:rsidRDefault="0087647A" w:rsidP="000E6BC4">
      <w:pPr>
        <w:rPr>
          <w:rFonts w:ascii="Arial Narrow" w:hAnsi="Arial Narrow" w:cs="Times New Roman"/>
          <w:b/>
          <w:bCs/>
          <w:sz w:val="24"/>
          <w:szCs w:val="24"/>
        </w:rPr>
      </w:pPr>
      <w:r w:rsidRPr="006F726E">
        <w:rPr>
          <w:rFonts w:ascii="Arial Narrow" w:hAnsi="Arial Narrow" w:cs="Times New Roman"/>
          <w:b/>
          <w:bCs/>
          <w:sz w:val="24"/>
          <w:szCs w:val="24"/>
        </w:rPr>
        <w:t>Состав:</w:t>
      </w:r>
    </w:p>
    <w:p w14:paraId="71CD08C0" w14:textId="77777777" w:rsidR="000E6BC4" w:rsidRPr="006F726E" w:rsidRDefault="0055545D" w:rsidP="00253B70">
      <w:pPr>
        <w:jc w:val="both"/>
        <w:rPr>
          <w:rFonts w:ascii="Arial Narrow" w:hAnsi="Arial Narrow" w:cs="Times New Roman"/>
          <w:sz w:val="24"/>
          <w:szCs w:val="24"/>
        </w:rPr>
      </w:pPr>
      <w:r w:rsidRPr="006F726E">
        <w:rPr>
          <w:rFonts w:ascii="Arial Narrow" w:hAnsi="Arial Narrow" w:cs="Times New Roman"/>
          <w:sz w:val="24"/>
          <w:szCs w:val="24"/>
        </w:rPr>
        <w:t xml:space="preserve">1 таблетка </w:t>
      </w:r>
      <w:r w:rsidR="000E6BC4" w:rsidRPr="006F726E">
        <w:rPr>
          <w:rFonts w:ascii="Arial Narrow" w:hAnsi="Arial Narrow" w:cs="Times New Roman"/>
          <w:sz w:val="24"/>
          <w:szCs w:val="24"/>
        </w:rPr>
        <w:t>содержит:</w:t>
      </w:r>
    </w:p>
    <w:p w14:paraId="61D5A1E3" w14:textId="77777777" w:rsidR="000E6BC4" w:rsidRPr="006F726E" w:rsidRDefault="009275CC" w:rsidP="000E6BC4">
      <w:pPr>
        <w:pStyle w:val="Arial"/>
        <w:spacing w:line="240" w:lineRule="auto"/>
        <w:ind w:firstLine="0"/>
        <w:rPr>
          <w:rFonts w:ascii="Arial Narrow" w:hAnsi="Arial Narrow"/>
          <w:szCs w:val="24"/>
        </w:rPr>
      </w:pPr>
      <w:r>
        <w:rPr>
          <w:rFonts w:ascii="Arial Narrow" w:hAnsi="Arial Narrow"/>
          <w:i/>
          <w:szCs w:val="24"/>
        </w:rPr>
        <w:t>действующе</w:t>
      </w:r>
      <w:r w:rsidR="00DA79FE" w:rsidRPr="006F726E">
        <w:rPr>
          <w:rFonts w:ascii="Arial Narrow" w:hAnsi="Arial Narrow"/>
          <w:i/>
          <w:szCs w:val="24"/>
        </w:rPr>
        <w:t>е</w:t>
      </w:r>
      <w:r w:rsidR="000E6BC4" w:rsidRPr="006F726E">
        <w:rPr>
          <w:rFonts w:ascii="Arial Narrow" w:hAnsi="Arial Narrow"/>
          <w:i/>
          <w:szCs w:val="24"/>
        </w:rPr>
        <w:t xml:space="preserve"> веществ</w:t>
      </w:r>
      <w:r w:rsidR="00DA79FE" w:rsidRPr="006F726E">
        <w:rPr>
          <w:rFonts w:ascii="Arial Narrow" w:hAnsi="Arial Narrow"/>
          <w:i/>
          <w:szCs w:val="24"/>
        </w:rPr>
        <w:t>о</w:t>
      </w:r>
      <w:r w:rsidR="000E6BC4" w:rsidRPr="006F726E">
        <w:rPr>
          <w:rFonts w:ascii="Arial Narrow" w:hAnsi="Arial Narrow"/>
          <w:szCs w:val="24"/>
        </w:rPr>
        <w:t>:</w:t>
      </w:r>
      <w:r w:rsidR="000E6BC4" w:rsidRPr="006F726E">
        <w:rPr>
          <w:rFonts w:ascii="Arial Narrow" w:hAnsi="Arial Narrow"/>
          <w:color w:val="000000"/>
          <w:w w:val="103"/>
          <w:szCs w:val="24"/>
        </w:rPr>
        <w:t xml:space="preserve"> </w:t>
      </w:r>
      <w:r w:rsidR="00447970" w:rsidRPr="006F726E">
        <w:rPr>
          <w:rFonts w:ascii="Arial Narrow" w:hAnsi="Arial Narrow"/>
          <w:color w:val="000000"/>
          <w:w w:val="103"/>
          <w:szCs w:val="24"/>
        </w:rPr>
        <w:t>мелатонин</w:t>
      </w:r>
      <w:r w:rsidR="00253B70" w:rsidRPr="006F726E">
        <w:rPr>
          <w:rFonts w:ascii="Arial Narrow" w:hAnsi="Arial Narrow"/>
          <w:szCs w:val="24"/>
        </w:rPr>
        <w:t xml:space="preserve"> </w:t>
      </w:r>
      <w:proofErr w:type="gramStart"/>
      <w:r w:rsidR="00253B70" w:rsidRPr="006F726E">
        <w:rPr>
          <w:rFonts w:ascii="Arial Narrow" w:hAnsi="Arial Narrow"/>
          <w:szCs w:val="24"/>
        </w:rPr>
        <w:t>–  3</w:t>
      </w:r>
      <w:proofErr w:type="gramEnd"/>
      <w:r w:rsidR="006F6B65" w:rsidRPr="006F726E">
        <w:rPr>
          <w:rFonts w:ascii="Arial Narrow" w:hAnsi="Arial Narrow"/>
          <w:szCs w:val="24"/>
        </w:rPr>
        <w:t xml:space="preserve"> мг</w:t>
      </w:r>
    </w:p>
    <w:p w14:paraId="5BB07048" w14:textId="77777777" w:rsidR="004C0C84" w:rsidRPr="006F726E" w:rsidRDefault="000E6BC4" w:rsidP="00CD5E8E">
      <w:pPr>
        <w:shd w:val="clear" w:color="auto" w:fill="FFFFFF"/>
        <w:tabs>
          <w:tab w:val="left" w:pos="1862"/>
        </w:tabs>
        <w:ind w:right="-141"/>
        <w:jc w:val="both"/>
        <w:rPr>
          <w:rFonts w:ascii="Arial Narrow" w:hAnsi="Arial Narrow"/>
          <w:snapToGrid w:val="0"/>
          <w:sz w:val="24"/>
          <w:szCs w:val="24"/>
        </w:rPr>
      </w:pPr>
      <w:r w:rsidRPr="006F726E">
        <w:rPr>
          <w:rFonts w:ascii="Arial Narrow" w:hAnsi="Arial Narrow"/>
          <w:i/>
          <w:sz w:val="24"/>
          <w:szCs w:val="24"/>
        </w:rPr>
        <w:t>вспомогательные вещества</w:t>
      </w:r>
      <w:r w:rsidR="00C2660A" w:rsidRPr="006F726E">
        <w:rPr>
          <w:rFonts w:ascii="Arial Narrow" w:hAnsi="Arial Narrow"/>
          <w:sz w:val="24"/>
          <w:szCs w:val="24"/>
        </w:rPr>
        <w:t xml:space="preserve">: </w:t>
      </w:r>
      <w:r w:rsidR="003262E5" w:rsidRPr="006F726E">
        <w:rPr>
          <w:rFonts w:ascii="Arial Narrow" w:hAnsi="Arial Narrow" w:cs="Times New Roman"/>
          <w:sz w:val="24"/>
          <w:szCs w:val="24"/>
        </w:rPr>
        <w:t>целлюлоза микрокристаллическая</w:t>
      </w:r>
      <w:r w:rsidR="003262E5" w:rsidRPr="006F726E">
        <w:rPr>
          <w:rFonts w:ascii="Arial Narrow" w:hAnsi="Arial Narrow"/>
          <w:sz w:val="24"/>
          <w:szCs w:val="24"/>
        </w:rPr>
        <w:t xml:space="preserve"> </w:t>
      </w:r>
      <w:r w:rsidR="00326FDB">
        <w:rPr>
          <w:rFonts w:ascii="Arial Narrow" w:hAnsi="Arial Narrow"/>
          <w:sz w:val="24"/>
          <w:szCs w:val="24"/>
        </w:rPr>
        <w:t xml:space="preserve">102 </w:t>
      </w:r>
      <w:r w:rsidR="003262E5" w:rsidRPr="006F726E">
        <w:rPr>
          <w:rFonts w:ascii="Arial Narrow" w:hAnsi="Arial Narrow"/>
          <w:sz w:val="24"/>
          <w:szCs w:val="24"/>
        </w:rPr>
        <w:t>– 48,5</w:t>
      </w:r>
      <w:r w:rsidRPr="006F726E">
        <w:rPr>
          <w:rFonts w:ascii="Arial Narrow" w:hAnsi="Arial Narrow"/>
          <w:sz w:val="24"/>
          <w:szCs w:val="24"/>
        </w:rPr>
        <w:t xml:space="preserve"> мг;</w:t>
      </w:r>
      <w:r w:rsidR="003262E5" w:rsidRPr="006F726E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1A2B88">
        <w:rPr>
          <w:rFonts w:ascii="Arial Narrow" w:hAnsi="Arial Narrow" w:cs="Times New Roman"/>
          <w:snapToGrid w:val="0"/>
          <w:sz w:val="24"/>
          <w:szCs w:val="24"/>
        </w:rPr>
        <w:t>карбоксиметилкрахмал</w:t>
      </w:r>
      <w:proofErr w:type="spellEnd"/>
      <w:r w:rsidR="001A2B88">
        <w:rPr>
          <w:rFonts w:ascii="Arial Narrow" w:hAnsi="Arial Narrow" w:cs="Times New Roman"/>
          <w:snapToGrid w:val="0"/>
          <w:sz w:val="24"/>
          <w:szCs w:val="24"/>
        </w:rPr>
        <w:t xml:space="preserve"> </w:t>
      </w:r>
      <w:proofErr w:type="gramStart"/>
      <w:r w:rsidR="001A2B88">
        <w:rPr>
          <w:rFonts w:ascii="Arial Narrow" w:hAnsi="Arial Narrow" w:cs="Times New Roman"/>
          <w:snapToGrid w:val="0"/>
          <w:sz w:val="24"/>
          <w:szCs w:val="24"/>
        </w:rPr>
        <w:t>натрия</w:t>
      </w:r>
      <w:r w:rsidR="003262E5" w:rsidRPr="006F726E">
        <w:rPr>
          <w:rFonts w:ascii="Arial Narrow" w:hAnsi="Arial Narrow"/>
          <w:snapToGrid w:val="0"/>
          <w:sz w:val="24"/>
          <w:szCs w:val="24"/>
        </w:rPr>
        <w:t xml:space="preserve"> </w:t>
      </w:r>
      <w:r w:rsidR="00C2660A" w:rsidRPr="006F726E">
        <w:rPr>
          <w:rFonts w:ascii="Arial Narrow" w:hAnsi="Arial Narrow"/>
          <w:snapToGrid w:val="0"/>
          <w:sz w:val="24"/>
          <w:szCs w:val="24"/>
        </w:rPr>
        <w:t xml:space="preserve"> </w:t>
      </w:r>
      <w:r w:rsidR="003262E5" w:rsidRPr="006F726E">
        <w:rPr>
          <w:rFonts w:ascii="Arial Narrow" w:hAnsi="Arial Narrow"/>
          <w:sz w:val="24"/>
          <w:szCs w:val="24"/>
        </w:rPr>
        <w:t>–</w:t>
      </w:r>
      <w:proofErr w:type="gramEnd"/>
      <w:r w:rsidR="003262E5" w:rsidRPr="006F726E">
        <w:rPr>
          <w:rFonts w:ascii="Arial Narrow" w:hAnsi="Arial Narrow"/>
          <w:sz w:val="24"/>
          <w:szCs w:val="24"/>
        </w:rPr>
        <w:t xml:space="preserve"> 6,5</w:t>
      </w:r>
      <w:r w:rsidR="000074FE" w:rsidRPr="006F726E">
        <w:rPr>
          <w:rFonts w:ascii="Arial Narrow" w:hAnsi="Arial Narrow"/>
          <w:sz w:val="24"/>
          <w:szCs w:val="24"/>
        </w:rPr>
        <w:t xml:space="preserve"> мг; </w:t>
      </w:r>
      <w:r w:rsidR="003262E5" w:rsidRPr="006F726E">
        <w:rPr>
          <w:rFonts w:ascii="Arial Narrow" w:hAnsi="Arial Narrow" w:cs="Times New Roman"/>
          <w:snapToGrid w:val="0"/>
          <w:sz w:val="24"/>
          <w:szCs w:val="24"/>
        </w:rPr>
        <w:t xml:space="preserve">кальция </w:t>
      </w:r>
      <w:proofErr w:type="spellStart"/>
      <w:r w:rsidR="003262E5" w:rsidRPr="006F726E">
        <w:rPr>
          <w:rFonts w:ascii="Arial Narrow" w:hAnsi="Arial Narrow" w:cs="Times New Roman"/>
          <w:snapToGrid w:val="0"/>
          <w:sz w:val="24"/>
          <w:szCs w:val="24"/>
        </w:rPr>
        <w:t>гидрофосфат</w:t>
      </w:r>
      <w:r w:rsidR="0047616E" w:rsidRPr="006F726E">
        <w:rPr>
          <w:rFonts w:ascii="Arial Narrow" w:hAnsi="Arial Narrow" w:cs="Times New Roman"/>
          <w:snapToGrid w:val="0"/>
          <w:sz w:val="24"/>
          <w:szCs w:val="24"/>
        </w:rPr>
        <w:t>а</w:t>
      </w:r>
      <w:proofErr w:type="spellEnd"/>
      <w:r w:rsidR="003262E5" w:rsidRPr="006F726E">
        <w:rPr>
          <w:rFonts w:ascii="Arial Narrow" w:hAnsi="Arial Narrow" w:cs="Times New Roman"/>
          <w:snapToGrid w:val="0"/>
          <w:sz w:val="24"/>
          <w:szCs w:val="24"/>
        </w:rPr>
        <w:t xml:space="preserve"> дигидрат</w:t>
      </w:r>
      <w:r w:rsidR="003262E5" w:rsidRPr="006F726E">
        <w:rPr>
          <w:rFonts w:ascii="Arial Narrow" w:hAnsi="Arial Narrow"/>
          <w:snapToGrid w:val="0"/>
          <w:sz w:val="24"/>
          <w:szCs w:val="24"/>
        </w:rPr>
        <w:t xml:space="preserve"> </w:t>
      </w:r>
      <w:r w:rsidR="003262E5" w:rsidRPr="006F726E">
        <w:rPr>
          <w:rFonts w:ascii="Arial Narrow" w:hAnsi="Arial Narrow"/>
          <w:bCs/>
          <w:sz w:val="24"/>
          <w:szCs w:val="24"/>
        </w:rPr>
        <w:t xml:space="preserve">– </w:t>
      </w:r>
      <w:r w:rsidR="003262E5" w:rsidRPr="006F726E">
        <w:rPr>
          <w:rFonts w:ascii="Arial Narrow" w:hAnsi="Arial Narrow"/>
          <w:sz w:val="24"/>
          <w:szCs w:val="24"/>
        </w:rPr>
        <w:t>41</w:t>
      </w:r>
      <w:r w:rsidR="004C0C84" w:rsidRPr="006F726E">
        <w:rPr>
          <w:rFonts w:ascii="Arial Narrow" w:hAnsi="Arial Narrow"/>
          <w:sz w:val="24"/>
          <w:szCs w:val="24"/>
        </w:rPr>
        <w:t xml:space="preserve">,0 мг; </w:t>
      </w:r>
      <w:r w:rsidR="003262E5" w:rsidRPr="001A2B88">
        <w:rPr>
          <w:rFonts w:ascii="Arial Narrow" w:hAnsi="Arial Narrow"/>
          <w:sz w:val="24"/>
          <w:szCs w:val="24"/>
        </w:rPr>
        <w:t xml:space="preserve"> </w:t>
      </w:r>
      <w:r w:rsidR="003262E5" w:rsidRPr="006F726E">
        <w:rPr>
          <w:rFonts w:ascii="Arial Narrow" w:hAnsi="Arial Narrow"/>
          <w:sz w:val="24"/>
          <w:szCs w:val="24"/>
        </w:rPr>
        <w:t xml:space="preserve">магния </w:t>
      </w:r>
      <w:proofErr w:type="spellStart"/>
      <w:r w:rsidR="003262E5" w:rsidRPr="006F726E">
        <w:rPr>
          <w:rFonts w:ascii="Arial Narrow" w:hAnsi="Arial Narrow"/>
          <w:sz w:val="24"/>
          <w:szCs w:val="24"/>
        </w:rPr>
        <w:t>стеарат</w:t>
      </w:r>
      <w:proofErr w:type="spellEnd"/>
      <w:r w:rsidR="003262E5" w:rsidRPr="006F726E">
        <w:rPr>
          <w:rFonts w:ascii="Arial Narrow" w:hAnsi="Arial Narrow"/>
          <w:sz w:val="24"/>
          <w:szCs w:val="24"/>
        </w:rPr>
        <w:t xml:space="preserve"> – 1,0</w:t>
      </w:r>
      <w:r w:rsidR="000074FE" w:rsidRPr="006F726E">
        <w:rPr>
          <w:rFonts w:ascii="Arial Narrow" w:hAnsi="Arial Narrow"/>
          <w:sz w:val="24"/>
          <w:szCs w:val="24"/>
        </w:rPr>
        <w:t xml:space="preserve"> мг</w:t>
      </w:r>
    </w:p>
    <w:p w14:paraId="1AD06CCD" w14:textId="77777777" w:rsidR="004B3D68" w:rsidRPr="006F726E" w:rsidRDefault="003262E5" w:rsidP="00253B70">
      <w:pPr>
        <w:jc w:val="both"/>
        <w:rPr>
          <w:rFonts w:ascii="Arial Narrow" w:hAnsi="Arial Narrow" w:cs="Times New Roman"/>
          <w:sz w:val="24"/>
          <w:szCs w:val="24"/>
        </w:rPr>
      </w:pPr>
      <w:r w:rsidRPr="006F726E">
        <w:rPr>
          <w:rFonts w:ascii="Arial Narrow" w:hAnsi="Arial Narrow"/>
          <w:i/>
          <w:sz w:val="24"/>
          <w:szCs w:val="24"/>
        </w:rPr>
        <w:t xml:space="preserve">состав оболочки: </w:t>
      </w:r>
      <w:proofErr w:type="spellStart"/>
      <w:r w:rsidRPr="006F726E">
        <w:rPr>
          <w:rFonts w:ascii="Arial Narrow" w:hAnsi="Arial Narrow" w:cs="Times New Roman"/>
          <w:sz w:val="24"/>
          <w:szCs w:val="24"/>
        </w:rPr>
        <w:t>ги</w:t>
      </w:r>
      <w:r w:rsidR="001A2B88">
        <w:rPr>
          <w:rFonts w:ascii="Arial Narrow" w:hAnsi="Arial Narrow" w:cs="Times New Roman"/>
          <w:sz w:val="24"/>
          <w:szCs w:val="24"/>
        </w:rPr>
        <w:t>промеллоза</w:t>
      </w:r>
      <w:proofErr w:type="spellEnd"/>
      <w:r w:rsidRPr="006F726E">
        <w:rPr>
          <w:rFonts w:ascii="Arial Narrow" w:hAnsi="Arial Narrow" w:cs="Times New Roman"/>
          <w:sz w:val="24"/>
          <w:szCs w:val="24"/>
        </w:rPr>
        <w:t xml:space="preserve"> </w:t>
      </w:r>
      <w:r w:rsidRPr="006F726E">
        <w:rPr>
          <w:rFonts w:ascii="Arial Narrow" w:hAnsi="Arial Narrow"/>
          <w:bCs/>
          <w:sz w:val="24"/>
          <w:szCs w:val="24"/>
        </w:rPr>
        <w:t xml:space="preserve">– </w:t>
      </w:r>
      <w:r w:rsidRPr="006F726E">
        <w:rPr>
          <w:rFonts w:ascii="Arial Narrow" w:hAnsi="Arial Narrow"/>
          <w:sz w:val="24"/>
          <w:szCs w:val="24"/>
        </w:rPr>
        <w:t xml:space="preserve">1,53 </w:t>
      </w:r>
      <w:proofErr w:type="gramStart"/>
      <w:r w:rsidRPr="006F726E">
        <w:rPr>
          <w:rFonts w:ascii="Arial Narrow" w:hAnsi="Arial Narrow"/>
          <w:sz w:val="24"/>
          <w:szCs w:val="24"/>
        </w:rPr>
        <w:t>мг</w:t>
      </w:r>
      <w:r w:rsidRPr="006F726E">
        <w:rPr>
          <w:rFonts w:ascii="Arial Narrow" w:hAnsi="Arial Narrow" w:cs="Times New Roman"/>
          <w:sz w:val="24"/>
          <w:szCs w:val="24"/>
        </w:rPr>
        <w:t>;  полисорбат</w:t>
      </w:r>
      <w:proofErr w:type="gramEnd"/>
      <w:r w:rsidRPr="006F726E">
        <w:rPr>
          <w:rFonts w:ascii="Arial Narrow" w:hAnsi="Arial Narrow" w:cs="Times New Roman"/>
          <w:sz w:val="24"/>
          <w:szCs w:val="24"/>
        </w:rPr>
        <w:t>-80 (твин-80)</w:t>
      </w:r>
      <w:r w:rsidRPr="006F726E">
        <w:rPr>
          <w:rFonts w:ascii="Arial Narrow" w:hAnsi="Arial Narrow"/>
          <w:bCs/>
          <w:sz w:val="24"/>
          <w:szCs w:val="24"/>
        </w:rPr>
        <w:t xml:space="preserve"> – </w:t>
      </w:r>
      <w:r w:rsidRPr="006F726E">
        <w:rPr>
          <w:rFonts w:ascii="Arial Narrow" w:hAnsi="Arial Narrow"/>
          <w:sz w:val="24"/>
          <w:szCs w:val="24"/>
        </w:rPr>
        <w:t>0,64 мг</w:t>
      </w:r>
      <w:r w:rsidRPr="006F726E">
        <w:rPr>
          <w:rFonts w:ascii="Arial Narrow" w:hAnsi="Arial Narrow" w:cs="Times New Roman"/>
          <w:sz w:val="24"/>
          <w:szCs w:val="24"/>
        </w:rPr>
        <w:t xml:space="preserve">;  </w:t>
      </w:r>
      <w:r w:rsidR="00D17E8C" w:rsidRPr="006F726E">
        <w:rPr>
          <w:rFonts w:ascii="Arial Narrow" w:hAnsi="Arial Narrow" w:cs="Times New Roman"/>
          <w:sz w:val="24"/>
          <w:szCs w:val="24"/>
        </w:rPr>
        <w:t xml:space="preserve">тальк </w:t>
      </w:r>
      <w:r w:rsidR="00D17E8C" w:rsidRPr="006F726E">
        <w:rPr>
          <w:rFonts w:ascii="Arial Narrow" w:hAnsi="Arial Narrow"/>
          <w:bCs/>
          <w:sz w:val="24"/>
          <w:szCs w:val="24"/>
        </w:rPr>
        <w:t xml:space="preserve">– </w:t>
      </w:r>
      <w:r w:rsidR="00D17E8C" w:rsidRPr="006F726E">
        <w:rPr>
          <w:rFonts w:ascii="Arial Narrow" w:hAnsi="Arial Narrow"/>
          <w:sz w:val="24"/>
          <w:szCs w:val="24"/>
        </w:rPr>
        <w:t>0,51 мг</w:t>
      </w:r>
      <w:r w:rsidR="00D17E8C" w:rsidRPr="006F726E">
        <w:rPr>
          <w:rFonts w:ascii="Arial Narrow" w:hAnsi="Arial Narrow" w:cs="Times New Roman"/>
          <w:sz w:val="24"/>
          <w:szCs w:val="24"/>
        </w:rPr>
        <w:t xml:space="preserve">;  титана диоксид Е 171 </w:t>
      </w:r>
      <w:r w:rsidR="00D17E8C" w:rsidRPr="006F726E">
        <w:rPr>
          <w:rFonts w:ascii="Arial Narrow" w:hAnsi="Arial Narrow"/>
          <w:bCs/>
          <w:sz w:val="24"/>
          <w:szCs w:val="24"/>
        </w:rPr>
        <w:t xml:space="preserve">– </w:t>
      </w:r>
      <w:r w:rsidR="00D17E8C" w:rsidRPr="006F726E">
        <w:rPr>
          <w:rFonts w:ascii="Arial Narrow" w:hAnsi="Arial Narrow"/>
          <w:sz w:val="24"/>
          <w:szCs w:val="24"/>
        </w:rPr>
        <w:t>0,32 мг.</w:t>
      </w:r>
    </w:p>
    <w:p w14:paraId="48EAA480" w14:textId="77777777" w:rsidR="003262E5" w:rsidRPr="006F726E" w:rsidRDefault="003262E5" w:rsidP="004B3D68">
      <w:pPr>
        <w:pStyle w:val="10"/>
        <w:rPr>
          <w:rFonts w:ascii="Arial Narrow" w:hAnsi="Arial Narrow"/>
          <w:sz w:val="24"/>
          <w:szCs w:val="24"/>
          <w:highlight w:val="yellow"/>
        </w:rPr>
      </w:pPr>
    </w:p>
    <w:p w14:paraId="6CB5ACE5" w14:textId="77777777" w:rsidR="00303F2E" w:rsidRPr="006F726E" w:rsidRDefault="00303F2E" w:rsidP="004B3D68">
      <w:pPr>
        <w:pStyle w:val="10"/>
        <w:rPr>
          <w:rFonts w:ascii="Arial Narrow" w:hAnsi="Arial Narrow"/>
          <w:sz w:val="24"/>
          <w:szCs w:val="24"/>
        </w:rPr>
      </w:pPr>
      <w:r w:rsidRPr="006F726E">
        <w:rPr>
          <w:rFonts w:ascii="Arial Narrow" w:hAnsi="Arial Narrow"/>
          <w:sz w:val="24"/>
          <w:szCs w:val="24"/>
        </w:rPr>
        <w:t>Описание</w:t>
      </w:r>
    </w:p>
    <w:p w14:paraId="10B6CAB3" w14:textId="77777777" w:rsidR="00F3456A" w:rsidRPr="006F726E" w:rsidRDefault="00F3456A" w:rsidP="00F3456A">
      <w:pPr>
        <w:jc w:val="both"/>
        <w:rPr>
          <w:rFonts w:ascii="Arial Narrow" w:hAnsi="Arial Narrow" w:cs="Times New Roman"/>
          <w:sz w:val="24"/>
          <w:szCs w:val="24"/>
        </w:rPr>
      </w:pPr>
      <w:r w:rsidRPr="006F726E">
        <w:rPr>
          <w:rFonts w:ascii="Arial Narrow" w:hAnsi="Arial Narrow" w:cs="Times New Roman"/>
          <w:sz w:val="24"/>
          <w:szCs w:val="24"/>
        </w:rPr>
        <w:t>Таблетки, покрытые пленочной оболочкой белого или почти белого цвета, круглые, двояковыпуклые с риской с одной стороны. На поперечном разрезе ядро таблетки белого или почти белого цвета.</w:t>
      </w:r>
    </w:p>
    <w:p w14:paraId="4F8AF218" w14:textId="77777777" w:rsidR="00513EE0" w:rsidRPr="006F726E" w:rsidRDefault="00253B70" w:rsidP="00513EE0">
      <w:pPr>
        <w:pStyle w:val="a5"/>
        <w:tabs>
          <w:tab w:val="clear" w:pos="4153"/>
          <w:tab w:val="clear" w:pos="8306"/>
        </w:tabs>
        <w:jc w:val="both"/>
        <w:rPr>
          <w:rFonts w:ascii="Arial Narrow" w:hAnsi="Arial Narrow"/>
          <w:spacing w:val="-6"/>
        </w:rPr>
      </w:pPr>
      <w:r w:rsidRPr="006F726E">
        <w:rPr>
          <w:rFonts w:ascii="Arial Narrow" w:hAnsi="Arial Narrow"/>
        </w:rPr>
        <w:t xml:space="preserve"> </w:t>
      </w:r>
    </w:p>
    <w:p w14:paraId="20765DFC" w14:textId="77777777" w:rsidR="00193ACC" w:rsidRPr="006F726E" w:rsidRDefault="001C31C2" w:rsidP="002503D7">
      <w:pPr>
        <w:rPr>
          <w:rFonts w:ascii="Arial Narrow" w:hAnsi="Arial Narrow" w:cs="Times New Roman"/>
          <w:sz w:val="24"/>
          <w:szCs w:val="24"/>
        </w:rPr>
      </w:pPr>
      <w:r w:rsidRPr="006F726E">
        <w:rPr>
          <w:rFonts w:ascii="Arial Narrow" w:hAnsi="Arial Narrow" w:cs="Times New Roman"/>
          <w:b/>
          <w:bCs/>
          <w:sz w:val="24"/>
          <w:szCs w:val="24"/>
        </w:rPr>
        <w:t>Фармакотерапевтическая группа</w:t>
      </w:r>
      <w:r w:rsidRPr="006F726E">
        <w:rPr>
          <w:rFonts w:ascii="Arial Narrow" w:hAnsi="Arial Narrow" w:cs="Times New Roman"/>
          <w:b/>
          <w:sz w:val="24"/>
          <w:szCs w:val="24"/>
        </w:rPr>
        <w:t>:</w:t>
      </w:r>
      <w:r w:rsidR="00193ACC" w:rsidRPr="006F726E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14:paraId="78004929" w14:textId="77777777" w:rsidR="00CE0BFB" w:rsidRPr="006F726E" w:rsidRDefault="00253B70" w:rsidP="00CE0BFB">
      <w:pPr>
        <w:shd w:val="clear" w:color="auto" w:fill="FFFFFF"/>
        <w:spacing w:line="360" w:lineRule="auto"/>
        <w:ind w:left="10"/>
        <w:rPr>
          <w:rFonts w:ascii="Arial Narrow" w:hAnsi="Arial Narrow" w:cs="Times New Roman"/>
          <w:b/>
          <w:sz w:val="24"/>
          <w:szCs w:val="24"/>
        </w:rPr>
      </w:pPr>
      <w:proofErr w:type="spellStart"/>
      <w:r w:rsidRPr="006F726E">
        <w:rPr>
          <w:rFonts w:ascii="Arial Narrow" w:hAnsi="Arial Narrow" w:cs="Times New Roman"/>
          <w:sz w:val="24"/>
          <w:szCs w:val="24"/>
        </w:rPr>
        <w:t>адаптогенное</w:t>
      </w:r>
      <w:proofErr w:type="spellEnd"/>
      <w:r w:rsidRPr="006F726E">
        <w:rPr>
          <w:rFonts w:ascii="Arial Narrow" w:hAnsi="Arial Narrow" w:cs="Times New Roman"/>
          <w:sz w:val="24"/>
          <w:szCs w:val="24"/>
        </w:rPr>
        <w:t xml:space="preserve"> средство</w:t>
      </w:r>
    </w:p>
    <w:p w14:paraId="3E03A813" w14:textId="77777777" w:rsidR="00770715" w:rsidRDefault="00CE0BFB" w:rsidP="00770715">
      <w:pPr>
        <w:shd w:val="clear" w:color="auto" w:fill="FFFFFF"/>
        <w:spacing w:line="360" w:lineRule="auto"/>
        <w:ind w:left="10"/>
        <w:rPr>
          <w:rFonts w:ascii="Arial Narrow" w:hAnsi="Arial Narrow" w:cs="Times New Roman"/>
          <w:color w:val="000000"/>
          <w:w w:val="103"/>
          <w:sz w:val="24"/>
          <w:szCs w:val="24"/>
        </w:rPr>
      </w:pPr>
      <w:r w:rsidRPr="006F726E">
        <w:rPr>
          <w:rFonts w:ascii="Arial Narrow" w:hAnsi="Arial Narrow" w:cs="Times New Roman"/>
          <w:b/>
          <w:sz w:val="24"/>
          <w:szCs w:val="24"/>
        </w:rPr>
        <w:t xml:space="preserve">Код </w:t>
      </w:r>
      <w:proofErr w:type="gramStart"/>
      <w:r w:rsidRPr="006F726E">
        <w:rPr>
          <w:rFonts w:ascii="Arial Narrow" w:hAnsi="Arial Narrow" w:cs="Times New Roman"/>
          <w:b/>
          <w:sz w:val="24"/>
          <w:szCs w:val="24"/>
        </w:rPr>
        <w:t>АТХ</w:t>
      </w:r>
      <w:r w:rsidRPr="006F726E">
        <w:rPr>
          <w:rFonts w:ascii="Arial Narrow" w:hAnsi="Arial Narrow" w:cs="Times New Roman"/>
          <w:sz w:val="24"/>
          <w:szCs w:val="24"/>
        </w:rPr>
        <w:t>:</w:t>
      </w:r>
      <w:r w:rsidR="004A1675" w:rsidRPr="006F726E">
        <w:rPr>
          <w:rFonts w:ascii="Arial Narrow" w:hAnsi="Arial Narrow" w:cs="Times New Roman"/>
          <w:sz w:val="24"/>
          <w:szCs w:val="24"/>
        </w:rPr>
        <w:t xml:space="preserve"> </w:t>
      </w:r>
      <w:r w:rsidR="00363B85" w:rsidRPr="006F726E">
        <w:rPr>
          <w:rFonts w:ascii="Arial Narrow" w:hAnsi="Arial Narrow" w:cs="Times New Roman"/>
          <w:sz w:val="24"/>
          <w:szCs w:val="24"/>
        </w:rPr>
        <w:t xml:space="preserve"> </w:t>
      </w:r>
      <w:r w:rsidR="00363B85" w:rsidRPr="006F726E">
        <w:rPr>
          <w:rFonts w:ascii="Arial Narrow" w:hAnsi="Arial Narrow" w:cs="Times New Roman"/>
          <w:sz w:val="24"/>
          <w:szCs w:val="24"/>
          <w:lang w:val="en-US"/>
        </w:rPr>
        <w:t>N</w:t>
      </w:r>
      <w:proofErr w:type="gramEnd"/>
      <w:r w:rsidR="00363B85" w:rsidRPr="006F726E">
        <w:rPr>
          <w:rFonts w:ascii="Arial Narrow" w:hAnsi="Arial Narrow" w:cs="Times New Roman"/>
          <w:sz w:val="24"/>
          <w:szCs w:val="24"/>
        </w:rPr>
        <w:t>05</w:t>
      </w:r>
      <w:r w:rsidR="00363B85" w:rsidRPr="006F726E">
        <w:rPr>
          <w:rFonts w:ascii="Arial Narrow" w:hAnsi="Arial Narrow" w:cs="Times New Roman"/>
          <w:sz w:val="24"/>
          <w:szCs w:val="24"/>
          <w:lang w:val="en-US"/>
        </w:rPr>
        <w:t>CH</w:t>
      </w:r>
      <w:r w:rsidR="00363B85" w:rsidRPr="006F726E">
        <w:rPr>
          <w:rFonts w:ascii="Arial Narrow" w:hAnsi="Arial Narrow" w:cs="Times New Roman"/>
          <w:sz w:val="24"/>
          <w:szCs w:val="24"/>
        </w:rPr>
        <w:t>01</w:t>
      </w:r>
    </w:p>
    <w:p w14:paraId="2D53B63F" w14:textId="77777777" w:rsidR="00770715" w:rsidRDefault="00770715" w:rsidP="00770715">
      <w:pPr>
        <w:shd w:val="clear" w:color="auto" w:fill="FFFFFF"/>
        <w:rPr>
          <w:rFonts w:ascii="Arial Narrow" w:hAnsi="Arial Narrow" w:cs="Times New Roman"/>
          <w:color w:val="000000"/>
          <w:w w:val="103"/>
          <w:sz w:val="24"/>
          <w:szCs w:val="24"/>
        </w:rPr>
      </w:pPr>
      <w:r w:rsidRPr="00496172">
        <w:rPr>
          <w:rFonts w:ascii="Arial Narrow" w:hAnsi="Arial Narrow"/>
          <w:b/>
          <w:bCs/>
          <w:color w:val="FF0000"/>
          <w:sz w:val="24"/>
          <w:szCs w:val="24"/>
        </w:rPr>
        <w:t>ФАРМАКОЛОГИЧЕСК</w:t>
      </w:r>
      <w:r w:rsidR="00496172">
        <w:rPr>
          <w:rFonts w:ascii="Arial Narrow" w:hAnsi="Arial Narrow"/>
          <w:b/>
          <w:bCs/>
          <w:color w:val="FF0000"/>
          <w:sz w:val="24"/>
          <w:szCs w:val="24"/>
        </w:rPr>
        <w:t>И</w:t>
      </w:r>
      <w:r w:rsidRPr="00496172">
        <w:rPr>
          <w:rFonts w:ascii="Arial Narrow" w:hAnsi="Arial Narrow"/>
          <w:b/>
          <w:bCs/>
          <w:color w:val="FF0000"/>
          <w:sz w:val="24"/>
          <w:szCs w:val="24"/>
        </w:rPr>
        <w:t xml:space="preserve">Е </w:t>
      </w:r>
      <w:r w:rsidR="00496172">
        <w:rPr>
          <w:rFonts w:ascii="Arial Narrow" w:hAnsi="Arial Narrow"/>
          <w:b/>
          <w:bCs/>
          <w:color w:val="FF0000"/>
          <w:sz w:val="24"/>
          <w:szCs w:val="24"/>
        </w:rPr>
        <w:t>СВОЙСТВА</w:t>
      </w:r>
    </w:p>
    <w:p w14:paraId="7F836474" w14:textId="77777777" w:rsidR="00C10379" w:rsidRPr="00770715" w:rsidRDefault="00DE5596" w:rsidP="00770715">
      <w:pPr>
        <w:shd w:val="clear" w:color="auto" w:fill="FFFFFF"/>
        <w:rPr>
          <w:rFonts w:ascii="Arial Narrow" w:hAnsi="Arial Narrow" w:cs="Times New Roman"/>
          <w:color w:val="000000"/>
          <w:w w:val="103"/>
          <w:sz w:val="24"/>
          <w:szCs w:val="24"/>
        </w:rPr>
      </w:pPr>
      <w:proofErr w:type="spellStart"/>
      <w:r w:rsidRPr="006F726E">
        <w:rPr>
          <w:rFonts w:ascii="Arial Narrow" w:hAnsi="Arial Narrow" w:cs="Times New Roman"/>
          <w:b/>
          <w:i/>
          <w:sz w:val="24"/>
          <w:szCs w:val="24"/>
        </w:rPr>
        <w:t>Фармакодинамика</w:t>
      </w:r>
      <w:proofErr w:type="spellEnd"/>
    </w:p>
    <w:p w14:paraId="6EB1A09C" w14:textId="77777777" w:rsidR="002071D7" w:rsidRPr="006F726E" w:rsidRDefault="002071D7" w:rsidP="00770715">
      <w:pPr>
        <w:pStyle w:val="a9"/>
        <w:ind w:right="0"/>
        <w:jc w:val="both"/>
        <w:rPr>
          <w:rFonts w:ascii="Arial Narrow" w:hAnsi="Arial Narrow"/>
          <w:sz w:val="24"/>
          <w:szCs w:val="24"/>
        </w:rPr>
      </w:pP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Синтетический аналог гормона шишковидного тела (эпифиза); оказывает </w:t>
      </w:r>
      <w:proofErr w:type="spellStart"/>
      <w:r w:rsidRPr="006F726E">
        <w:rPr>
          <w:rStyle w:val="ad"/>
          <w:rFonts w:ascii="Arial Narrow" w:hAnsi="Arial Narrow"/>
          <w:spacing w:val="0"/>
          <w:sz w:val="24"/>
          <w:szCs w:val="24"/>
        </w:rPr>
        <w:t>адаптогенное</w:t>
      </w:r>
      <w:proofErr w:type="spellEnd"/>
      <w:r w:rsidRPr="006F726E">
        <w:rPr>
          <w:rStyle w:val="ad"/>
          <w:rFonts w:ascii="Arial Narrow" w:hAnsi="Arial Narrow"/>
          <w:spacing w:val="0"/>
          <w:sz w:val="24"/>
          <w:szCs w:val="24"/>
        </w:rPr>
        <w:t>, седативное, снотворное действие. Нормализует циркадные</w:t>
      </w:r>
      <w:r w:rsidR="00100830" w:rsidRPr="006F726E">
        <w:rPr>
          <w:rFonts w:ascii="Arial Narrow" w:hAnsi="Arial Narrow"/>
          <w:sz w:val="24"/>
          <w:szCs w:val="24"/>
        </w:rPr>
        <w:t xml:space="preserve"> 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ритмы. Увеличивает концентрацию гамма-аминомасляной кислоты (ГАМК) и серотонина в среднем мозге и гипоталамусе, изменяет активность </w:t>
      </w:r>
      <w:proofErr w:type="spellStart"/>
      <w:r w:rsidRPr="006F726E">
        <w:rPr>
          <w:rStyle w:val="ad"/>
          <w:rFonts w:ascii="Arial Narrow" w:hAnsi="Arial Narrow"/>
          <w:spacing w:val="0"/>
          <w:sz w:val="24"/>
          <w:szCs w:val="24"/>
        </w:rPr>
        <w:t>пиридоксалькиназы</w:t>
      </w:r>
      <w:proofErr w:type="spellEnd"/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, участвующей в синтезе ГАМК, дофамина и серотонина. Регулирует цикл сон-бодрствование, суточные изменения локомоторной активности и температуры тела, положительно влияет на интеллектуально- </w:t>
      </w:r>
      <w:proofErr w:type="spellStart"/>
      <w:r w:rsidRPr="006F726E">
        <w:rPr>
          <w:rStyle w:val="ad"/>
          <w:rFonts w:ascii="Arial Narrow" w:hAnsi="Arial Narrow"/>
          <w:spacing w:val="0"/>
          <w:sz w:val="24"/>
          <w:szCs w:val="24"/>
        </w:rPr>
        <w:t>мнестические</w:t>
      </w:r>
      <w:proofErr w:type="spellEnd"/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 функции</w:t>
      </w:r>
      <w:r w:rsidRPr="006F726E">
        <w:rPr>
          <w:rStyle w:val="ad"/>
          <w:rFonts w:ascii="Arial Narrow" w:hAnsi="Arial Narrow"/>
          <w:color w:val="000000"/>
          <w:sz w:val="24"/>
          <w:szCs w:val="24"/>
        </w:rPr>
        <w:t xml:space="preserve"> мозга, на эмоционально-личностную сферу. 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>Способствует организации биологического ритма и нормализации ночного сна. Улучшает качество сна, ускоряет засыпание, регулирует нейроэндокринные функции. Адаптирует организм метеочувствительных людей к изменениям погодных условий.</w:t>
      </w:r>
    </w:p>
    <w:p w14:paraId="2F6B8539" w14:textId="77777777" w:rsidR="00813A99" w:rsidRPr="006F726E" w:rsidRDefault="003B39E7" w:rsidP="002071D7">
      <w:pPr>
        <w:pStyle w:val="a9"/>
        <w:jc w:val="both"/>
        <w:rPr>
          <w:rFonts w:ascii="Arial Narrow" w:hAnsi="Arial Narrow"/>
          <w:sz w:val="24"/>
          <w:szCs w:val="24"/>
        </w:rPr>
      </w:pP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 </w:t>
      </w:r>
    </w:p>
    <w:p w14:paraId="4AE29B9F" w14:textId="77777777" w:rsidR="00C10379" w:rsidRPr="006F726E" w:rsidRDefault="00C10379" w:rsidP="00070432">
      <w:pPr>
        <w:jc w:val="both"/>
        <w:rPr>
          <w:rFonts w:ascii="Arial Narrow" w:hAnsi="Arial Narrow" w:cs="Times New Roman"/>
          <w:b/>
          <w:i/>
          <w:sz w:val="24"/>
          <w:szCs w:val="24"/>
        </w:rPr>
      </w:pPr>
      <w:r w:rsidRPr="006F726E">
        <w:rPr>
          <w:rFonts w:ascii="Arial Narrow" w:hAnsi="Arial Narrow" w:cs="Times New Roman"/>
          <w:b/>
          <w:i/>
          <w:sz w:val="24"/>
          <w:szCs w:val="24"/>
        </w:rPr>
        <w:t>Фармакокинетика</w:t>
      </w:r>
    </w:p>
    <w:p w14:paraId="7278FA46" w14:textId="77777777" w:rsidR="002071D7" w:rsidRPr="006F726E" w:rsidRDefault="002071D7" w:rsidP="00070432">
      <w:pPr>
        <w:pStyle w:val="61"/>
        <w:shd w:val="clear" w:color="auto" w:fill="auto"/>
        <w:spacing w:line="240" w:lineRule="auto"/>
        <w:rPr>
          <w:rFonts w:ascii="Arial Narrow" w:hAnsi="Arial Narrow"/>
          <w:iCs w:val="0"/>
          <w:spacing w:val="0"/>
          <w:sz w:val="24"/>
          <w:szCs w:val="24"/>
        </w:rPr>
      </w:pPr>
      <w:r w:rsidRPr="006F726E">
        <w:rPr>
          <w:rStyle w:val="60"/>
          <w:rFonts w:ascii="Arial Narrow" w:hAnsi="Arial Narrow"/>
          <w:spacing w:val="0"/>
          <w:sz w:val="24"/>
          <w:szCs w:val="24"/>
        </w:rPr>
        <w:t>А</w:t>
      </w:r>
      <w:r w:rsidR="00B75DAD" w:rsidRPr="00722D18">
        <w:rPr>
          <w:rStyle w:val="60"/>
          <w:rFonts w:ascii="Arial Narrow" w:hAnsi="Arial Narrow"/>
          <w:spacing w:val="0"/>
          <w:sz w:val="24"/>
          <w:szCs w:val="24"/>
        </w:rPr>
        <w:t>б</w:t>
      </w:r>
      <w:r w:rsidRPr="006F726E">
        <w:rPr>
          <w:rStyle w:val="60"/>
          <w:rFonts w:ascii="Arial Narrow" w:hAnsi="Arial Narrow"/>
          <w:spacing w:val="0"/>
          <w:sz w:val="24"/>
          <w:szCs w:val="24"/>
        </w:rPr>
        <w:t>сорбция</w:t>
      </w:r>
    </w:p>
    <w:p w14:paraId="262655A1" w14:textId="77777777" w:rsidR="002071D7" w:rsidRPr="006F726E" w:rsidRDefault="002071D7" w:rsidP="00070432">
      <w:pPr>
        <w:pStyle w:val="a9"/>
        <w:ind w:right="0"/>
        <w:jc w:val="both"/>
        <w:rPr>
          <w:rFonts w:ascii="Arial Narrow" w:hAnsi="Arial Narrow"/>
          <w:sz w:val="24"/>
          <w:szCs w:val="24"/>
        </w:rPr>
      </w:pPr>
      <w:r w:rsidRPr="006F726E">
        <w:rPr>
          <w:rStyle w:val="ad"/>
          <w:rFonts w:ascii="Arial Narrow" w:hAnsi="Arial Narrow"/>
          <w:spacing w:val="0"/>
          <w:sz w:val="24"/>
          <w:szCs w:val="24"/>
        </w:rPr>
        <w:t>Мелатонин после приема внутрь быстро всасывается в желудочно-кишечном тракте. У пожилых людей скорость всасывания может быть снижена на 50</w:t>
      </w:r>
      <w:r w:rsidR="00100830"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 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%. Кинетика мелатонина в диапазоне 2 - 8 мг линейна. При приеме внутрь в дозе 3 мг </w:t>
      </w:r>
      <w:proofErr w:type="spellStart"/>
      <w:r w:rsidRPr="006F726E">
        <w:rPr>
          <w:rStyle w:val="ad"/>
          <w:rFonts w:ascii="Arial Narrow" w:hAnsi="Arial Narrow"/>
          <w:spacing w:val="0"/>
          <w:sz w:val="24"/>
          <w:szCs w:val="24"/>
          <w:lang w:val="en-US" w:eastAsia="en-US"/>
        </w:rPr>
        <w:t>C</w:t>
      </w:r>
      <w:r w:rsidR="00100830" w:rsidRPr="006F726E">
        <w:rPr>
          <w:rStyle w:val="ad"/>
          <w:rFonts w:ascii="Arial Narrow" w:hAnsi="Arial Narrow"/>
          <w:spacing w:val="0"/>
          <w:sz w:val="24"/>
          <w:szCs w:val="24"/>
          <w:vertAlign w:val="subscript"/>
          <w:lang w:val="en-US" w:eastAsia="en-US"/>
        </w:rPr>
        <w:t>max</w:t>
      </w:r>
      <w:proofErr w:type="spellEnd"/>
      <w:r w:rsidRPr="006F726E">
        <w:rPr>
          <w:rStyle w:val="ad"/>
          <w:rFonts w:ascii="Arial Narrow" w:hAnsi="Arial Narrow"/>
          <w:spacing w:val="0"/>
          <w:sz w:val="24"/>
          <w:szCs w:val="24"/>
          <w:lang w:eastAsia="en-US"/>
        </w:rPr>
        <w:t xml:space="preserve"> 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>в плазме крови и слюне достигается соответственно через 20 минут и 60 минут. Время достижения максимальной концентрации Т</w:t>
      </w:r>
      <w:r w:rsidR="00100830" w:rsidRPr="006F726E">
        <w:rPr>
          <w:rStyle w:val="ad"/>
          <w:rFonts w:ascii="Arial Narrow" w:hAnsi="Arial Narrow"/>
          <w:spacing w:val="0"/>
          <w:sz w:val="24"/>
          <w:szCs w:val="24"/>
          <w:vertAlign w:val="subscript"/>
          <w:lang w:val="en-US" w:eastAsia="en-US"/>
        </w:rPr>
        <w:t>max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 в сыворотке крови 60 минут (нормальный диапазон 20-90 минут). После приема 3-6 мг мелатонина максимальная концентрация </w:t>
      </w:r>
      <w:r w:rsidRPr="006F726E">
        <w:rPr>
          <w:rStyle w:val="0pt"/>
          <w:rFonts w:ascii="Arial Narrow" w:hAnsi="Arial Narrow"/>
          <w:spacing w:val="0"/>
          <w:sz w:val="24"/>
          <w:szCs w:val="24"/>
        </w:rPr>
        <w:t>С</w:t>
      </w:r>
      <w:r w:rsidR="00100830" w:rsidRPr="006F726E">
        <w:rPr>
          <w:rStyle w:val="ad"/>
          <w:rFonts w:ascii="Arial Narrow" w:hAnsi="Arial Narrow"/>
          <w:spacing w:val="0"/>
          <w:sz w:val="24"/>
          <w:szCs w:val="24"/>
          <w:vertAlign w:val="subscript"/>
          <w:lang w:val="en-US" w:eastAsia="en-US"/>
        </w:rPr>
        <w:t>max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 в сыворотке крови, как правило, в 10 раз больше эндогенного мелатонина в 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lastRenderedPageBreak/>
        <w:t xml:space="preserve">сыворотке крови ночью. Сопутствующий прием пищи задерживает абсорбцию мелатонина. </w:t>
      </w:r>
      <w:r w:rsidRPr="006F726E">
        <w:rPr>
          <w:rStyle w:val="ac"/>
          <w:rFonts w:ascii="Arial Narrow" w:hAnsi="Arial Narrow"/>
          <w:iCs w:val="0"/>
          <w:spacing w:val="0"/>
          <w:sz w:val="24"/>
          <w:szCs w:val="24"/>
        </w:rPr>
        <w:t>Биодоступность</w:t>
      </w:r>
    </w:p>
    <w:p w14:paraId="27AFC141" w14:textId="77777777" w:rsidR="002071D7" w:rsidRPr="006F726E" w:rsidRDefault="002071D7" w:rsidP="00070432">
      <w:pPr>
        <w:pStyle w:val="a9"/>
        <w:ind w:right="0"/>
        <w:jc w:val="both"/>
        <w:rPr>
          <w:rFonts w:ascii="Arial Narrow" w:hAnsi="Arial Narrow"/>
          <w:sz w:val="24"/>
          <w:szCs w:val="24"/>
        </w:rPr>
      </w:pPr>
      <w:r w:rsidRPr="006F726E">
        <w:rPr>
          <w:rStyle w:val="ad"/>
          <w:rFonts w:ascii="Arial Narrow" w:hAnsi="Arial Narrow"/>
          <w:spacing w:val="0"/>
          <w:sz w:val="24"/>
          <w:szCs w:val="24"/>
        </w:rPr>
        <w:t>Биодоступность мелатонина при пероральном приеме колеблется в диапазоне от 9 до 33</w:t>
      </w:r>
      <w:r w:rsidR="00100830"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 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>% (приблизительно составляет 15</w:t>
      </w:r>
      <w:r w:rsidR="00100830"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 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>%).</w:t>
      </w:r>
    </w:p>
    <w:p w14:paraId="1C95A432" w14:textId="77777777" w:rsidR="002071D7" w:rsidRPr="006F726E" w:rsidRDefault="002071D7" w:rsidP="00070432">
      <w:pPr>
        <w:pStyle w:val="71"/>
        <w:shd w:val="clear" w:color="auto" w:fill="auto"/>
        <w:spacing w:line="240" w:lineRule="auto"/>
        <w:rPr>
          <w:rFonts w:ascii="Arial Narrow" w:hAnsi="Arial Narrow"/>
          <w:iCs w:val="0"/>
          <w:spacing w:val="0"/>
          <w:sz w:val="24"/>
          <w:szCs w:val="24"/>
        </w:rPr>
      </w:pPr>
      <w:r w:rsidRPr="006F726E">
        <w:rPr>
          <w:rStyle w:val="70"/>
          <w:rFonts w:ascii="Arial Narrow" w:hAnsi="Arial Narrow"/>
          <w:spacing w:val="0"/>
          <w:sz w:val="24"/>
          <w:szCs w:val="24"/>
        </w:rPr>
        <w:t>Распределение</w:t>
      </w:r>
    </w:p>
    <w:p w14:paraId="33C8D3E1" w14:textId="77777777" w:rsidR="002071D7" w:rsidRPr="006F726E" w:rsidRDefault="002071D7" w:rsidP="00070432">
      <w:pPr>
        <w:pStyle w:val="a9"/>
        <w:ind w:right="0"/>
        <w:jc w:val="both"/>
        <w:rPr>
          <w:rFonts w:ascii="Arial Narrow" w:hAnsi="Arial Narrow"/>
          <w:sz w:val="24"/>
          <w:szCs w:val="24"/>
        </w:rPr>
      </w:pP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В исследованиях </w:t>
      </w:r>
      <w:proofErr w:type="spellStart"/>
      <w:r w:rsidRPr="006F726E">
        <w:rPr>
          <w:rStyle w:val="20"/>
          <w:rFonts w:ascii="Arial Narrow" w:hAnsi="Arial Narrow"/>
          <w:b w:val="0"/>
          <w:i/>
          <w:spacing w:val="0"/>
          <w:sz w:val="24"/>
          <w:szCs w:val="24"/>
        </w:rPr>
        <w:t>in</w:t>
      </w:r>
      <w:proofErr w:type="spellEnd"/>
      <w:r w:rsidRPr="006F726E">
        <w:rPr>
          <w:rStyle w:val="20"/>
          <w:rFonts w:ascii="Arial Narrow" w:hAnsi="Arial Narrow"/>
          <w:b w:val="0"/>
          <w:i/>
          <w:spacing w:val="0"/>
          <w:sz w:val="24"/>
          <w:szCs w:val="24"/>
        </w:rPr>
        <w:t xml:space="preserve"> </w:t>
      </w:r>
      <w:proofErr w:type="spellStart"/>
      <w:r w:rsidRPr="006F726E">
        <w:rPr>
          <w:rStyle w:val="20"/>
          <w:rFonts w:ascii="Arial Narrow" w:hAnsi="Arial Narrow"/>
          <w:b w:val="0"/>
          <w:i/>
          <w:spacing w:val="0"/>
          <w:sz w:val="24"/>
          <w:szCs w:val="24"/>
        </w:rPr>
        <w:t>vitro</w:t>
      </w:r>
      <w:proofErr w:type="spellEnd"/>
      <w:r w:rsidRPr="006F726E">
        <w:rPr>
          <w:rStyle w:val="0pt1"/>
          <w:rFonts w:ascii="Arial Narrow" w:hAnsi="Arial Narrow"/>
          <w:sz w:val="24"/>
          <w:szCs w:val="24"/>
          <w:lang w:eastAsia="en-US"/>
        </w:rPr>
        <w:t xml:space="preserve"> 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>связь мелатонина с белками плазмы составляет 60</w:t>
      </w:r>
      <w:r w:rsidR="004940B1">
        <w:rPr>
          <w:rStyle w:val="ad"/>
          <w:rFonts w:ascii="Arial Narrow" w:hAnsi="Arial Narrow"/>
          <w:spacing w:val="0"/>
          <w:sz w:val="24"/>
          <w:szCs w:val="24"/>
        </w:rPr>
        <w:t xml:space="preserve"> 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%. В основном мелатонин связывается с альбумином, </w:t>
      </w:r>
      <w:r w:rsidR="00100830" w:rsidRPr="006F726E">
        <w:rPr>
          <w:rStyle w:val="ad"/>
          <w:rFonts w:ascii="Arial Narrow" w:hAnsi="Arial Narrow"/>
          <w:spacing w:val="0"/>
          <w:sz w:val="24"/>
          <w:szCs w:val="24"/>
          <w:lang w:eastAsia="en-US"/>
        </w:rPr>
        <w:t>α</w:t>
      </w:r>
      <w:r w:rsidR="00100830" w:rsidRPr="006F726E">
        <w:rPr>
          <w:rStyle w:val="ad"/>
          <w:rFonts w:ascii="Arial Narrow" w:hAnsi="Arial Narrow"/>
          <w:spacing w:val="0"/>
          <w:sz w:val="24"/>
          <w:szCs w:val="24"/>
          <w:vertAlign w:val="subscript"/>
          <w:lang w:eastAsia="en-US"/>
        </w:rPr>
        <w:t>1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>-</w:t>
      </w:r>
      <w:r w:rsidR="00100830" w:rsidRPr="006F726E">
        <w:rPr>
          <w:rStyle w:val="ad"/>
          <w:rFonts w:ascii="Arial Narrow" w:hAnsi="Arial Narrow"/>
          <w:spacing w:val="0"/>
          <w:sz w:val="24"/>
          <w:szCs w:val="24"/>
        </w:rPr>
        <w:t>кислым гликопротеином и липопрот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еинами высокой плотности. Объем распределения </w:t>
      </w:r>
      <w:proofErr w:type="spellStart"/>
      <w:r w:rsidRPr="006F726E">
        <w:rPr>
          <w:rStyle w:val="ad"/>
          <w:rFonts w:ascii="Arial Narrow" w:hAnsi="Arial Narrow"/>
          <w:spacing w:val="0"/>
          <w:sz w:val="24"/>
          <w:szCs w:val="24"/>
          <w:lang w:val="en-US" w:eastAsia="en-US"/>
        </w:rPr>
        <w:t>Vd</w:t>
      </w:r>
      <w:proofErr w:type="spellEnd"/>
      <w:r w:rsidRPr="006F726E">
        <w:rPr>
          <w:rStyle w:val="ad"/>
          <w:rFonts w:ascii="Arial Narrow" w:hAnsi="Arial Narrow"/>
          <w:spacing w:val="0"/>
          <w:sz w:val="24"/>
          <w:szCs w:val="24"/>
          <w:lang w:eastAsia="en-US"/>
        </w:rPr>
        <w:t xml:space="preserve"> 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>около 35 литров. Быстро распределяется в слюну и проходит через</w:t>
      </w:r>
      <w:r w:rsidR="00100830" w:rsidRPr="006F726E">
        <w:rPr>
          <w:rFonts w:ascii="Arial Narrow" w:hAnsi="Arial Narrow"/>
          <w:sz w:val="24"/>
          <w:szCs w:val="24"/>
        </w:rPr>
        <w:t xml:space="preserve"> 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>гематоэнцефалический барьер, определяется в плаценте. Концентрация в спинномозговой жидкости в 2,5 раза ниже, чем в плазме.</w:t>
      </w:r>
    </w:p>
    <w:p w14:paraId="3A751DAE" w14:textId="77777777" w:rsidR="002071D7" w:rsidRPr="006F726E" w:rsidRDefault="002071D7" w:rsidP="00070432">
      <w:pPr>
        <w:pStyle w:val="61"/>
        <w:shd w:val="clear" w:color="auto" w:fill="auto"/>
        <w:spacing w:line="240" w:lineRule="auto"/>
        <w:rPr>
          <w:rFonts w:ascii="Arial Narrow" w:hAnsi="Arial Narrow"/>
          <w:iCs w:val="0"/>
          <w:spacing w:val="0"/>
          <w:sz w:val="24"/>
          <w:szCs w:val="24"/>
        </w:rPr>
      </w:pPr>
      <w:proofErr w:type="spellStart"/>
      <w:r w:rsidRPr="006F726E">
        <w:rPr>
          <w:rStyle w:val="60"/>
          <w:rFonts w:ascii="Arial Narrow" w:hAnsi="Arial Narrow"/>
          <w:spacing w:val="0"/>
          <w:sz w:val="24"/>
          <w:szCs w:val="24"/>
        </w:rPr>
        <w:t>Биотрансформация</w:t>
      </w:r>
      <w:proofErr w:type="spellEnd"/>
    </w:p>
    <w:p w14:paraId="3A0065DE" w14:textId="77777777" w:rsidR="002071D7" w:rsidRPr="006F726E" w:rsidRDefault="002071D7" w:rsidP="00070432">
      <w:pPr>
        <w:pStyle w:val="a9"/>
        <w:ind w:right="0"/>
        <w:jc w:val="both"/>
        <w:rPr>
          <w:rFonts w:ascii="Arial Narrow" w:hAnsi="Arial Narrow"/>
          <w:sz w:val="24"/>
          <w:szCs w:val="24"/>
        </w:rPr>
      </w:pP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Мелатонин </w:t>
      </w:r>
      <w:proofErr w:type="spellStart"/>
      <w:r w:rsidRPr="006F726E">
        <w:rPr>
          <w:rStyle w:val="ad"/>
          <w:rFonts w:ascii="Arial Narrow" w:hAnsi="Arial Narrow"/>
          <w:spacing w:val="0"/>
          <w:sz w:val="24"/>
          <w:szCs w:val="24"/>
        </w:rPr>
        <w:t>метаболизируется</w:t>
      </w:r>
      <w:proofErr w:type="spellEnd"/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 преимущественно в печени. После приема внутрь мелатонин подвергается существенному преобразованию при первичном прохождении через печень, где происходит его </w:t>
      </w:r>
      <w:proofErr w:type="spellStart"/>
      <w:r w:rsidRPr="006F726E">
        <w:rPr>
          <w:rStyle w:val="ad"/>
          <w:rFonts w:ascii="Arial Narrow" w:hAnsi="Arial Narrow"/>
          <w:spacing w:val="0"/>
          <w:sz w:val="24"/>
          <w:szCs w:val="24"/>
        </w:rPr>
        <w:t>гидроксилирование</w:t>
      </w:r>
      <w:proofErr w:type="spellEnd"/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 и конъюгация с сульфатом и</w:t>
      </w:r>
      <w:r w:rsidR="00100830"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 </w:t>
      </w:r>
      <w:proofErr w:type="spellStart"/>
      <w:r w:rsidR="00100830" w:rsidRPr="006F726E">
        <w:rPr>
          <w:rStyle w:val="ad"/>
          <w:rFonts w:ascii="Arial Narrow" w:hAnsi="Arial Narrow"/>
          <w:spacing w:val="0"/>
          <w:sz w:val="24"/>
          <w:szCs w:val="24"/>
        </w:rPr>
        <w:t>глюкуронидом</w:t>
      </w:r>
      <w:proofErr w:type="spellEnd"/>
      <w:r w:rsidR="00100830"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 с образованием 6-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сульфатоксимелатонина; уровень </w:t>
      </w:r>
      <w:proofErr w:type="spellStart"/>
      <w:r w:rsidRPr="006F726E">
        <w:rPr>
          <w:rStyle w:val="ad"/>
          <w:rFonts w:ascii="Arial Narrow" w:hAnsi="Arial Narrow"/>
          <w:spacing w:val="0"/>
          <w:sz w:val="24"/>
          <w:szCs w:val="24"/>
        </w:rPr>
        <w:t>пресистемного</w:t>
      </w:r>
      <w:proofErr w:type="spellEnd"/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 метаболизма может достигать 85</w:t>
      </w:r>
      <w:r w:rsidR="00921D0F"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 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%. Экспериментальные исследования позволяют предположить, что в процессе метаболизма мелатонина принимают участие изоферменты </w:t>
      </w:r>
      <w:r w:rsidRPr="006F726E">
        <w:rPr>
          <w:rStyle w:val="ad"/>
          <w:rFonts w:ascii="Arial Narrow" w:hAnsi="Arial Narrow"/>
          <w:spacing w:val="0"/>
          <w:sz w:val="24"/>
          <w:szCs w:val="24"/>
          <w:lang w:val="en-US" w:eastAsia="en-US"/>
        </w:rPr>
        <w:t>CYP</w:t>
      </w:r>
      <w:r w:rsidR="00100830" w:rsidRPr="006F726E">
        <w:rPr>
          <w:rStyle w:val="ad"/>
          <w:rFonts w:ascii="Arial Narrow" w:hAnsi="Arial Narrow"/>
          <w:spacing w:val="0"/>
          <w:sz w:val="24"/>
          <w:szCs w:val="24"/>
          <w:lang w:eastAsia="en-US"/>
        </w:rPr>
        <w:t>1</w:t>
      </w:r>
      <w:r w:rsidR="00722D18">
        <w:rPr>
          <w:rStyle w:val="ad"/>
          <w:rFonts w:ascii="Arial Narrow" w:hAnsi="Arial Narrow"/>
          <w:spacing w:val="0"/>
          <w:sz w:val="24"/>
          <w:szCs w:val="24"/>
          <w:lang w:val="en-US" w:eastAsia="en-US"/>
        </w:rPr>
        <w:t>A</w:t>
      </w:r>
      <w:r w:rsidR="00722D18" w:rsidRPr="00722D18">
        <w:rPr>
          <w:rStyle w:val="ad"/>
          <w:rFonts w:ascii="Arial Narrow" w:hAnsi="Arial Narrow"/>
          <w:spacing w:val="0"/>
          <w:sz w:val="24"/>
          <w:szCs w:val="24"/>
          <w:lang w:eastAsia="en-US"/>
        </w:rPr>
        <w:t>1</w:t>
      </w:r>
      <w:r w:rsidRPr="006F726E">
        <w:rPr>
          <w:rStyle w:val="ad"/>
          <w:rFonts w:ascii="Arial Narrow" w:hAnsi="Arial Narrow"/>
          <w:spacing w:val="0"/>
          <w:sz w:val="24"/>
          <w:szCs w:val="24"/>
          <w:lang w:eastAsia="en-US"/>
        </w:rPr>
        <w:t xml:space="preserve">, </w:t>
      </w:r>
      <w:r w:rsidRPr="006F726E">
        <w:rPr>
          <w:rStyle w:val="ad"/>
          <w:rFonts w:ascii="Arial Narrow" w:hAnsi="Arial Narrow"/>
          <w:spacing w:val="0"/>
          <w:sz w:val="24"/>
          <w:szCs w:val="24"/>
          <w:lang w:val="en-US" w:eastAsia="en-US"/>
        </w:rPr>
        <w:t>CYP</w:t>
      </w:r>
      <w:r w:rsidRPr="006F726E">
        <w:rPr>
          <w:rStyle w:val="ad"/>
          <w:rFonts w:ascii="Arial Narrow" w:hAnsi="Arial Narrow"/>
          <w:spacing w:val="0"/>
          <w:sz w:val="24"/>
          <w:szCs w:val="24"/>
          <w:lang w:eastAsia="en-US"/>
        </w:rPr>
        <w:t>1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А2 и, возможно, </w:t>
      </w:r>
      <w:r w:rsidRPr="006F726E">
        <w:rPr>
          <w:rStyle w:val="ad"/>
          <w:rFonts w:ascii="Arial Narrow" w:hAnsi="Arial Narrow"/>
          <w:spacing w:val="0"/>
          <w:sz w:val="24"/>
          <w:szCs w:val="24"/>
          <w:lang w:val="en-US" w:eastAsia="en-US"/>
        </w:rPr>
        <w:t>CYP</w:t>
      </w:r>
      <w:r w:rsidRPr="006F726E">
        <w:rPr>
          <w:rStyle w:val="ad"/>
          <w:rFonts w:ascii="Arial Narrow" w:hAnsi="Arial Narrow"/>
          <w:spacing w:val="0"/>
          <w:sz w:val="24"/>
          <w:szCs w:val="24"/>
          <w:lang w:eastAsia="en-US"/>
        </w:rPr>
        <w:t>2</w:t>
      </w:r>
      <w:r w:rsidRPr="006F726E">
        <w:rPr>
          <w:rStyle w:val="ad"/>
          <w:rFonts w:ascii="Arial Narrow" w:hAnsi="Arial Narrow"/>
          <w:spacing w:val="0"/>
          <w:sz w:val="24"/>
          <w:szCs w:val="24"/>
          <w:lang w:val="en-US" w:eastAsia="en-US"/>
        </w:rPr>
        <w:t>C</w:t>
      </w:r>
      <w:r w:rsidRPr="006F726E">
        <w:rPr>
          <w:rStyle w:val="ad"/>
          <w:rFonts w:ascii="Arial Narrow" w:hAnsi="Arial Narrow"/>
          <w:spacing w:val="0"/>
          <w:sz w:val="24"/>
          <w:szCs w:val="24"/>
          <w:lang w:eastAsia="en-US"/>
        </w:rPr>
        <w:t xml:space="preserve">19 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>системы цитохрома Р450.</w:t>
      </w:r>
      <w:r w:rsidR="00100830"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 Основной метаболит мелатонина –</w:t>
      </w:r>
      <w:r w:rsidR="00CD5E8E">
        <w:rPr>
          <w:rStyle w:val="ad"/>
          <w:rFonts w:ascii="Arial Narrow" w:hAnsi="Arial Narrow"/>
          <w:spacing w:val="0"/>
          <w:sz w:val="24"/>
          <w:szCs w:val="24"/>
        </w:rPr>
        <w:t xml:space="preserve"> 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>6-сульфатоксимелатонин, неактивен.</w:t>
      </w:r>
    </w:p>
    <w:p w14:paraId="3C50BE54" w14:textId="77777777" w:rsidR="002071D7" w:rsidRPr="006F726E" w:rsidRDefault="002071D7" w:rsidP="00070432">
      <w:pPr>
        <w:pStyle w:val="61"/>
        <w:shd w:val="clear" w:color="auto" w:fill="auto"/>
        <w:spacing w:line="240" w:lineRule="auto"/>
        <w:rPr>
          <w:rFonts w:ascii="Arial Narrow" w:hAnsi="Arial Narrow"/>
          <w:iCs w:val="0"/>
          <w:spacing w:val="0"/>
          <w:sz w:val="24"/>
          <w:szCs w:val="24"/>
        </w:rPr>
      </w:pPr>
      <w:r w:rsidRPr="006F726E">
        <w:rPr>
          <w:rStyle w:val="60"/>
          <w:rFonts w:ascii="Arial Narrow" w:hAnsi="Arial Narrow"/>
          <w:spacing w:val="0"/>
          <w:sz w:val="24"/>
          <w:szCs w:val="24"/>
        </w:rPr>
        <w:t>Выделение</w:t>
      </w:r>
    </w:p>
    <w:p w14:paraId="00A27DB4" w14:textId="77777777" w:rsidR="002071D7" w:rsidRPr="006F726E" w:rsidRDefault="002071D7" w:rsidP="00070432">
      <w:pPr>
        <w:pStyle w:val="a9"/>
        <w:ind w:right="0"/>
        <w:jc w:val="both"/>
        <w:rPr>
          <w:rFonts w:ascii="Arial Narrow" w:hAnsi="Arial Narrow"/>
          <w:sz w:val="24"/>
          <w:szCs w:val="24"/>
        </w:rPr>
      </w:pP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Мелатонин выделяется из организма почками. Средний период полувыведения </w:t>
      </w:r>
      <w:r w:rsidR="00100830" w:rsidRPr="006F726E">
        <w:rPr>
          <w:rStyle w:val="11"/>
          <w:rFonts w:ascii="Arial Narrow" w:hAnsi="Arial Narrow"/>
          <w:i w:val="0"/>
          <w:iCs w:val="0"/>
          <w:spacing w:val="0"/>
          <w:sz w:val="24"/>
          <w:szCs w:val="24"/>
        </w:rPr>
        <w:t>(Т</w:t>
      </w:r>
      <w:r w:rsidR="00100830" w:rsidRPr="006F726E">
        <w:rPr>
          <w:rStyle w:val="11"/>
          <w:rFonts w:ascii="Arial Narrow" w:hAnsi="Arial Narrow"/>
          <w:i w:val="0"/>
          <w:iCs w:val="0"/>
          <w:spacing w:val="0"/>
          <w:sz w:val="24"/>
          <w:szCs w:val="24"/>
          <w:vertAlign w:val="subscript"/>
        </w:rPr>
        <w:t>1/2</w:t>
      </w:r>
      <w:r w:rsidRPr="006F726E">
        <w:rPr>
          <w:rStyle w:val="11"/>
          <w:rFonts w:ascii="Arial Narrow" w:hAnsi="Arial Narrow"/>
          <w:i w:val="0"/>
          <w:iCs w:val="0"/>
          <w:spacing w:val="0"/>
          <w:sz w:val="24"/>
          <w:szCs w:val="24"/>
        </w:rPr>
        <w:t>)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 мелатонина составляет 45 минут. Выведение осуществляется с мочой, около 90</w:t>
      </w:r>
      <w:r w:rsidR="00921D0F"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 % в виде сульфатного и </w:t>
      </w:r>
      <w:proofErr w:type="spellStart"/>
      <w:r w:rsidR="00921D0F" w:rsidRPr="006F726E">
        <w:rPr>
          <w:rStyle w:val="ad"/>
          <w:rFonts w:ascii="Arial Narrow" w:hAnsi="Arial Narrow"/>
          <w:spacing w:val="0"/>
          <w:sz w:val="24"/>
          <w:szCs w:val="24"/>
        </w:rPr>
        <w:t>глюкурон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>ового</w:t>
      </w:r>
      <w:proofErr w:type="spellEnd"/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 </w:t>
      </w:r>
      <w:proofErr w:type="spellStart"/>
      <w:r w:rsidRPr="006F726E">
        <w:rPr>
          <w:rStyle w:val="ad"/>
          <w:rFonts w:ascii="Arial Narrow" w:hAnsi="Arial Narrow"/>
          <w:spacing w:val="0"/>
          <w:sz w:val="24"/>
          <w:szCs w:val="24"/>
        </w:rPr>
        <w:t>конъюгатов</w:t>
      </w:r>
      <w:proofErr w:type="spellEnd"/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 6-гидроксимелатонина, а около 2</w:t>
      </w:r>
      <w:r w:rsidR="00921D0F"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 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>%</w:t>
      </w:r>
      <w:r w:rsidR="00921D0F"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 – 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>10</w:t>
      </w:r>
      <w:r w:rsidR="00921D0F"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 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>% выводился в неизмененном виде.</w:t>
      </w:r>
    </w:p>
    <w:p w14:paraId="74BD060E" w14:textId="77777777" w:rsidR="002071D7" w:rsidRPr="006F726E" w:rsidRDefault="002071D7" w:rsidP="00070432">
      <w:pPr>
        <w:pStyle w:val="a9"/>
        <w:ind w:right="0"/>
        <w:jc w:val="both"/>
        <w:rPr>
          <w:rFonts w:ascii="Arial Narrow" w:hAnsi="Arial Narrow"/>
          <w:sz w:val="24"/>
          <w:szCs w:val="24"/>
        </w:rPr>
      </w:pPr>
      <w:r w:rsidRPr="006F726E">
        <w:rPr>
          <w:rStyle w:val="ad"/>
          <w:rFonts w:ascii="Arial Narrow" w:hAnsi="Arial Narrow"/>
          <w:spacing w:val="0"/>
          <w:sz w:val="24"/>
          <w:szCs w:val="24"/>
        </w:rPr>
        <w:t>На фармакокинетические показатели влияют возраст, прием кофеина, курение, прием оральных контрацептивов. У критически больных наблюдается ускоренная абсорбция и нарушенная элиминация.</w:t>
      </w:r>
    </w:p>
    <w:p w14:paraId="129E329D" w14:textId="77777777" w:rsidR="002071D7" w:rsidRPr="006F726E" w:rsidRDefault="00921D0F" w:rsidP="00070432">
      <w:pPr>
        <w:pStyle w:val="61"/>
        <w:shd w:val="clear" w:color="auto" w:fill="auto"/>
        <w:spacing w:line="240" w:lineRule="auto"/>
        <w:rPr>
          <w:rFonts w:ascii="Arial Narrow" w:hAnsi="Arial Narrow"/>
          <w:iCs w:val="0"/>
          <w:spacing w:val="0"/>
          <w:sz w:val="24"/>
          <w:szCs w:val="24"/>
        </w:rPr>
      </w:pPr>
      <w:r w:rsidRPr="006F726E">
        <w:rPr>
          <w:rStyle w:val="60"/>
          <w:rFonts w:ascii="Arial Narrow" w:hAnsi="Arial Narrow"/>
          <w:spacing w:val="0"/>
          <w:sz w:val="24"/>
          <w:szCs w:val="24"/>
        </w:rPr>
        <w:t>П</w:t>
      </w:r>
      <w:r w:rsidR="002071D7" w:rsidRPr="006F726E">
        <w:rPr>
          <w:rStyle w:val="60"/>
          <w:rFonts w:ascii="Arial Narrow" w:hAnsi="Arial Narrow"/>
          <w:spacing w:val="0"/>
          <w:sz w:val="24"/>
          <w:szCs w:val="24"/>
        </w:rPr>
        <w:t>ожилые пациенты</w:t>
      </w:r>
    </w:p>
    <w:p w14:paraId="5A0862DC" w14:textId="77777777" w:rsidR="002071D7" w:rsidRPr="006F726E" w:rsidRDefault="002071D7" w:rsidP="00070432">
      <w:pPr>
        <w:pStyle w:val="a9"/>
        <w:ind w:right="0"/>
        <w:jc w:val="both"/>
        <w:rPr>
          <w:rFonts w:ascii="Arial Narrow" w:hAnsi="Arial Narrow"/>
          <w:sz w:val="24"/>
          <w:szCs w:val="24"/>
        </w:rPr>
      </w:pP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Метаболизм мелатонина, как известно, замедляется с возрастом. При разных дозах мелатонина более высокие значения показателей площади под кривой «концентрация-время» </w:t>
      </w:r>
      <w:r w:rsidRPr="006F726E">
        <w:rPr>
          <w:rStyle w:val="ad"/>
          <w:rFonts w:ascii="Arial Narrow" w:hAnsi="Arial Narrow"/>
          <w:spacing w:val="0"/>
          <w:sz w:val="24"/>
          <w:szCs w:val="24"/>
          <w:lang w:eastAsia="en-US"/>
        </w:rPr>
        <w:t>(</w:t>
      </w:r>
      <w:r w:rsidRPr="006F726E">
        <w:rPr>
          <w:rStyle w:val="ad"/>
          <w:rFonts w:ascii="Arial Narrow" w:hAnsi="Arial Narrow"/>
          <w:spacing w:val="0"/>
          <w:sz w:val="24"/>
          <w:szCs w:val="24"/>
          <w:lang w:val="en-US" w:eastAsia="en-US"/>
        </w:rPr>
        <w:t>AUC</w:t>
      </w:r>
      <w:r w:rsidRPr="006F726E">
        <w:rPr>
          <w:rStyle w:val="ad"/>
          <w:rFonts w:ascii="Arial Narrow" w:hAnsi="Arial Narrow"/>
          <w:spacing w:val="0"/>
          <w:sz w:val="24"/>
          <w:szCs w:val="24"/>
          <w:lang w:eastAsia="en-US"/>
        </w:rPr>
        <w:t xml:space="preserve">) 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и </w:t>
      </w:r>
      <w:r w:rsidR="003A1B0E" w:rsidRPr="006F726E">
        <w:rPr>
          <w:rStyle w:val="0pt"/>
          <w:rFonts w:ascii="Arial Narrow" w:hAnsi="Arial Narrow"/>
          <w:spacing w:val="0"/>
          <w:sz w:val="24"/>
          <w:szCs w:val="24"/>
          <w:lang w:eastAsia="en-US"/>
        </w:rPr>
        <w:t>С</w:t>
      </w:r>
      <w:r w:rsidR="003A1B0E" w:rsidRPr="006F726E">
        <w:rPr>
          <w:rStyle w:val="ad"/>
          <w:rFonts w:ascii="Arial Narrow" w:hAnsi="Arial Narrow"/>
          <w:spacing w:val="0"/>
          <w:sz w:val="24"/>
          <w:szCs w:val="24"/>
          <w:vertAlign w:val="subscript"/>
          <w:lang w:val="en-US" w:eastAsia="en-US"/>
        </w:rPr>
        <w:t>max</w:t>
      </w:r>
      <w:r w:rsidRPr="006F726E">
        <w:rPr>
          <w:rStyle w:val="ad"/>
          <w:rFonts w:ascii="Arial Narrow" w:hAnsi="Arial Narrow"/>
          <w:spacing w:val="0"/>
          <w:sz w:val="24"/>
          <w:szCs w:val="24"/>
          <w:lang w:eastAsia="en-US"/>
        </w:rPr>
        <w:t xml:space="preserve"> 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>получены у пожилых, что отражает сниженный метаболизм мелатонина у этой группы пациентов.</w:t>
      </w:r>
    </w:p>
    <w:p w14:paraId="0EC58A1C" w14:textId="77777777" w:rsidR="002071D7" w:rsidRPr="006F726E" w:rsidRDefault="002071D7" w:rsidP="00070432">
      <w:pPr>
        <w:pStyle w:val="61"/>
        <w:shd w:val="clear" w:color="auto" w:fill="auto"/>
        <w:spacing w:line="240" w:lineRule="auto"/>
        <w:rPr>
          <w:rFonts w:ascii="Arial Narrow" w:hAnsi="Arial Narrow"/>
          <w:iCs w:val="0"/>
          <w:spacing w:val="0"/>
          <w:sz w:val="24"/>
          <w:szCs w:val="24"/>
        </w:rPr>
      </w:pPr>
      <w:r w:rsidRPr="006F726E">
        <w:rPr>
          <w:rStyle w:val="60"/>
          <w:rFonts w:ascii="Arial Narrow" w:hAnsi="Arial Narrow"/>
          <w:spacing w:val="0"/>
          <w:sz w:val="24"/>
          <w:szCs w:val="24"/>
        </w:rPr>
        <w:t>Пациенты с нарушением функции почек</w:t>
      </w:r>
    </w:p>
    <w:p w14:paraId="4B501522" w14:textId="77777777" w:rsidR="002071D7" w:rsidRPr="006F726E" w:rsidRDefault="002071D7" w:rsidP="00070432">
      <w:pPr>
        <w:pStyle w:val="a9"/>
        <w:ind w:right="0"/>
        <w:jc w:val="both"/>
        <w:rPr>
          <w:rFonts w:ascii="Arial Narrow" w:hAnsi="Arial Narrow"/>
          <w:sz w:val="24"/>
          <w:szCs w:val="24"/>
        </w:rPr>
      </w:pPr>
      <w:r w:rsidRPr="006F726E">
        <w:rPr>
          <w:rStyle w:val="ad"/>
          <w:rFonts w:ascii="Arial Narrow" w:hAnsi="Arial Narrow"/>
          <w:spacing w:val="0"/>
          <w:sz w:val="24"/>
          <w:szCs w:val="24"/>
        </w:rPr>
        <w:t>При длительном лечении кумуляции мелатонина не отмечено. Эти данные согласуются с коротким периодом полувыведения мелатонина у человека.</w:t>
      </w:r>
    </w:p>
    <w:p w14:paraId="5A47A5B2" w14:textId="77777777" w:rsidR="002071D7" w:rsidRPr="006F726E" w:rsidRDefault="002071D7" w:rsidP="00070432">
      <w:pPr>
        <w:pStyle w:val="61"/>
        <w:shd w:val="clear" w:color="auto" w:fill="auto"/>
        <w:spacing w:line="240" w:lineRule="auto"/>
        <w:rPr>
          <w:rFonts w:ascii="Arial Narrow" w:hAnsi="Arial Narrow"/>
          <w:iCs w:val="0"/>
          <w:spacing w:val="0"/>
          <w:sz w:val="24"/>
          <w:szCs w:val="24"/>
        </w:rPr>
      </w:pPr>
      <w:r w:rsidRPr="006F726E">
        <w:rPr>
          <w:rStyle w:val="60"/>
          <w:rFonts w:ascii="Arial Narrow" w:hAnsi="Arial Narrow"/>
          <w:spacing w:val="0"/>
          <w:sz w:val="24"/>
          <w:szCs w:val="24"/>
        </w:rPr>
        <w:t>Пациенты с нарушением функции печени</w:t>
      </w:r>
    </w:p>
    <w:p w14:paraId="09AC9088" w14:textId="77777777" w:rsidR="002071D7" w:rsidRPr="006F726E" w:rsidRDefault="002071D7" w:rsidP="00070432">
      <w:pPr>
        <w:pStyle w:val="a9"/>
        <w:ind w:right="0"/>
        <w:jc w:val="both"/>
        <w:rPr>
          <w:rStyle w:val="ad"/>
          <w:rFonts w:ascii="Arial Narrow" w:hAnsi="Arial Narrow"/>
          <w:spacing w:val="0"/>
          <w:sz w:val="24"/>
          <w:szCs w:val="24"/>
        </w:rPr>
      </w:pP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Печень является основным органом, участвующим в метаболизме мелатонина, поэтому заболевания печени приводят к повышению концентрации эндогенного мелатонина. У пациентов с циррозом печени плазменная концентрация мелатонина в дневное время суток существенно увеличивалась. </w:t>
      </w:r>
    </w:p>
    <w:p w14:paraId="3C317657" w14:textId="77777777" w:rsidR="00770715" w:rsidRDefault="00770715" w:rsidP="00770715">
      <w:pPr>
        <w:pStyle w:val="a9"/>
        <w:jc w:val="both"/>
        <w:rPr>
          <w:rStyle w:val="ad"/>
          <w:rFonts w:ascii="Arial Narrow" w:hAnsi="Arial Narrow"/>
          <w:spacing w:val="0"/>
          <w:sz w:val="24"/>
          <w:szCs w:val="24"/>
        </w:rPr>
      </w:pPr>
    </w:p>
    <w:p w14:paraId="5095C5A4" w14:textId="77777777" w:rsidR="00770715" w:rsidRPr="00770715" w:rsidRDefault="00770715" w:rsidP="00770715">
      <w:pPr>
        <w:pStyle w:val="a9"/>
        <w:jc w:val="both"/>
        <w:rPr>
          <w:rFonts w:ascii="Arial Narrow" w:hAnsi="Arial Narrow"/>
          <w:sz w:val="24"/>
          <w:szCs w:val="24"/>
        </w:rPr>
      </w:pPr>
      <w:r w:rsidRPr="00190B8C">
        <w:rPr>
          <w:rFonts w:ascii="Arial Narrow" w:hAnsi="Arial Narrow" w:cs="Arial"/>
          <w:b/>
          <w:bCs/>
          <w:color w:val="FF0000"/>
          <w:sz w:val="24"/>
          <w:szCs w:val="24"/>
        </w:rPr>
        <w:t>ПОКАЗАНИЯ К ПРИМЕНЕНИЮ</w:t>
      </w:r>
    </w:p>
    <w:p w14:paraId="1CCBFCD9" w14:textId="77777777" w:rsidR="006F1B0D" w:rsidRPr="006F726E" w:rsidRDefault="00722D18" w:rsidP="002F22E3">
      <w:pPr>
        <w:pStyle w:val="a9"/>
        <w:rPr>
          <w:rStyle w:val="ad"/>
          <w:rFonts w:ascii="Arial Narrow" w:hAnsi="Arial Narrow"/>
          <w:spacing w:val="0"/>
          <w:sz w:val="24"/>
          <w:szCs w:val="24"/>
        </w:rPr>
      </w:pPr>
      <w:r>
        <w:rPr>
          <w:rStyle w:val="ad"/>
          <w:rFonts w:ascii="Arial Narrow" w:hAnsi="Arial Narrow"/>
          <w:spacing w:val="0"/>
          <w:sz w:val="24"/>
          <w:szCs w:val="24"/>
        </w:rPr>
        <w:t>При расстройстве сна, в т.ч. обусловленных нарушением ритма «сон-бодрствование», таких как десинхроноз (резкая смена часовых поясов).</w:t>
      </w:r>
    </w:p>
    <w:p w14:paraId="58AFC342" w14:textId="77777777" w:rsidR="00070432" w:rsidRPr="006F726E" w:rsidRDefault="003A1B0E" w:rsidP="003A1B0E">
      <w:pPr>
        <w:pStyle w:val="a9"/>
        <w:ind w:right="0"/>
        <w:jc w:val="both"/>
        <w:rPr>
          <w:rFonts w:ascii="Arial Narrow" w:hAnsi="Arial Narrow"/>
          <w:sz w:val="24"/>
          <w:szCs w:val="24"/>
        </w:rPr>
      </w:pP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 </w:t>
      </w:r>
    </w:p>
    <w:p w14:paraId="69E29E2E" w14:textId="77777777" w:rsidR="003F6614" w:rsidRPr="00770715" w:rsidRDefault="00770715" w:rsidP="00070432">
      <w:pPr>
        <w:jc w:val="both"/>
        <w:rPr>
          <w:rFonts w:ascii="Arial Narrow" w:hAnsi="Arial Narrow" w:cs="Times New Roman"/>
          <w:color w:val="FF0000"/>
          <w:sz w:val="24"/>
          <w:szCs w:val="24"/>
        </w:rPr>
      </w:pPr>
      <w:r>
        <w:rPr>
          <w:rFonts w:ascii="Arial Narrow" w:hAnsi="Arial Narrow" w:cs="Times New Roman"/>
          <w:b/>
          <w:color w:val="FF0000"/>
          <w:sz w:val="24"/>
          <w:szCs w:val="24"/>
        </w:rPr>
        <w:t>ПРОТИВОПОКАЗАНИЯ</w:t>
      </w:r>
    </w:p>
    <w:p w14:paraId="35DB376F" w14:textId="77777777" w:rsidR="002071D7" w:rsidRPr="006F726E" w:rsidRDefault="002071D7" w:rsidP="00070432">
      <w:pPr>
        <w:pStyle w:val="a9"/>
        <w:tabs>
          <w:tab w:val="right" w:pos="9356"/>
        </w:tabs>
        <w:ind w:right="0"/>
        <w:jc w:val="both"/>
        <w:rPr>
          <w:rStyle w:val="ad"/>
          <w:rFonts w:ascii="Arial Narrow" w:hAnsi="Arial Narrow"/>
          <w:spacing w:val="0"/>
          <w:sz w:val="24"/>
          <w:szCs w:val="24"/>
        </w:rPr>
      </w:pPr>
      <w:r w:rsidRPr="006F726E">
        <w:rPr>
          <w:rStyle w:val="ad"/>
          <w:rFonts w:ascii="Arial Narrow" w:hAnsi="Arial Narrow"/>
          <w:spacing w:val="0"/>
          <w:sz w:val="24"/>
          <w:szCs w:val="24"/>
        </w:rPr>
        <w:t>Гиперчувствительность к комп</w:t>
      </w:r>
      <w:r w:rsidR="00070432"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онентам препарата, аутоиммунные 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>заболевания, пече</w:t>
      </w:r>
      <w:r w:rsidR="00070432" w:rsidRPr="006F726E">
        <w:rPr>
          <w:rStyle w:val="ad"/>
          <w:rFonts w:ascii="Arial Narrow" w:hAnsi="Arial Narrow"/>
          <w:spacing w:val="0"/>
          <w:sz w:val="24"/>
          <w:szCs w:val="24"/>
        </w:rPr>
        <w:t>ночн</w:t>
      </w:r>
      <w:r w:rsidR="00722D18">
        <w:rPr>
          <w:rStyle w:val="ad"/>
          <w:rFonts w:ascii="Arial Narrow" w:hAnsi="Arial Narrow"/>
          <w:spacing w:val="0"/>
          <w:sz w:val="24"/>
          <w:szCs w:val="24"/>
        </w:rPr>
        <w:t xml:space="preserve">ая недостаточность, </w:t>
      </w:r>
      <w:r w:rsidR="00070432"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тяжелая 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>почечная</w:t>
      </w:r>
      <w:r w:rsidR="00070432"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 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>недостаточность,</w:t>
      </w:r>
      <w:r w:rsidR="00722D18">
        <w:rPr>
          <w:rStyle w:val="ad"/>
          <w:rFonts w:ascii="Arial Narrow" w:hAnsi="Arial Narrow"/>
          <w:spacing w:val="0"/>
          <w:sz w:val="24"/>
          <w:szCs w:val="24"/>
        </w:rPr>
        <w:t xml:space="preserve"> беременность, период грудного вскармливания,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 детский возраст до 18 лет.</w:t>
      </w:r>
    </w:p>
    <w:p w14:paraId="35EA664E" w14:textId="77777777" w:rsidR="00D91BAB" w:rsidRPr="006F726E" w:rsidRDefault="00D91BAB" w:rsidP="00070432">
      <w:pPr>
        <w:pStyle w:val="a9"/>
        <w:tabs>
          <w:tab w:val="right" w:pos="9356"/>
        </w:tabs>
        <w:ind w:right="0"/>
        <w:jc w:val="both"/>
        <w:rPr>
          <w:rFonts w:ascii="Arial Narrow" w:hAnsi="Arial Narrow"/>
          <w:sz w:val="24"/>
          <w:szCs w:val="24"/>
        </w:rPr>
      </w:pPr>
    </w:p>
    <w:p w14:paraId="7C639506" w14:textId="77777777" w:rsidR="00CD3EA6" w:rsidRPr="00770715" w:rsidRDefault="00770715" w:rsidP="00070432">
      <w:pPr>
        <w:pStyle w:val="a9"/>
        <w:ind w:right="0"/>
        <w:jc w:val="both"/>
        <w:rPr>
          <w:rFonts w:ascii="Arial Narrow" w:hAnsi="Arial Narrow"/>
          <w:b/>
          <w:color w:val="FF0000"/>
          <w:sz w:val="24"/>
          <w:szCs w:val="24"/>
        </w:rPr>
      </w:pPr>
      <w:r w:rsidRPr="00770715">
        <w:rPr>
          <w:rFonts w:ascii="Arial Narrow" w:hAnsi="Arial Narrow"/>
          <w:b/>
          <w:color w:val="FF0000"/>
          <w:sz w:val="24"/>
          <w:szCs w:val="24"/>
        </w:rPr>
        <w:t>С ОСТОРОЖНОСТЬЮ</w:t>
      </w:r>
    </w:p>
    <w:p w14:paraId="13590D74" w14:textId="77777777" w:rsidR="00D91BAB" w:rsidRPr="006F726E" w:rsidRDefault="001D1A77" w:rsidP="00070432">
      <w:pPr>
        <w:pStyle w:val="a9"/>
        <w:ind w:right="0"/>
        <w:jc w:val="both"/>
        <w:rPr>
          <w:rFonts w:ascii="Arial Narrow" w:hAnsi="Arial Narrow"/>
          <w:sz w:val="24"/>
          <w:szCs w:val="24"/>
        </w:rPr>
      </w:pPr>
      <w:r w:rsidRPr="006F726E">
        <w:rPr>
          <w:rFonts w:ascii="Arial Narrow" w:hAnsi="Arial Narrow"/>
          <w:sz w:val="24"/>
          <w:szCs w:val="24"/>
        </w:rPr>
        <w:t>Препарат Мелатонин</w:t>
      </w:r>
      <w:r w:rsidR="00722D18">
        <w:rPr>
          <w:rFonts w:ascii="Arial Narrow" w:hAnsi="Arial Narrow"/>
          <w:sz w:val="24"/>
          <w:szCs w:val="24"/>
        </w:rPr>
        <w:t>-СЗ</w:t>
      </w:r>
      <w:r w:rsidRPr="006F726E">
        <w:rPr>
          <w:rFonts w:ascii="Arial Narrow" w:hAnsi="Arial Narrow"/>
          <w:sz w:val="24"/>
          <w:szCs w:val="24"/>
        </w:rPr>
        <w:t xml:space="preserve"> нужно применять с осторожностью пациентам с различной степенью почечной недостаточности.</w:t>
      </w:r>
    </w:p>
    <w:p w14:paraId="5A65E1CC" w14:textId="77777777" w:rsidR="001D1A77" w:rsidRPr="006F726E" w:rsidRDefault="001D1A77" w:rsidP="00070432">
      <w:pPr>
        <w:pStyle w:val="a9"/>
        <w:ind w:right="0"/>
        <w:jc w:val="both"/>
        <w:rPr>
          <w:rFonts w:ascii="Arial Narrow" w:hAnsi="Arial Narrow"/>
          <w:sz w:val="24"/>
          <w:szCs w:val="24"/>
        </w:rPr>
      </w:pPr>
    </w:p>
    <w:p w14:paraId="119433F7" w14:textId="77777777" w:rsidR="001B4BB1" w:rsidRPr="00770715" w:rsidRDefault="00770715" w:rsidP="00934947">
      <w:pPr>
        <w:widowControl/>
        <w:autoSpaceDE/>
        <w:autoSpaceDN/>
        <w:adjustRightInd/>
        <w:jc w:val="both"/>
        <w:rPr>
          <w:rFonts w:ascii="Arial Narrow" w:hAnsi="Arial Narrow" w:cs="Times New Roman"/>
          <w:color w:val="FF0000"/>
          <w:sz w:val="24"/>
          <w:szCs w:val="24"/>
        </w:rPr>
      </w:pPr>
      <w:r>
        <w:rPr>
          <w:rFonts w:ascii="Arial Narrow" w:hAnsi="Arial Narrow" w:cs="Times New Roman"/>
          <w:b/>
          <w:color w:val="FF0000"/>
          <w:sz w:val="24"/>
          <w:szCs w:val="24"/>
        </w:rPr>
        <w:t>ПРИМЕНЕНИЕ ПРИ БЕРЕМЕННОСТИ И В ПЕРИОД ГРУДНОГО ВСКАРМЛИВАНИЯ</w:t>
      </w:r>
    </w:p>
    <w:p w14:paraId="7D9A50EF" w14:textId="77777777" w:rsidR="006509C5" w:rsidRPr="006F726E" w:rsidRDefault="002071D7" w:rsidP="00D578B6">
      <w:pPr>
        <w:jc w:val="both"/>
        <w:rPr>
          <w:rStyle w:val="ad"/>
          <w:rFonts w:ascii="Arial Narrow" w:hAnsi="Arial Narrow"/>
          <w:spacing w:val="0"/>
          <w:sz w:val="24"/>
          <w:szCs w:val="24"/>
        </w:rPr>
      </w:pP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Препарат противопоказан к применению при беременности и в период </w:t>
      </w:r>
      <w:r w:rsidR="003A1B0E" w:rsidRPr="006F726E">
        <w:rPr>
          <w:rStyle w:val="ad"/>
          <w:rFonts w:ascii="Arial Narrow" w:hAnsi="Arial Narrow"/>
          <w:spacing w:val="0"/>
          <w:sz w:val="24"/>
          <w:szCs w:val="24"/>
        </w:rPr>
        <w:t>грудно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>го вскармливания</w:t>
      </w:r>
      <w:r w:rsidR="003B39E7" w:rsidRPr="006F726E">
        <w:rPr>
          <w:rFonts w:ascii="Arial Narrow" w:hAnsi="Arial Narrow" w:cs="Times New Roman"/>
          <w:sz w:val="24"/>
          <w:szCs w:val="24"/>
        </w:rPr>
        <w:t xml:space="preserve"> </w:t>
      </w:r>
    </w:p>
    <w:p w14:paraId="241FE899" w14:textId="77777777" w:rsidR="002F22E3" w:rsidRPr="006F726E" w:rsidRDefault="002F22E3" w:rsidP="00D578B6">
      <w:pPr>
        <w:jc w:val="both"/>
        <w:rPr>
          <w:rFonts w:ascii="Arial Narrow" w:hAnsi="Arial Narrow" w:cs="Times New Roman"/>
          <w:sz w:val="24"/>
          <w:szCs w:val="24"/>
        </w:rPr>
      </w:pPr>
    </w:p>
    <w:p w14:paraId="772AEE26" w14:textId="77777777" w:rsidR="003F6614" w:rsidRPr="00770715" w:rsidRDefault="00770715" w:rsidP="009A65D2">
      <w:pPr>
        <w:jc w:val="both"/>
        <w:rPr>
          <w:rFonts w:ascii="Arial Narrow" w:hAnsi="Arial Narrow" w:cs="Times New Roman"/>
          <w:b/>
          <w:color w:val="FF0000"/>
          <w:sz w:val="24"/>
          <w:szCs w:val="24"/>
        </w:rPr>
      </w:pPr>
      <w:r>
        <w:rPr>
          <w:rFonts w:ascii="Arial Narrow" w:hAnsi="Arial Narrow" w:cs="Times New Roman"/>
          <w:b/>
          <w:color w:val="FF0000"/>
          <w:sz w:val="24"/>
          <w:szCs w:val="24"/>
        </w:rPr>
        <w:t>СПОСОБ ПРИМЕНЕНИЯ И ДОЗЫ</w:t>
      </w:r>
    </w:p>
    <w:p w14:paraId="44FF2D54" w14:textId="77777777" w:rsidR="002071D7" w:rsidRPr="006F726E" w:rsidRDefault="002071D7" w:rsidP="003A1B0E">
      <w:pPr>
        <w:pStyle w:val="a9"/>
        <w:rPr>
          <w:rFonts w:ascii="Arial Narrow" w:hAnsi="Arial Narrow"/>
          <w:sz w:val="24"/>
          <w:szCs w:val="24"/>
        </w:rPr>
      </w:pPr>
      <w:r w:rsidRPr="006F726E">
        <w:rPr>
          <w:rStyle w:val="ad"/>
          <w:rFonts w:ascii="Arial Narrow" w:hAnsi="Arial Narrow"/>
          <w:spacing w:val="0"/>
          <w:sz w:val="24"/>
          <w:szCs w:val="24"/>
        </w:rPr>
        <w:t>Внутрь.</w:t>
      </w:r>
      <w:r w:rsidR="003A1B0E"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 При нарушении сна –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 по </w:t>
      </w:r>
      <w:r w:rsidR="00D45863">
        <w:rPr>
          <w:rStyle w:val="ad"/>
          <w:rFonts w:ascii="Arial Narrow" w:hAnsi="Arial Narrow"/>
          <w:spacing w:val="0"/>
          <w:sz w:val="24"/>
          <w:szCs w:val="24"/>
        </w:rPr>
        <w:t>3 мг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 один раз в сутки за 30-40 минут до сна.</w:t>
      </w:r>
    </w:p>
    <w:p w14:paraId="0C7ABD5F" w14:textId="77777777" w:rsidR="002071D7" w:rsidRPr="006F726E" w:rsidRDefault="00254224" w:rsidP="009A65D2">
      <w:pPr>
        <w:pStyle w:val="a9"/>
        <w:ind w:right="0"/>
        <w:jc w:val="both"/>
        <w:rPr>
          <w:rFonts w:ascii="Arial Narrow" w:hAnsi="Arial Narrow"/>
          <w:sz w:val="24"/>
          <w:szCs w:val="24"/>
        </w:rPr>
      </w:pP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При </w:t>
      </w:r>
      <w:r w:rsidR="00D45863">
        <w:rPr>
          <w:rStyle w:val="ad"/>
          <w:rFonts w:ascii="Arial Narrow" w:hAnsi="Arial Narrow"/>
          <w:spacing w:val="0"/>
          <w:sz w:val="24"/>
          <w:szCs w:val="24"/>
        </w:rPr>
        <w:t>десинхро</w:t>
      </w:r>
      <w:r w:rsidR="004940B1">
        <w:rPr>
          <w:rStyle w:val="ad"/>
          <w:rFonts w:ascii="Arial Narrow" w:hAnsi="Arial Narrow"/>
          <w:spacing w:val="0"/>
          <w:sz w:val="24"/>
          <w:szCs w:val="24"/>
        </w:rPr>
        <w:t>но</w:t>
      </w:r>
      <w:r w:rsidR="00D45863">
        <w:rPr>
          <w:rStyle w:val="ad"/>
          <w:rFonts w:ascii="Arial Narrow" w:hAnsi="Arial Narrow"/>
          <w:spacing w:val="0"/>
          <w:sz w:val="24"/>
          <w:szCs w:val="24"/>
        </w:rPr>
        <w:t>зе в качестве адаптогена при смене часовых поясов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 –</w:t>
      </w:r>
      <w:r w:rsidR="002071D7"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 за 1 день до пер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>елета и в последующие 2-5 дней –</w:t>
      </w:r>
      <w:r w:rsidR="002071D7"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 по </w:t>
      </w:r>
      <w:r w:rsidR="00D45863">
        <w:rPr>
          <w:rStyle w:val="ad"/>
          <w:rFonts w:ascii="Arial Narrow" w:hAnsi="Arial Narrow"/>
          <w:spacing w:val="0"/>
          <w:sz w:val="24"/>
          <w:szCs w:val="24"/>
        </w:rPr>
        <w:t xml:space="preserve">3 мг </w:t>
      </w:r>
      <w:r w:rsidR="002071D7" w:rsidRPr="006F726E">
        <w:rPr>
          <w:rStyle w:val="ad"/>
          <w:rFonts w:ascii="Arial Narrow" w:hAnsi="Arial Narrow"/>
          <w:spacing w:val="0"/>
          <w:sz w:val="24"/>
          <w:szCs w:val="24"/>
        </w:rPr>
        <w:t>за 30-40 минут до с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>на. Максимальная суточная доза –</w:t>
      </w:r>
      <w:r w:rsidR="002071D7"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 6 мг.</w:t>
      </w:r>
    </w:p>
    <w:p w14:paraId="5BBF8E6C" w14:textId="77777777" w:rsidR="002071D7" w:rsidRPr="006F726E" w:rsidRDefault="00254224" w:rsidP="009A65D2">
      <w:pPr>
        <w:pStyle w:val="61"/>
        <w:shd w:val="clear" w:color="auto" w:fill="auto"/>
        <w:spacing w:line="240" w:lineRule="auto"/>
        <w:rPr>
          <w:rFonts w:ascii="Arial Narrow" w:hAnsi="Arial Narrow"/>
          <w:iCs w:val="0"/>
          <w:spacing w:val="0"/>
          <w:sz w:val="24"/>
          <w:szCs w:val="24"/>
        </w:rPr>
      </w:pPr>
      <w:r w:rsidRPr="006F726E">
        <w:rPr>
          <w:rStyle w:val="60"/>
          <w:rFonts w:ascii="Arial Narrow" w:hAnsi="Arial Narrow"/>
          <w:spacing w:val="0"/>
          <w:sz w:val="24"/>
          <w:szCs w:val="24"/>
        </w:rPr>
        <w:t>По</w:t>
      </w:r>
      <w:r w:rsidR="002071D7" w:rsidRPr="006F726E">
        <w:rPr>
          <w:rStyle w:val="60"/>
          <w:rFonts w:ascii="Arial Narrow" w:hAnsi="Arial Narrow"/>
          <w:spacing w:val="0"/>
          <w:sz w:val="24"/>
          <w:szCs w:val="24"/>
        </w:rPr>
        <w:t>жилые пациенты</w:t>
      </w:r>
    </w:p>
    <w:p w14:paraId="5EC7A5D1" w14:textId="77777777" w:rsidR="002071D7" w:rsidRDefault="002071D7" w:rsidP="00D45863">
      <w:pPr>
        <w:pStyle w:val="a9"/>
        <w:ind w:right="0"/>
        <w:jc w:val="both"/>
        <w:rPr>
          <w:rStyle w:val="ad"/>
          <w:rFonts w:ascii="Arial Narrow" w:hAnsi="Arial Narrow"/>
          <w:spacing w:val="0"/>
          <w:sz w:val="24"/>
          <w:szCs w:val="24"/>
        </w:rPr>
      </w:pP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С возрастом происходит снижение метаболизма мелатонина, что </w:t>
      </w:r>
      <w:r w:rsidR="00D45863">
        <w:rPr>
          <w:rStyle w:val="ad"/>
          <w:rFonts w:ascii="Arial Narrow" w:hAnsi="Arial Narrow"/>
          <w:spacing w:val="0"/>
          <w:sz w:val="24"/>
          <w:szCs w:val="24"/>
        </w:rPr>
        <w:t xml:space="preserve">необходимо учитывать при выборе 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>режима дозирования для пожилых пациентов. С учетом этого у пациентов пожилого возраста, возможен прием препарата за 60-90 минут до сна.</w:t>
      </w:r>
    </w:p>
    <w:p w14:paraId="2C3121F0" w14:textId="77777777" w:rsidR="00D45863" w:rsidRDefault="00D45863" w:rsidP="00D45863">
      <w:pPr>
        <w:pStyle w:val="a9"/>
        <w:ind w:right="0"/>
        <w:jc w:val="both"/>
        <w:rPr>
          <w:rStyle w:val="ad"/>
          <w:rFonts w:ascii="Arial Narrow" w:hAnsi="Arial Narrow"/>
          <w:i/>
          <w:spacing w:val="0"/>
          <w:sz w:val="24"/>
          <w:szCs w:val="24"/>
        </w:rPr>
      </w:pPr>
      <w:r>
        <w:rPr>
          <w:rStyle w:val="ad"/>
          <w:rFonts w:ascii="Arial Narrow" w:hAnsi="Arial Narrow"/>
          <w:i/>
          <w:spacing w:val="0"/>
          <w:sz w:val="24"/>
          <w:szCs w:val="24"/>
        </w:rPr>
        <w:t>Почечная недостаточность</w:t>
      </w:r>
    </w:p>
    <w:p w14:paraId="73EFB3F3" w14:textId="71B4649E" w:rsidR="00D45863" w:rsidRPr="00D45863" w:rsidRDefault="00D45863" w:rsidP="00D45863">
      <w:pPr>
        <w:pStyle w:val="a9"/>
        <w:ind w:right="0"/>
        <w:jc w:val="both"/>
        <w:rPr>
          <w:rFonts w:ascii="Arial Narrow" w:hAnsi="Arial Narrow"/>
          <w:sz w:val="24"/>
          <w:szCs w:val="24"/>
        </w:rPr>
      </w:pPr>
      <w:r>
        <w:rPr>
          <w:rStyle w:val="ad"/>
          <w:rFonts w:ascii="Arial Narrow" w:hAnsi="Arial Narrow"/>
          <w:spacing w:val="0"/>
          <w:sz w:val="24"/>
          <w:szCs w:val="24"/>
        </w:rPr>
        <w:t>Влияни</w:t>
      </w:r>
      <w:r w:rsidR="005857AC">
        <w:rPr>
          <w:rStyle w:val="ad"/>
          <w:rFonts w:ascii="Arial Narrow" w:hAnsi="Arial Narrow"/>
          <w:spacing w:val="0"/>
          <w:sz w:val="24"/>
          <w:szCs w:val="24"/>
        </w:rPr>
        <w:t>е</w:t>
      </w:r>
      <w:r>
        <w:rPr>
          <w:rStyle w:val="ad"/>
          <w:rFonts w:ascii="Arial Narrow" w:hAnsi="Arial Narrow"/>
          <w:spacing w:val="0"/>
          <w:sz w:val="24"/>
          <w:szCs w:val="24"/>
        </w:rPr>
        <w:t xml:space="preserve"> различной степени почечной недостаточности на фармакокинетику мелатонина не изучено, поэтому мелатонин нужно принимать с осторожностью таким пациентам. Пациентам с тяжелой почечной недостаточностью применение препарата не рекомендуется.</w:t>
      </w:r>
    </w:p>
    <w:p w14:paraId="4DD76138" w14:textId="77777777" w:rsidR="00254224" w:rsidRPr="006F726E" w:rsidRDefault="00254224" w:rsidP="002A03E1">
      <w:pPr>
        <w:pStyle w:val="a9"/>
        <w:ind w:right="0"/>
        <w:jc w:val="both"/>
        <w:rPr>
          <w:rFonts w:ascii="Arial Narrow" w:hAnsi="Arial Narrow"/>
          <w:sz w:val="24"/>
          <w:szCs w:val="24"/>
        </w:rPr>
      </w:pPr>
      <w:r w:rsidRPr="006F726E">
        <w:rPr>
          <w:rFonts w:ascii="Arial Narrow" w:hAnsi="Arial Narrow"/>
          <w:sz w:val="24"/>
          <w:szCs w:val="24"/>
        </w:rPr>
        <w:t xml:space="preserve"> </w:t>
      </w:r>
    </w:p>
    <w:p w14:paraId="5AB98991" w14:textId="77777777" w:rsidR="00773293" w:rsidRPr="00770715" w:rsidRDefault="00770715" w:rsidP="00CD3EA6">
      <w:pPr>
        <w:jc w:val="both"/>
        <w:rPr>
          <w:rFonts w:ascii="Arial Narrow" w:hAnsi="Arial Narrow" w:cs="Times New Roman"/>
          <w:color w:val="FF0000"/>
          <w:sz w:val="24"/>
          <w:szCs w:val="24"/>
        </w:rPr>
      </w:pPr>
      <w:r>
        <w:rPr>
          <w:rFonts w:ascii="Arial Narrow" w:hAnsi="Arial Narrow" w:cs="Times New Roman"/>
          <w:b/>
          <w:bCs/>
          <w:color w:val="FF0000"/>
          <w:sz w:val="24"/>
          <w:szCs w:val="24"/>
        </w:rPr>
        <w:t>ПОБОЧНОЕ ДЕЙСТВИЕ</w:t>
      </w:r>
    </w:p>
    <w:p w14:paraId="1ADF72EB" w14:textId="77777777" w:rsidR="002071D7" w:rsidRPr="006F726E" w:rsidRDefault="002071D7" w:rsidP="009A65D2">
      <w:pPr>
        <w:pStyle w:val="a9"/>
        <w:ind w:right="0"/>
        <w:jc w:val="both"/>
        <w:rPr>
          <w:rFonts w:ascii="Arial Narrow" w:hAnsi="Arial Narrow"/>
          <w:sz w:val="24"/>
          <w:szCs w:val="24"/>
        </w:rPr>
      </w:pPr>
      <w:r w:rsidRPr="006F726E">
        <w:rPr>
          <w:rStyle w:val="ac"/>
          <w:rFonts w:ascii="Arial Narrow" w:hAnsi="Arial Narrow"/>
          <w:i w:val="0"/>
          <w:iCs w:val="0"/>
          <w:spacing w:val="0"/>
          <w:sz w:val="24"/>
          <w:szCs w:val="24"/>
        </w:rPr>
        <w:t xml:space="preserve">Классификация частоты развития побочных эффектов согласно рекомендациям Всемирной Организации Здравоохранения: 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очень часто </w:t>
      </w:r>
      <w:r w:rsidRPr="00D45863">
        <w:rPr>
          <w:rStyle w:val="ad"/>
          <w:rFonts w:ascii="Arial Narrow" w:hAnsi="Arial Narrow"/>
          <w:spacing w:val="0"/>
          <w:sz w:val="24"/>
          <w:szCs w:val="24"/>
        </w:rPr>
        <w:t>(</w:t>
      </w:r>
      <w:r w:rsidR="00FB0808" w:rsidRPr="00D45863">
        <w:rPr>
          <w:rStyle w:val="ad"/>
          <w:rFonts w:ascii="Arial Narrow" w:hAnsi="Arial Narrow"/>
          <w:spacing w:val="0"/>
          <w:sz w:val="24"/>
          <w:szCs w:val="24"/>
        </w:rPr>
        <w:t>≥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1/10), часто (от </w:t>
      </w:r>
      <w:r w:rsidR="00FB0808" w:rsidRPr="00D45863">
        <w:rPr>
          <w:rStyle w:val="ad"/>
          <w:rFonts w:ascii="Arial Narrow" w:hAnsi="Arial Narrow"/>
          <w:spacing w:val="0"/>
          <w:sz w:val="24"/>
          <w:szCs w:val="24"/>
        </w:rPr>
        <w:t>≥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>1</w:t>
      </w:r>
      <w:r w:rsidR="00FB0808"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/100 до &lt;1/10), нечасто (от </w:t>
      </w:r>
      <w:r w:rsidR="00FB0808" w:rsidRPr="00D45863">
        <w:rPr>
          <w:rStyle w:val="ad"/>
          <w:rFonts w:ascii="Arial Narrow" w:hAnsi="Arial Narrow"/>
          <w:spacing w:val="0"/>
          <w:sz w:val="24"/>
          <w:szCs w:val="24"/>
        </w:rPr>
        <w:t>≥</w:t>
      </w:r>
      <w:r w:rsidR="00FB0808" w:rsidRPr="006F726E">
        <w:rPr>
          <w:rStyle w:val="ad"/>
          <w:rFonts w:ascii="Arial Narrow" w:hAnsi="Arial Narrow"/>
          <w:spacing w:val="0"/>
          <w:sz w:val="24"/>
          <w:szCs w:val="24"/>
        </w:rPr>
        <w:t>1/1000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 до &lt;1/100), редко (от </w:t>
      </w:r>
      <w:r w:rsidR="00FB0808" w:rsidRPr="00D45863">
        <w:rPr>
          <w:rStyle w:val="ad"/>
          <w:rFonts w:ascii="Arial Narrow" w:hAnsi="Arial Narrow"/>
          <w:spacing w:val="0"/>
          <w:sz w:val="24"/>
          <w:szCs w:val="24"/>
        </w:rPr>
        <w:t>≥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>1/10000 до &lt;1/1000), очень редко (&lt;1/10000), включая отдельные сообщения; частота неизвестна (по имеющимся данным установить частоту возникновения не представляется возможным).</w:t>
      </w:r>
    </w:p>
    <w:p w14:paraId="094862CA" w14:textId="77777777" w:rsidR="002A03E1" w:rsidRPr="006F726E" w:rsidRDefault="002071D7" w:rsidP="009A65D2">
      <w:pPr>
        <w:pStyle w:val="61"/>
        <w:shd w:val="clear" w:color="auto" w:fill="auto"/>
        <w:spacing w:line="240" w:lineRule="auto"/>
        <w:rPr>
          <w:rStyle w:val="60"/>
          <w:rFonts w:ascii="Arial Narrow" w:hAnsi="Arial Narrow"/>
          <w:spacing w:val="0"/>
          <w:sz w:val="24"/>
          <w:szCs w:val="24"/>
        </w:rPr>
      </w:pPr>
      <w:r w:rsidRPr="006F726E">
        <w:rPr>
          <w:rStyle w:val="60"/>
          <w:rFonts w:ascii="Arial Narrow" w:hAnsi="Arial Narrow"/>
          <w:spacing w:val="0"/>
          <w:sz w:val="24"/>
          <w:szCs w:val="24"/>
        </w:rPr>
        <w:t xml:space="preserve">Инфекционные и паразитарные заболевания: </w:t>
      </w:r>
    </w:p>
    <w:p w14:paraId="39028273" w14:textId="77777777" w:rsidR="002071D7" w:rsidRPr="006F726E" w:rsidRDefault="002071D7" w:rsidP="009A65D2">
      <w:pPr>
        <w:pStyle w:val="61"/>
        <w:shd w:val="clear" w:color="auto" w:fill="auto"/>
        <w:spacing w:line="240" w:lineRule="auto"/>
        <w:rPr>
          <w:rFonts w:ascii="Arial Narrow" w:hAnsi="Arial Narrow"/>
          <w:i w:val="0"/>
          <w:iCs w:val="0"/>
          <w:spacing w:val="0"/>
          <w:sz w:val="24"/>
          <w:szCs w:val="24"/>
        </w:rPr>
      </w:pPr>
      <w:r w:rsidRPr="006F726E">
        <w:rPr>
          <w:rStyle w:val="62"/>
          <w:rFonts w:ascii="Arial Narrow" w:hAnsi="Arial Narrow"/>
          <w:spacing w:val="0"/>
          <w:sz w:val="24"/>
          <w:szCs w:val="24"/>
        </w:rPr>
        <w:t>редко: опоясывающий герпес.</w:t>
      </w:r>
    </w:p>
    <w:p w14:paraId="30534FEB" w14:textId="77777777" w:rsidR="002A03E1" w:rsidRPr="006F726E" w:rsidRDefault="002071D7" w:rsidP="009A65D2">
      <w:pPr>
        <w:pStyle w:val="61"/>
        <w:shd w:val="clear" w:color="auto" w:fill="auto"/>
        <w:spacing w:line="240" w:lineRule="auto"/>
        <w:rPr>
          <w:rStyle w:val="60"/>
          <w:rFonts w:ascii="Arial Narrow" w:hAnsi="Arial Narrow"/>
          <w:spacing w:val="0"/>
          <w:sz w:val="24"/>
          <w:szCs w:val="24"/>
        </w:rPr>
      </w:pPr>
      <w:r w:rsidRPr="006F726E">
        <w:rPr>
          <w:rStyle w:val="60"/>
          <w:rFonts w:ascii="Arial Narrow" w:hAnsi="Arial Narrow"/>
          <w:spacing w:val="0"/>
          <w:sz w:val="24"/>
          <w:szCs w:val="24"/>
        </w:rPr>
        <w:t xml:space="preserve">Нарушения со стороны крови и лимфатической системы: </w:t>
      </w:r>
    </w:p>
    <w:p w14:paraId="072DB18F" w14:textId="77777777" w:rsidR="002071D7" w:rsidRPr="006F726E" w:rsidRDefault="002071D7" w:rsidP="009A65D2">
      <w:pPr>
        <w:pStyle w:val="61"/>
        <w:shd w:val="clear" w:color="auto" w:fill="auto"/>
        <w:spacing w:line="240" w:lineRule="auto"/>
        <w:rPr>
          <w:rFonts w:ascii="Arial Narrow" w:hAnsi="Arial Narrow"/>
          <w:i w:val="0"/>
          <w:iCs w:val="0"/>
          <w:spacing w:val="0"/>
          <w:sz w:val="24"/>
          <w:szCs w:val="24"/>
        </w:rPr>
      </w:pPr>
      <w:r w:rsidRPr="006F726E">
        <w:rPr>
          <w:rStyle w:val="62"/>
          <w:rFonts w:ascii="Arial Narrow" w:hAnsi="Arial Narrow"/>
          <w:spacing w:val="0"/>
          <w:sz w:val="24"/>
          <w:szCs w:val="24"/>
        </w:rPr>
        <w:t>редко: лейкопения, тромбоцитопения.</w:t>
      </w:r>
    </w:p>
    <w:p w14:paraId="7F015D7D" w14:textId="77777777" w:rsidR="002A03E1" w:rsidRPr="006F726E" w:rsidRDefault="002071D7" w:rsidP="009A65D2">
      <w:pPr>
        <w:pStyle w:val="a9"/>
        <w:ind w:right="0"/>
        <w:jc w:val="both"/>
        <w:rPr>
          <w:rStyle w:val="ad"/>
          <w:rFonts w:ascii="Arial Narrow" w:hAnsi="Arial Narrow"/>
          <w:spacing w:val="0"/>
          <w:sz w:val="24"/>
          <w:szCs w:val="24"/>
        </w:rPr>
      </w:pPr>
      <w:r w:rsidRPr="006F726E">
        <w:rPr>
          <w:rStyle w:val="ac"/>
          <w:rFonts w:ascii="Arial Narrow" w:hAnsi="Arial Narrow"/>
          <w:iCs w:val="0"/>
          <w:spacing w:val="0"/>
          <w:sz w:val="24"/>
          <w:szCs w:val="24"/>
        </w:rPr>
        <w:t>Нарушения со стороны иммунной системы:</w:t>
      </w:r>
      <w:r w:rsidRPr="006F726E">
        <w:rPr>
          <w:rStyle w:val="ac"/>
          <w:rFonts w:ascii="Arial Narrow" w:hAnsi="Arial Narrow"/>
          <w:i w:val="0"/>
          <w:iCs w:val="0"/>
          <w:spacing w:val="0"/>
          <w:sz w:val="24"/>
          <w:szCs w:val="24"/>
        </w:rPr>
        <w:t xml:space="preserve"> </w:t>
      </w:r>
    </w:p>
    <w:p w14:paraId="726C7A7F" w14:textId="77777777" w:rsidR="002071D7" w:rsidRPr="006F726E" w:rsidRDefault="002071D7" w:rsidP="009A65D2">
      <w:pPr>
        <w:pStyle w:val="a9"/>
        <w:ind w:right="0"/>
        <w:jc w:val="both"/>
        <w:rPr>
          <w:rFonts w:ascii="Arial Narrow" w:hAnsi="Arial Narrow"/>
          <w:sz w:val="24"/>
          <w:szCs w:val="24"/>
        </w:rPr>
      </w:pPr>
      <w:r w:rsidRPr="006F726E">
        <w:rPr>
          <w:rStyle w:val="ad"/>
          <w:rFonts w:ascii="Arial Narrow" w:hAnsi="Arial Narrow"/>
          <w:spacing w:val="0"/>
          <w:sz w:val="24"/>
          <w:szCs w:val="24"/>
        </w:rPr>
        <w:t>частота неизвестна: реакции гиперчувствительности.</w:t>
      </w:r>
    </w:p>
    <w:p w14:paraId="46A43E2A" w14:textId="77777777" w:rsidR="002A03E1" w:rsidRPr="006F726E" w:rsidRDefault="002071D7" w:rsidP="009A65D2">
      <w:pPr>
        <w:pStyle w:val="a9"/>
        <w:ind w:right="0"/>
        <w:jc w:val="both"/>
        <w:rPr>
          <w:rStyle w:val="ad"/>
          <w:rFonts w:ascii="Arial Narrow" w:hAnsi="Arial Narrow"/>
          <w:spacing w:val="0"/>
          <w:sz w:val="24"/>
          <w:szCs w:val="24"/>
        </w:rPr>
      </w:pPr>
      <w:r w:rsidRPr="006F726E">
        <w:rPr>
          <w:rStyle w:val="ac"/>
          <w:rFonts w:ascii="Arial Narrow" w:hAnsi="Arial Narrow"/>
          <w:iCs w:val="0"/>
          <w:spacing w:val="0"/>
          <w:sz w:val="24"/>
          <w:szCs w:val="24"/>
        </w:rPr>
        <w:t xml:space="preserve">Нарушения со стороны обмена веществ и питания: </w:t>
      </w:r>
    </w:p>
    <w:p w14:paraId="25F1BDFB" w14:textId="77777777" w:rsidR="002071D7" w:rsidRPr="006F726E" w:rsidRDefault="002071D7" w:rsidP="009A65D2">
      <w:pPr>
        <w:pStyle w:val="a9"/>
        <w:ind w:right="0"/>
        <w:jc w:val="both"/>
        <w:rPr>
          <w:rFonts w:ascii="Arial Narrow" w:hAnsi="Arial Narrow"/>
          <w:sz w:val="24"/>
          <w:szCs w:val="24"/>
        </w:rPr>
      </w:pPr>
      <w:r w:rsidRPr="006F726E">
        <w:rPr>
          <w:rStyle w:val="ad"/>
          <w:rFonts w:ascii="Arial Narrow" w:hAnsi="Arial Narrow"/>
          <w:spacing w:val="0"/>
          <w:sz w:val="24"/>
          <w:szCs w:val="24"/>
        </w:rPr>
        <w:t>р</w:t>
      </w:r>
      <w:r w:rsidR="002A03E1"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едко: </w:t>
      </w:r>
      <w:proofErr w:type="spellStart"/>
      <w:r w:rsidR="002A03E1" w:rsidRPr="006F726E">
        <w:rPr>
          <w:rStyle w:val="ad"/>
          <w:rFonts w:ascii="Arial Narrow" w:hAnsi="Arial Narrow"/>
          <w:spacing w:val="0"/>
          <w:sz w:val="24"/>
          <w:szCs w:val="24"/>
        </w:rPr>
        <w:t>гипертриглицеридемия</w:t>
      </w:r>
      <w:proofErr w:type="spellEnd"/>
      <w:r w:rsidR="002A03E1"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, </w:t>
      </w:r>
      <w:proofErr w:type="spellStart"/>
      <w:r w:rsidR="002A03E1" w:rsidRPr="006F726E">
        <w:rPr>
          <w:rStyle w:val="ad"/>
          <w:rFonts w:ascii="Arial Narrow" w:hAnsi="Arial Narrow"/>
          <w:spacing w:val="0"/>
          <w:sz w:val="24"/>
          <w:szCs w:val="24"/>
        </w:rPr>
        <w:t>гипокалиемия</w:t>
      </w:r>
      <w:proofErr w:type="spellEnd"/>
      <w:r w:rsidR="002A03E1" w:rsidRPr="006F726E">
        <w:rPr>
          <w:rStyle w:val="ad"/>
          <w:rFonts w:ascii="Arial Narrow" w:hAnsi="Arial Narrow"/>
          <w:spacing w:val="0"/>
          <w:sz w:val="24"/>
          <w:szCs w:val="24"/>
        </w:rPr>
        <w:t>, гипон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>атриемия.</w:t>
      </w:r>
    </w:p>
    <w:p w14:paraId="46120F2A" w14:textId="77777777" w:rsidR="002071D7" w:rsidRPr="006F726E" w:rsidRDefault="002071D7" w:rsidP="009A65D2">
      <w:pPr>
        <w:pStyle w:val="61"/>
        <w:shd w:val="clear" w:color="auto" w:fill="auto"/>
        <w:spacing w:line="240" w:lineRule="auto"/>
        <w:rPr>
          <w:rFonts w:ascii="Arial Narrow" w:hAnsi="Arial Narrow"/>
          <w:iCs w:val="0"/>
          <w:spacing w:val="0"/>
          <w:sz w:val="24"/>
          <w:szCs w:val="24"/>
        </w:rPr>
      </w:pPr>
      <w:r w:rsidRPr="006F726E">
        <w:rPr>
          <w:rStyle w:val="60"/>
          <w:rFonts w:ascii="Arial Narrow" w:hAnsi="Arial Narrow"/>
          <w:spacing w:val="0"/>
          <w:sz w:val="24"/>
          <w:szCs w:val="24"/>
        </w:rPr>
        <w:t>Нарушения психики:</w:t>
      </w:r>
    </w:p>
    <w:p w14:paraId="3DDC94F3" w14:textId="77777777" w:rsidR="002071D7" w:rsidRPr="006F726E" w:rsidRDefault="002A03E1" w:rsidP="002A03E1">
      <w:pPr>
        <w:pStyle w:val="a9"/>
        <w:tabs>
          <w:tab w:val="right" w:pos="3563"/>
          <w:tab w:val="left" w:pos="3904"/>
        </w:tabs>
        <w:ind w:right="0"/>
        <w:jc w:val="both"/>
        <w:rPr>
          <w:rFonts w:ascii="Arial Narrow" w:hAnsi="Arial Narrow"/>
          <w:sz w:val="24"/>
          <w:szCs w:val="24"/>
        </w:rPr>
      </w:pPr>
      <w:r w:rsidRPr="006F726E">
        <w:rPr>
          <w:rStyle w:val="ad"/>
          <w:rFonts w:ascii="Arial Narrow" w:hAnsi="Arial Narrow"/>
          <w:spacing w:val="0"/>
          <w:sz w:val="24"/>
          <w:szCs w:val="24"/>
        </w:rPr>
        <w:t>нечасто: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ab/>
      </w:r>
      <w:r w:rsidR="00ED28B2"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 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раздражительность, </w:t>
      </w:r>
      <w:r w:rsidR="002071D7" w:rsidRPr="006F726E">
        <w:rPr>
          <w:rStyle w:val="ad"/>
          <w:rFonts w:ascii="Arial Narrow" w:hAnsi="Arial Narrow"/>
          <w:spacing w:val="0"/>
          <w:sz w:val="24"/>
          <w:szCs w:val="24"/>
        </w:rPr>
        <w:t>нервозность, беспокойство, бессонница,</w:t>
      </w:r>
      <w:r w:rsidRPr="006F726E">
        <w:rPr>
          <w:rFonts w:ascii="Arial Narrow" w:hAnsi="Arial Narrow"/>
          <w:sz w:val="24"/>
          <w:szCs w:val="24"/>
        </w:rPr>
        <w:t xml:space="preserve"> </w:t>
      </w:r>
      <w:r w:rsidR="002071D7" w:rsidRPr="006F726E">
        <w:rPr>
          <w:rStyle w:val="ad"/>
          <w:rFonts w:ascii="Arial Narrow" w:hAnsi="Arial Narrow"/>
          <w:spacing w:val="0"/>
          <w:sz w:val="24"/>
          <w:szCs w:val="24"/>
        </w:rPr>
        <w:t>необычные сновидения, ночные кошмары, тревога;</w:t>
      </w:r>
    </w:p>
    <w:p w14:paraId="524B0E2F" w14:textId="77777777" w:rsidR="002071D7" w:rsidRPr="006F726E" w:rsidRDefault="002071D7" w:rsidP="009A65D2">
      <w:pPr>
        <w:pStyle w:val="a9"/>
        <w:ind w:right="0"/>
        <w:jc w:val="both"/>
        <w:rPr>
          <w:rFonts w:ascii="Arial Narrow" w:hAnsi="Arial Narrow"/>
          <w:sz w:val="24"/>
          <w:szCs w:val="24"/>
        </w:rPr>
      </w:pPr>
      <w:r w:rsidRPr="006F726E">
        <w:rPr>
          <w:rStyle w:val="ad"/>
          <w:rFonts w:ascii="Arial Narrow" w:hAnsi="Arial Narrow"/>
          <w:spacing w:val="0"/>
          <w:sz w:val="24"/>
          <w:szCs w:val="24"/>
        </w:rPr>
        <w:t>редко: перемены настроения, агрессия, ажитация, плаксивость, симптомы стресса, дезориентация, раннее утреннее пробуждение, повышение либидо, сниженное настроение, депрессия.</w:t>
      </w:r>
    </w:p>
    <w:p w14:paraId="246C0E19" w14:textId="77777777" w:rsidR="002071D7" w:rsidRPr="006F726E" w:rsidRDefault="002071D7" w:rsidP="009A65D2">
      <w:pPr>
        <w:pStyle w:val="61"/>
        <w:shd w:val="clear" w:color="auto" w:fill="auto"/>
        <w:spacing w:line="240" w:lineRule="auto"/>
        <w:rPr>
          <w:rFonts w:ascii="Arial Narrow" w:hAnsi="Arial Narrow"/>
          <w:iCs w:val="0"/>
          <w:spacing w:val="0"/>
          <w:sz w:val="24"/>
          <w:szCs w:val="24"/>
        </w:rPr>
      </w:pPr>
      <w:r w:rsidRPr="006F726E">
        <w:rPr>
          <w:rStyle w:val="60"/>
          <w:rFonts w:ascii="Arial Narrow" w:hAnsi="Arial Narrow"/>
          <w:spacing w:val="0"/>
          <w:sz w:val="24"/>
          <w:szCs w:val="24"/>
        </w:rPr>
        <w:t>Нарушения со стороны нервной системы:</w:t>
      </w:r>
    </w:p>
    <w:p w14:paraId="60659392" w14:textId="77777777" w:rsidR="002071D7" w:rsidRPr="006F726E" w:rsidRDefault="002071D7" w:rsidP="009A65D2">
      <w:pPr>
        <w:pStyle w:val="a9"/>
        <w:ind w:right="0"/>
        <w:jc w:val="both"/>
        <w:rPr>
          <w:rFonts w:ascii="Arial Narrow" w:hAnsi="Arial Narrow"/>
          <w:sz w:val="24"/>
          <w:szCs w:val="24"/>
        </w:rPr>
      </w:pPr>
      <w:r w:rsidRPr="006F726E">
        <w:rPr>
          <w:rStyle w:val="ad"/>
          <w:rFonts w:ascii="Arial Narrow" w:hAnsi="Arial Narrow"/>
          <w:spacing w:val="0"/>
          <w:sz w:val="24"/>
          <w:szCs w:val="24"/>
        </w:rPr>
        <w:t>нечасто: мигрень, головная боль, вялость, психомоторная гиперактивность, головокружение, сонливость;</w:t>
      </w:r>
    </w:p>
    <w:p w14:paraId="33DB349C" w14:textId="77777777" w:rsidR="00D45863" w:rsidRDefault="002071D7" w:rsidP="009A65D2">
      <w:pPr>
        <w:pStyle w:val="a9"/>
        <w:ind w:right="0"/>
        <w:jc w:val="both"/>
        <w:rPr>
          <w:rStyle w:val="ad"/>
          <w:rFonts w:ascii="Arial Narrow" w:hAnsi="Arial Narrow"/>
          <w:spacing w:val="0"/>
          <w:sz w:val="24"/>
          <w:szCs w:val="24"/>
        </w:rPr>
      </w:pP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редко: обморок, нарушение памяти, нарушение концентрации внимания, делирий, синдром «беспокойных ног», плохое качество сна, парестезии. </w:t>
      </w:r>
    </w:p>
    <w:p w14:paraId="7B7E2613" w14:textId="77777777" w:rsidR="002071D7" w:rsidRPr="006F726E" w:rsidRDefault="002071D7" w:rsidP="009A65D2">
      <w:pPr>
        <w:pStyle w:val="a9"/>
        <w:ind w:right="0"/>
        <w:jc w:val="both"/>
        <w:rPr>
          <w:rFonts w:ascii="Arial Narrow" w:hAnsi="Arial Narrow"/>
          <w:sz w:val="24"/>
          <w:szCs w:val="24"/>
        </w:rPr>
      </w:pPr>
      <w:r w:rsidRPr="006F726E">
        <w:rPr>
          <w:rStyle w:val="ac"/>
          <w:rFonts w:ascii="Arial Narrow" w:hAnsi="Arial Narrow"/>
          <w:iCs w:val="0"/>
          <w:spacing w:val="0"/>
          <w:sz w:val="24"/>
          <w:szCs w:val="24"/>
        </w:rPr>
        <w:t>Нарушения со стороны органа зрения:</w:t>
      </w:r>
    </w:p>
    <w:p w14:paraId="3187AC33" w14:textId="77777777" w:rsidR="002071D7" w:rsidRPr="006F726E" w:rsidRDefault="00D45863" w:rsidP="002A03E1">
      <w:pPr>
        <w:pStyle w:val="a9"/>
        <w:tabs>
          <w:tab w:val="center" w:pos="1614"/>
          <w:tab w:val="right" w:pos="3395"/>
          <w:tab w:val="left" w:pos="3717"/>
        </w:tabs>
        <w:ind w:right="0"/>
        <w:jc w:val="both"/>
        <w:rPr>
          <w:rFonts w:ascii="Arial Narrow" w:hAnsi="Arial Narrow"/>
          <w:sz w:val="24"/>
          <w:szCs w:val="24"/>
        </w:rPr>
      </w:pPr>
      <w:r>
        <w:rPr>
          <w:rStyle w:val="ad"/>
          <w:rFonts w:ascii="Arial Narrow" w:hAnsi="Arial Narrow"/>
          <w:spacing w:val="0"/>
          <w:sz w:val="24"/>
          <w:szCs w:val="24"/>
        </w:rPr>
        <w:t xml:space="preserve">редко: </w:t>
      </w:r>
      <w:r w:rsidR="002071D7" w:rsidRPr="006F726E">
        <w:rPr>
          <w:rStyle w:val="ad"/>
          <w:rFonts w:ascii="Arial Narrow" w:hAnsi="Arial Narrow"/>
          <w:spacing w:val="0"/>
          <w:sz w:val="24"/>
          <w:szCs w:val="24"/>
        </w:rPr>
        <w:t>снижение</w:t>
      </w:r>
      <w:r>
        <w:rPr>
          <w:rStyle w:val="ad"/>
          <w:rFonts w:ascii="Arial Narrow" w:hAnsi="Arial Narrow"/>
          <w:spacing w:val="0"/>
          <w:sz w:val="24"/>
          <w:szCs w:val="24"/>
        </w:rPr>
        <w:t xml:space="preserve"> </w:t>
      </w:r>
      <w:r w:rsidR="002071D7" w:rsidRPr="006F726E">
        <w:rPr>
          <w:rStyle w:val="ad"/>
          <w:rFonts w:ascii="Arial Narrow" w:hAnsi="Arial Narrow"/>
          <w:spacing w:val="0"/>
          <w:sz w:val="24"/>
          <w:szCs w:val="24"/>
        </w:rPr>
        <w:tab/>
        <w:t>остроты</w:t>
      </w:r>
      <w:r>
        <w:rPr>
          <w:rStyle w:val="ad"/>
          <w:rFonts w:ascii="Arial Narrow" w:hAnsi="Arial Narrow"/>
          <w:spacing w:val="0"/>
          <w:sz w:val="24"/>
          <w:szCs w:val="24"/>
        </w:rPr>
        <w:t xml:space="preserve"> </w:t>
      </w:r>
      <w:r w:rsidR="002071D7" w:rsidRPr="006F726E">
        <w:rPr>
          <w:rStyle w:val="ad"/>
          <w:rFonts w:ascii="Arial Narrow" w:hAnsi="Arial Narrow"/>
          <w:spacing w:val="0"/>
          <w:sz w:val="24"/>
          <w:szCs w:val="24"/>
        </w:rPr>
        <w:tab/>
        <w:t>зрения, нечеткость зрения, повышенное</w:t>
      </w:r>
      <w:r w:rsidR="002A03E1" w:rsidRPr="006F726E">
        <w:rPr>
          <w:rFonts w:ascii="Arial Narrow" w:hAnsi="Arial Narrow"/>
          <w:sz w:val="24"/>
          <w:szCs w:val="24"/>
        </w:rPr>
        <w:t xml:space="preserve"> </w:t>
      </w:r>
      <w:r w:rsidR="002071D7" w:rsidRPr="006F726E">
        <w:rPr>
          <w:rStyle w:val="ad"/>
          <w:rFonts w:ascii="Arial Narrow" w:hAnsi="Arial Narrow"/>
          <w:spacing w:val="0"/>
          <w:sz w:val="24"/>
          <w:szCs w:val="24"/>
        </w:rPr>
        <w:t>слезотечение.</w:t>
      </w:r>
    </w:p>
    <w:p w14:paraId="3CE5FFC3" w14:textId="77777777" w:rsidR="002A03E1" w:rsidRPr="006F726E" w:rsidRDefault="002071D7" w:rsidP="009A65D2">
      <w:pPr>
        <w:pStyle w:val="61"/>
        <w:shd w:val="clear" w:color="auto" w:fill="auto"/>
        <w:spacing w:line="240" w:lineRule="auto"/>
        <w:rPr>
          <w:rStyle w:val="62"/>
          <w:rFonts w:ascii="Arial Narrow" w:hAnsi="Arial Narrow"/>
          <w:spacing w:val="0"/>
          <w:sz w:val="24"/>
          <w:szCs w:val="24"/>
        </w:rPr>
      </w:pPr>
      <w:r w:rsidRPr="006F726E">
        <w:rPr>
          <w:rStyle w:val="60"/>
          <w:rFonts w:ascii="Arial Narrow" w:hAnsi="Arial Narrow"/>
          <w:spacing w:val="0"/>
          <w:sz w:val="24"/>
          <w:szCs w:val="24"/>
        </w:rPr>
        <w:t xml:space="preserve">Нарушения со стороны органа слуха и лабиринтные нарушения: </w:t>
      </w:r>
    </w:p>
    <w:p w14:paraId="5E91B082" w14:textId="77777777" w:rsidR="002071D7" w:rsidRPr="006F726E" w:rsidRDefault="002071D7" w:rsidP="009A65D2">
      <w:pPr>
        <w:pStyle w:val="61"/>
        <w:shd w:val="clear" w:color="auto" w:fill="auto"/>
        <w:spacing w:line="240" w:lineRule="auto"/>
        <w:rPr>
          <w:rFonts w:ascii="Arial Narrow" w:hAnsi="Arial Narrow"/>
          <w:i w:val="0"/>
          <w:iCs w:val="0"/>
          <w:spacing w:val="0"/>
          <w:sz w:val="24"/>
          <w:szCs w:val="24"/>
        </w:rPr>
      </w:pPr>
      <w:r w:rsidRPr="006F726E">
        <w:rPr>
          <w:rStyle w:val="62"/>
          <w:rFonts w:ascii="Arial Narrow" w:hAnsi="Arial Narrow"/>
          <w:spacing w:val="0"/>
          <w:sz w:val="24"/>
          <w:szCs w:val="24"/>
        </w:rPr>
        <w:t xml:space="preserve">редко: </w:t>
      </w:r>
      <w:proofErr w:type="spellStart"/>
      <w:r w:rsidRPr="006F726E">
        <w:rPr>
          <w:rStyle w:val="62"/>
          <w:rFonts w:ascii="Arial Narrow" w:hAnsi="Arial Narrow"/>
          <w:spacing w:val="0"/>
          <w:sz w:val="24"/>
          <w:szCs w:val="24"/>
        </w:rPr>
        <w:t>вертиго</w:t>
      </w:r>
      <w:proofErr w:type="spellEnd"/>
      <w:r w:rsidRPr="006F726E">
        <w:rPr>
          <w:rStyle w:val="62"/>
          <w:rFonts w:ascii="Arial Narrow" w:hAnsi="Arial Narrow"/>
          <w:spacing w:val="0"/>
          <w:sz w:val="24"/>
          <w:szCs w:val="24"/>
        </w:rPr>
        <w:t xml:space="preserve">, позиционное </w:t>
      </w:r>
      <w:proofErr w:type="spellStart"/>
      <w:r w:rsidRPr="006F726E">
        <w:rPr>
          <w:rStyle w:val="62"/>
          <w:rFonts w:ascii="Arial Narrow" w:hAnsi="Arial Narrow"/>
          <w:spacing w:val="0"/>
          <w:sz w:val="24"/>
          <w:szCs w:val="24"/>
        </w:rPr>
        <w:t>вертиго</w:t>
      </w:r>
      <w:proofErr w:type="spellEnd"/>
      <w:r w:rsidRPr="006F726E">
        <w:rPr>
          <w:rStyle w:val="62"/>
          <w:rFonts w:ascii="Arial Narrow" w:hAnsi="Arial Narrow"/>
          <w:spacing w:val="0"/>
          <w:sz w:val="24"/>
          <w:szCs w:val="24"/>
        </w:rPr>
        <w:t>.</w:t>
      </w:r>
    </w:p>
    <w:p w14:paraId="162D4ECF" w14:textId="77777777" w:rsidR="002A03E1" w:rsidRPr="006F726E" w:rsidRDefault="002071D7" w:rsidP="009A65D2">
      <w:pPr>
        <w:pStyle w:val="61"/>
        <w:shd w:val="clear" w:color="auto" w:fill="auto"/>
        <w:spacing w:line="240" w:lineRule="auto"/>
        <w:rPr>
          <w:rStyle w:val="60"/>
          <w:rFonts w:ascii="Arial Narrow" w:hAnsi="Arial Narrow"/>
          <w:spacing w:val="0"/>
          <w:sz w:val="24"/>
          <w:szCs w:val="24"/>
        </w:rPr>
      </w:pPr>
      <w:r w:rsidRPr="006F726E">
        <w:rPr>
          <w:rStyle w:val="60"/>
          <w:rFonts w:ascii="Arial Narrow" w:hAnsi="Arial Narrow"/>
          <w:spacing w:val="0"/>
          <w:sz w:val="24"/>
          <w:szCs w:val="24"/>
        </w:rPr>
        <w:t xml:space="preserve">Нарушения со стороны сердечно-сосудистой системы: </w:t>
      </w:r>
    </w:p>
    <w:p w14:paraId="63351E09" w14:textId="77777777" w:rsidR="002071D7" w:rsidRPr="006F726E" w:rsidRDefault="002071D7" w:rsidP="009A65D2">
      <w:pPr>
        <w:pStyle w:val="61"/>
        <w:shd w:val="clear" w:color="auto" w:fill="auto"/>
        <w:spacing w:line="240" w:lineRule="auto"/>
        <w:rPr>
          <w:rFonts w:ascii="Arial Narrow" w:hAnsi="Arial Narrow"/>
          <w:i w:val="0"/>
          <w:iCs w:val="0"/>
          <w:spacing w:val="0"/>
          <w:sz w:val="24"/>
          <w:szCs w:val="24"/>
        </w:rPr>
      </w:pPr>
      <w:r w:rsidRPr="006F726E">
        <w:rPr>
          <w:rStyle w:val="62"/>
          <w:rFonts w:ascii="Arial Narrow" w:hAnsi="Arial Narrow"/>
          <w:spacing w:val="0"/>
          <w:sz w:val="24"/>
          <w:szCs w:val="24"/>
        </w:rPr>
        <w:t>нечасто: артериальная гипертензия;</w:t>
      </w:r>
    </w:p>
    <w:p w14:paraId="07CE1A03" w14:textId="77777777" w:rsidR="00D45863" w:rsidRDefault="002071D7" w:rsidP="009A65D2">
      <w:pPr>
        <w:pStyle w:val="a9"/>
        <w:ind w:right="0"/>
        <w:jc w:val="both"/>
        <w:rPr>
          <w:rStyle w:val="ad"/>
          <w:rFonts w:ascii="Arial Narrow" w:hAnsi="Arial Narrow"/>
          <w:spacing w:val="0"/>
          <w:sz w:val="24"/>
          <w:szCs w:val="24"/>
        </w:rPr>
      </w:pP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редко: стенокардия напряжения, ощущение сердцебиения, приливы. </w:t>
      </w:r>
    </w:p>
    <w:p w14:paraId="08C8974C" w14:textId="77777777" w:rsidR="002071D7" w:rsidRPr="006F726E" w:rsidRDefault="002071D7" w:rsidP="009A65D2">
      <w:pPr>
        <w:pStyle w:val="a9"/>
        <w:ind w:right="0"/>
        <w:jc w:val="both"/>
        <w:rPr>
          <w:rFonts w:ascii="Arial Narrow" w:hAnsi="Arial Narrow"/>
          <w:sz w:val="24"/>
          <w:szCs w:val="24"/>
        </w:rPr>
      </w:pPr>
      <w:r w:rsidRPr="006F726E">
        <w:rPr>
          <w:rStyle w:val="ac"/>
          <w:rFonts w:ascii="Arial Narrow" w:hAnsi="Arial Narrow"/>
          <w:iCs w:val="0"/>
          <w:spacing w:val="0"/>
          <w:sz w:val="24"/>
          <w:szCs w:val="24"/>
        </w:rPr>
        <w:t>Нарушения со стороны желудочно-кишечного тракта:</w:t>
      </w:r>
    </w:p>
    <w:p w14:paraId="1260E68D" w14:textId="77777777" w:rsidR="002962FD" w:rsidRPr="006F726E" w:rsidRDefault="002071D7" w:rsidP="009A65D2">
      <w:pPr>
        <w:pStyle w:val="a9"/>
        <w:ind w:right="0"/>
        <w:jc w:val="both"/>
        <w:rPr>
          <w:rStyle w:val="ad"/>
          <w:rFonts w:ascii="Arial Narrow" w:hAnsi="Arial Narrow"/>
          <w:spacing w:val="0"/>
          <w:sz w:val="24"/>
          <w:szCs w:val="24"/>
        </w:rPr>
      </w:pP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нечасто: абдоминальная боль, абдоминальная боль в верхней части живота, диспепсия, язвенный стоматит, сухость во рту, тошнота; </w:t>
      </w:r>
    </w:p>
    <w:p w14:paraId="2A795B95" w14:textId="77777777" w:rsidR="002071D7" w:rsidRPr="006F726E" w:rsidRDefault="002071D7" w:rsidP="009A65D2">
      <w:pPr>
        <w:pStyle w:val="a9"/>
        <w:ind w:right="0"/>
        <w:jc w:val="both"/>
        <w:rPr>
          <w:rFonts w:ascii="Arial Narrow" w:hAnsi="Arial Narrow"/>
          <w:sz w:val="24"/>
          <w:szCs w:val="24"/>
        </w:rPr>
      </w:pP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редко: </w:t>
      </w:r>
      <w:proofErr w:type="spellStart"/>
      <w:r w:rsidRPr="006F726E">
        <w:rPr>
          <w:rStyle w:val="ad"/>
          <w:rFonts w:ascii="Arial Narrow" w:hAnsi="Arial Narrow"/>
          <w:spacing w:val="0"/>
          <w:sz w:val="24"/>
          <w:szCs w:val="24"/>
        </w:rPr>
        <w:t>гастроэзофагеальная</w:t>
      </w:r>
      <w:proofErr w:type="spellEnd"/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 болезнь, желудочно-кишечное нарушение или расстройство, буллезный стоматит, язвенный глоссит, рвота, усиление перистальтики, вздутие живота, гиперсекреция слюны, неприятный запах изо рта, абдоминальный дискомфорт, дискинезия желудка, гастрит.</w:t>
      </w:r>
    </w:p>
    <w:p w14:paraId="0CBB2AFD" w14:textId="77777777" w:rsidR="002962FD" w:rsidRPr="006F726E" w:rsidRDefault="002071D7" w:rsidP="009A65D2">
      <w:pPr>
        <w:pStyle w:val="61"/>
        <w:shd w:val="clear" w:color="auto" w:fill="auto"/>
        <w:spacing w:line="240" w:lineRule="auto"/>
        <w:rPr>
          <w:rStyle w:val="62"/>
          <w:rFonts w:ascii="Arial Narrow" w:hAnsi="Arial Narrow"/>
          <w:spacing w:val="0"/>
          <w:sz w:val="24"/>
          <w:szCs w:val="24"/>
        </w:rPr>
      </w:pPr>
      <w:r w:rsidRPr="006F726E">
        <w:rPr>
          <w:rStyle w:val="60"/>
          <w:rFonts w:ascii="Arial Narrow" w:hAnsi="Arial Narrow"/>
          <w:spacing w:val="0"/>
          <w:sz w:val="24"/>
          <w:szCs w:val="24"/>
        </w:rPr>
        <w:t xml:space="preserve">Нарушения со стороны печени и желчевыводящих путей: </w:t>
      </w:r>
    </w:p>
    <w:p w14:paraId="036CE6CF" w14:textId="77777777" w:rsidR="002071D7" w:rsidRPr="006F726E" w:rsidRDefault="002962FD" w:rsidP="009A65D2">
      <w:pPr>
        <w:pStyle w:val="61"/>
        <w:shd w:val="clear" w:color="auto" w:fill="auto"/>
        <w:spacing w:line="240" w:lineRule="auto"/>
        <w:rPr>
          <w:rFonts w:ascii="Arial Narrow" w:hAnsi="Arial Narrow"/>
          <w:i w:val="0"/>
          <w:iCs w:val="0"/>
          <w:spacing w:val="0"/>
          <w:sz w:val="24"/>
          <w:szCs w:val="24"/>
        </w:rPr>
      </w:pPr>
      <w:r w:rsidRPr="006F726E">
        <w:rPr>
          <w:rStyle w:val="62"/>
          <w:rFonts w:ascii="Arial Narrow" w:hAnsi="Arial Narrow"/>
          <w:spacing w:val="0"/>
          <w:sz w:val="24"/>
          <w:szCs w:val="24"/>
        </w:rPr>
        <w:t xml:space="preserve">нечасто: </w:t>
      </w:r>
      <w:proofErr w:type="spellStart"/>
      <w:r w:rsidRPr="006F726E">
        <w:rPr>
          <w:rStyle w:val="62"/>
          <w:rFonts w:ascii="Arial Narrow" w:hAnsi="Arial Narrow"/>
          <w:spacing w:val="0"/>
          <w:sz w:val="24"/>
          <w:szCs w:val="24"/>
        </w:rPr>
        <w:t>гипербилирубинеми</w:t>
      </w:r>
      <w:r w:rsidR="002071D7" w:rsidRPr="006F726E">
        <w:rPr>
          <w:rStyle w:val="62"/>
          <w:rFonts w:ascii="Arial Narrow" w:hAnsi="Arial Narrow"/>
          <w:spacing w:val="0"/>
          <w:sz w:val="24"/>
          <w:szCs w:val="24"/>
        </w:rPr>
        <w:t>я</w:t>
      </w:r>
      <w:proofErr w:type="spellEnd"/>
      <w:r w:rsidR="002071D7" w:rsidRPr="006F726E">
        <w:rPr>
          <w:rStyle w:val="62"/>
          <w:rFonts w:ascii="Arial Narrow" w:hAnsi="Arial Narrow"/>
          <w:spacing w:val="0"/>
          <w:sz w:val="24"/>
          <w:szCs w:val="24"/>
        </w:rPr>
        <w:t>.</w:t>
      </w:r>
    </w:p>
    <w:p w14:paraId="03DF3DD6" w14:textId="77777777" w:rsidR="002071D7" w:rsidRPr="006F726E" w:rsidRDefault="002071D7" w:rsidP="009A65D2">
      <w:pPr>
        <w:pStyle w:val="61"/>
        <w:shd w:val="clear" w:color="auto" w:fill="auto"/>
        <w:spacing w:line="240" w:lineRule="auto"/>
        <w:rPr>
          <w:rFonts w:ascii="Arial Narrow" w:hAnsi="Arial Narrow"/>
          <w:iCs w:val="0"/>
          <w:spacing w:val="0"/>
          <w:sz w:val="24"/>
          <w:szCs w:val="24"/>
        </w:rPr>
      </w:pPr>
      <w:r w:rsidRPr="006F726E">
        <w:rPr>
          <w:rStyle w:val="60"/>
          <w:rFonts w:ascii="Arial Narrow" w:hAnsi="Arial Narrow"/>
          <w:spacing w:val="0"/>
          <w:sz w:val="24"/>
          <w:szCs w:val="24"/>
        </w:rPr>
        <w:lastRenderedPageBreak/>
        <w:t>Нарушения со стороны кожи и подкожных тканей:</w:t>
      </w:r>
    </w:p>
    <w:p w14:paraId="2653FBC8" w14:textId="77777777" w:rsidR="002071D7" w:rsidRPr="006F726E" w:rsidRDefault="002071D7" w:rsidP="009A65D2">
      <w:pPr>
        <w:pStyle w:val="a9"/>
        <w:ind w:right="0"/>
        <w:jc w:val="both"/>
        <w:rPr>
          <w:rFonts w:ascii="Arial Narrow" w:hAnsi="Arial Narrow"/>
          <w:sz w:val="24"/>
          <w:szCs w:val="24"/>
        </w:rPr>
      </w:pPr>
      <w:r w:rsidRPr="006F726E">
        <w:rPr>
          <w:rStyle w:val="ad"/>
          <w:rFonts w:ascii="Arial Narrow" w:hAnsi="Arial Narrow"/>
          <w:spacing w:val="0"/>
          <w:sz w:val="24"/>
          <w:szCs w:val="24"/>
        </w:rPr>
        <w:t>нечасто: дерматит, потливость по ночам, зуд и генерализованный зуд, сыпь, сухость кожи;</w:t>
      </w:r>
    </w:p>
    <w:p w14:paraId="7EEEF49B" w14:textId="77777777" w:rsidR="002071D7" w:rsidRPr="006F726E" w:rsidRDefault="002071D7" w:rsidP="009A65D2">
      <w:pPr>
        <w:pStyle w:val="a9"/>
        <w:ind w:right="0"/>
        <w:jc w:val="both"/>
        <w:rPr>
          <w:rFonts w:ascii="Arial Narrow" w:hAnsi="Arial Narrow"/>
          <w:sz w:val="24"/>
          <w:szCs w:val="24"/>
        </w:rPr>
      </w:pPr>
      <w:r w:rsidRPr="006F726E">
        <w:rPr>
          <w:rStyle w:val="ad"/>
          <w:rFonts w:ascii="Arial Narrow" w:hAnsi="Arial Narrow"/>
          <w:spacing w:val="0"/>
          <w:sz w:val="24"/>
          <w:szCs w:val="24"/>
        </w:rPr>
        <w:t>редко: экзема, эритема, дерматит рук, псориаз, генерализованная сыпь, зудящая сыпь, поражение ногтей;</w:t>
      </w:r>
    </w:p>
    <w:p w14:paraId="302ACD0E" w14:textId="77777777" w:rsidR="002071D7" w:rsidRPr="006F726E" w:rsidRDefault="002071D7" w:rsidP="009A65D2">
      <w:pPr>
        <w:pStyle w:val="a9"/>
        <w:ind w:right="0"/>
        <w:jc w:val="both"/>
        <w:rPr>
          <w:rFonts w:ascii="Arial Narrow" w:hAnsi="Arial Narrow"/>
          <w:sz w:val="24"/>
          <w:szCs w:val="24"/>
        </w:rPr>
      </w:pPr>
      <w:r w:rsidRPr="006F726E">
        <w:rPr>
          <w:rStyle w:val="ad"/>
          <w:rFonts w:ascii="Arial Narrow" w:hAnsi="Arial Narrow"/>
          <w:spacing w:val="0"/>
          <w:sz w:val="24"/>
          <w:szCs w:val="24"/>
        </w:rPr>
        <w:t>частота неизвестна: отек Квинке, отек слизистой оболочки полости рта, отек языка.</w:t>
      </w:r>
    </w:p>
    <w:p w14:paraId="7509578B" w14:textId="77777777" w:rsidR="002071D7" w:rsidRPr="006F726E" w:rsidRDefault="002071D7" w:rsidP="009A65D2">
      <w:pPr>
        <w:pStyle w:val="61"/>
        <w:shd w:val="clear" w:color="auto" w:fill="auto"/>
        <w:spacing w:line="240" w:lineRule="auto"/>
        <w:rPr>
          <w:rFonts w:ascii="Arial Narrow" w:hAnsi="Arial Narrow"/>
          <w:i w:val="0"/>
          <w:iCs w:val="0"/>
          <w:spacing w:val="0"/>
          <w:sz w:val="24"/>
          <w:szCs w:val="24"/>
        </w:rPr>
      </w:pPr>
      <w:r w:rsidRPr="006F726E">
        <w:rPr>
          <w:rStyle w:val="60"/>
          <w:rFonts w:ascii="Arial Narrow" w:hAnsi="Arial Narrow"/>
          <w:spacing w:val="0"/>
          <w:sz w:val="24"/>
          <w:szCs w:val="24"/>
        </w:rPr>
        <w:t xml:space="preserve">Нарушения со стороны скелетно-мышечной и соединительной ткани: </w:t>
      </w:r>
      <w:r w:rsidRPr="006F726E">
        <w:rPr>
          <w:rStyle w:val="62"/>
          <w:rFonts w:ascii="Arial Narrow" w:hAnsi="Arial Narrow"/>
          <w:spacing w:val="0"/>
          <w:sz w:val="24"/>
          <w:szCs w:val="24"/>
        </w:rPr>
        <w:t>нечасто: боль в конечностях;</w:t>
      </w:r>
    </w:p>
    <w:p w14:paraId="027057F3" w14:textId="77777777" w:rsidR="002071D7" w:rsidRPr="006F726E" w:rsidRDefault="002071D7" w:rsidP="009A65D2">
      <w:pPr>
        <w:pStyle w:val="a9"/>
        <w:ind w:right="0"/>
        <w:jc w:val="both"/>
        <w:rPr>
          <w:rFonts w:ascii="Arial Narrow" w:hAnsi="Arial Narrow"/>
          <w:sz w:val="24"/>
          <w:szCs w:val="24"/>
        </w:rPr>
      </w:pPr>
      <w:r w:rsidRPr="006F726E">
        <w:rPr>
          <w:rStyle w:val="ad"/>
          <w:rFonts w:ascii="Arial Narrow" w:hAnsi="Arial Narrow"/>
          <w:spacing w:val="0"/>
          <w:sz w:val="24"/>
          <w:szCs w:val="24"/>
        </w:rPr>
        <w:t>редко: артрит, мышечный спазм, боль в шее, ночные судороги.</w:t>
      </w:r>
    </w:p>
    <w:p w14:paraId="2AEAC0D9" w14:textId="77777777" w:rsidR="00482F84" w:rsidRPr="006F726E" w:rsidRDefault="002071D7" w:rsidP="009A65D2">
      <w:pPr>
        <w:pStyle w:val="a9"/>
        <w:ind w:right="0"/>
        <w:jc w:val="both"/>
        <w:rPr>
          <w:rStyle w:val="ac"/>
          <w:rFonts w:ascii="Arial Narrow" w:hAnsi="Arial Narrow"/>
          <w:i w:val="0"/>
          <w:iCs w:val="0"/>
          <w:spacing w:val="0"/>
          <w:sz w:val="24"/>
          <w:szCs w:val="24"/>
        </w:rPr>
      </w:pPr>
      <w:r w:rsidRPr="006F726E">
        <w:rPr>
          <w:rStyle w:val="ac"/>
          <w:rFonts w:ascii="Arial Narrow" w:hAnsi="Arial Narrow"/>
          <w:iCs w:val="0"/>
          <w:spacing w:val="0"/>
          <w:sz w:val="24"/>
          <w:szCs w:val="24"/>
        </w:rPr>
        <w:t>Нарушения со стороны почек и мочевыводящих путей:</w:t>
      </w:r>
      <w:r w:rsidRPr="006F726E">
        <w:rPr>
          <w:rStyle w:val="ac"/>
          <w:rFonts w:ascii="Arial Narrow" w:hAnsi="Arial Narrow"/>
          <w:i w:val="0"/>
          <w:iCs w:val="0"/>
          <w:spacing w:val="0"/>
          <w:sz w:val="24"/>
          <w:szCs w:val="24"/>
        </w:rPr>
        <w:t xml:space="preserve"> </w:t>
      </w:r>
    </w:p>
    <w:p w14:paraId="0AF507D3" w14:textId="77777777" w:rsidR="00482F84" w:rsidRPr="006F726E" w:rsidRDefault="002071D7" w:rsidP="009A65D2">
      <w:pPr>
        <w:pStyle w:val="a9"/>
        <w:ind w:right="0"/>
        <w:jc w:val="both"/>
        <w:rPr>
          <w:rStyle w:val="ad"/>
          <w:rFonts w:ascii="Arial Narrow" w:hAnsi="Arial Narrow"/>
          <w:spacing w:val="0"/>
          <w:sz w:val="24"/>
          <w:szCs w:val="24"/>
        </w:rPr>
      </w:pP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нечасто: глюкозурия, протеинурия; </w:t>
      </w:r>
    </w:p>
    <w:p w14:paraId="7539DC9A" w14:textId="77777777" w:rsidR="002071D7" w:rsidRPr="006F726E" w:rsidRDefault="002071D7" w:rsidP="009A65D2">
      <w:pPr>
        <w:pStyle w:val="a9"/>
        <w:ind w:right="0"/>
        <w:jc w:val="both"/>
        <w:rPr>
          <w:rFonts w:ascii="Arial Narrow" w:hAnsi="Arial Narrow"/>
          <w:sz w:val="24"/>
          <w:szCs w:val="24"/>
        </w:rPr>
      </w:pP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редко: полиурия, гематурия, </w:t>
      </w:r>
      <w:proofErr w:type="spellStart"/>
      <w:r w:rsidRPr="006F726E">
        <w:rPr>
          <w:rStyle w:val="ad"/>
          <w:rFonts w:ascii="Arial Narrow" w:hAnsi="Arial Narrow"/>
          <w:spacing w:val="0"/>
          <w:sz w:val="24"/>
          <w:szCs w:val="24"/>
        </w:rPr>
        <w:t>никтурия</w:t>
      </w:r>
      <w:proofErr w:type="spellEnd"/>
      <w:r w:rsidRPr="006F726E">
        <w:rPr>
          <w:rStyle w:val="ad"/>
          <w:rFonts w:ascii="Arial Narrow" w:hAnsi="Arial Narrow"/>
          <w:spacing w:val="0"/>
          <w:sz w:val="24"/>
          <w:szCs w:val="24"/>
        </w:rPr>
        <w:t>.</w:t>
      </w:r>
    </w:p>
    <w:p w14:paraId="47D0ED91" w14:textId="77777777" w:rsidR="00482F84" w:rsidRPr="006F726E" w:rsidRDefault="002071D7" w:rsidP="009A65D2">
      <w:pPr>
        <w:pStyle w:val="a9"/>
        <w:ind w:right="0"/>
        <w:jc w:val="both"/>
        <w:rPr>
          <w:rStyle w:val="ad"/>
          <w:rFonts w:ascii="Arial Narrow" w:hAnsi="Arial Narrow"/>
          <w:spacing w:val="0"/>
          <w:sz w:val="24"/>
          <w:szCs w:val="24"/>
        </w:rPr>
      </w:pPr>
      <w:r w:rsidRPr="006F726E">
        <w:rPr>
          <w:rStyle w:val="ac"/>
          <w:rFonts w:ascii="Arial Narrow" w:hAnsi="Arial Narrow"/>
          <w:iCs w:val="0"/>
          <w:spacing w:val="0"/>
          <w:sz w:val="24"/>
          <w:szCs w:val="24"/>
        </w:rPr>
        <w:t>Нарушения со стороны половых органов и грудной железы:</w:t>
      </w:r>
      <w:r w:rsidRPr="006F726E">
        <w:rPr>
          <w:rStyle w:val="ac"/>
          <w:rFonts w:ascii="Arial Narrow" w:hAnsi="Arial Narrow"/>
          <w:i w:val="0"/>
          <w:iCs w:val="0"/>
          <w:spacing w:val="0"/>
          <w:sz w:val="24"/>
          <w:szCs w:val="24"/>
        </w:rPr>
        <w:t xml:space="preserve"> </w:t>
      </w:r>
    </w:p>
    <w:p w14:paraId="3536A3A0" w14:textId="77777777" w:rsidR="00482F84" w:rsidRPr="006F726E" w:rsidRDefault="002071D7" w:rsidP="009A65D2">
      <w:pPr>
        <w:pStyle w:val="a9"/>
        <w:ind w:right="0"/>
        <w:jc w:val="both"/>
        <w:rPr>
          <w:rStyle w:val="ad"/>
          <w:rFonts w:ascii="Arial Narrow" w:hAnsi="Arial Narrow"/>
          <w:spacing w:val="0"/>
          <w:sz w:val="24"/>
          <w:szCs w:val="24"/>
        </w:rPr>
      </w:pP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нечасто: менопаузальные симптомы; </w:t>
      </w:r>
    </w:p>
    <w:p w14:paraId="0C3003B3" w14:textId="77777777" w:rsidR="00482F84" w:rsidRPr="006F726E" w:rsidRDefault="00482F84" w:rsidP="009A65D2">
      <w:pPr>
        <w:pStyle w:val="a9"/>
        <w:ind w:right="0"/>
        <w:jc w:val="both"/>
        <w:rPr>
          <w:rStyle w:val="ad"/>
          <w:rFonts w:ascii="Arial Narrow" w:hAnsi="Arial Narrow"/>
          <w:spacing w:val="0"/>
          <w:sz w:val="24"/>
          <w:szCs w:val="24"/>
        </w:rPr>
      </w:pPr>
      <w:r w:rsidRPr="006F726E">
        <w:rPr>
          <w:rStyle w:val="ad"/>
          <w:rFonts w:ascii="Arial Narrow" w:hAnsi="Arial Narrow"/>
          <w:spacing w:val="0"/>
          <w:sz w:val="24"/>
          <w:szCs w:val="24"/>
        </w:rPr>
        <w:t>редко: при</w:t>
      </w:r>
      <w:r w:rsidR="002071D7"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апизм, простатит; </w:t>
      </w:r>
    </w:p>
    <w:p w14:paraId="290AA3F3" w14:textId="77777777" w:rsidR="002071D7" w:rsidRPr="006F726E" w:rsidRDefault="002071D7" w:rsidP="009A65D2">
      <w:pPr>
        <w:pStyle w:val="a9"/>
        <w:ind w:right="0"/>
        <w:jc w:val="both"/>
        <w:rPr>
          <w:rFonts w:ascii="Arial Narrow" w:hAnsi="Arial Narrow"/>
          <w:sz w:val="24"/>
          <w:szCs w:val="24"/>
        </w:rPr>
      </w:pP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частота неизвестна: </w:t>
      </w:r>
      <w:proofErr w:type="spellStart"/>
      <w:r w:rsidRPr="006F726E">
        <w:rPr>
          <w:rStyle w:val="ad"/>
          <w:rFonts w:ascii="Arial Narrow" w:hAnsi="Arial Narrow"/>
          <w:spacing w:val="0"/>
          <w:sz w:val="24"/>
          <w:szCs w:val="24"/>
        </w:rPr>
        <w:t>галакторея</w:t>
      </w:r>
      <w:proofErr w:type="spellEnd"/>
      <w:r w:rsidRPr="006F726E">
        <w:rPr>
          <w:rStyle w:val="ad"/>
          <w:rFonts w:ascii="Arial Narrow" w:hAnsi="Arial Narrow"/>
          <w:spacing w:val="0"/>
          <w:sz w:val="24"/>
          <w:szCs w:val="24"/>
        </w:rPr>
        <w:t>.</w:t>
      </w:r>
    </w:p>
    <w:p w14:paraId="1840646A" w14:textId="77777777" w:rsidR="00482F84" w:rsidRPr="006F726E" w:rsidRDefault="002071D7" w:rsidP="009A65D2">
      <w:pPr>
        <w:pStyle w:val="a9"/>
        <w:ind w:right="0"/>
        <w:jc w:val="both"/>
        <w:rPr>
          <w:rStyle w:val="ac"/>
          <w:rFonts w:ascii="Arial Narrow" w:hAnsi="Arial Narrow"/>
          <w:i w:val="0"/>
          <w:iCs w:val="0"/>
          <w:spacing w:val="0"/>
          <w:sz w:val="24"/>
          <w:szCs w:val="24"/>
        </w:rPr>
      </w:pPr>
      <w:r w:rsidRPr="006F726E">
        <w:rPr>
          <w:rStyle w:val="ac"/>
          <w:rFonts w:ascii="Arial Narrow" w:hAnsi="Arial Narrow"/>
          <w:iCs w:val="0"/>
          <w:spacing w:val="0"/>
          <w:sz w:val="24"/>
          <w:szCs w:val="24"/>
        </w:rPr>
        <w:t>Общие расстройства и нарушения в месте введения:</w:t>
      </w:r>
      <w:r w:rsidRPr="006F726E">
        <w:rPr>
          <w:rStyle w:val="ac"/>
          <w:rFonts w:ascii="Arial Narrow" w:hAnsi="Arial Narrow"/>
          <w:i w:val="0"/>
          <w:iCs w:val="0"/>
          <w:spacing w:val="0"/>
          <w:sz w:val="24"/>
          <w:szCs w:val="24"/>
        </w:rPr>
        <w:t xml:space="preserve"> </w:t>
      </w:r>
    </w:p>
    <w:p w14:paraId="795906C1" w14:textId="77777777" w:rsidR="00482F84" w:rsidRPr="006F726E" w:rsidRDefault="002071D7" w:rsidP="009A65D2">
      <w:pPr>
        <w:pStyle w:val="a9"/>
        <w:ind w:right="0"/>
        <w:jc w:val="both"/>
        <w:rPr>
          <w:rStyle w:val="ad"/>
          <w:rFonts w:ascii="Arial Narrow" w:hAnsi="Arial Narrow"/>
          <w:spacing w:val="0"/>
          <w:sz w:val="24"/>
          <w:szCs w:val="24"/>
        </w:rPr>
      </w:pP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нечасто: астения, боль в груди; </w:t>
      </w:r>
    </w:p>
    <w:p w14:paraId="6765088E" w14:textId="77777777" w:rsidR="002071D7" w:rsidRPr="006F726E" w:rsidRDefault="002071D7" w:rsidP="009A65D2">
      <w:pPr>
        <w:pStyle w:val="a9"/>
        <w:ind w:right="0"/>
        <w:jc w:val="both"/>
        <w:rPr>
          <w:rFonts w:ascii="Arial Narrow" w:hAnsi="Arial Narrow"/>
          <w:sz w:val="24"/>
          <w:szCs w:val="24"/>
        </w:rPr>
      </w:pPr>
      <w:r w:rsidRPr="006F726E">
        <w:rPr>
          <w:rStyle w:val="ad"/>
          <w:rFonts w:ascii="Arial Narrow" w:hAnsi="Arial Narrow"/>
          <w:spacing w:val="0"/>
          <w:sz w:val="24"/>
          <w:szCs w:val="24"/>
        </w:rPr>
        <w:t>редко: утомляемость, боль, жажда.</w:t>
      </w:r>
    </w:p>
    <w:p w14:paraId="2A0625E6" w14:textId="77777777" w:rsidR="002071D7" w:rsidRPr="006F726E" w:rsidRDefault="002071D7" w:rsidP="009A65D2">
      <w:pPr>
        <w:pStyle w:val="61"/>
        <w:shd w:val="clear" w:color="auto" w:fill="auto"/>
        <w:spacing w:line="240" w:lineRule="auto"/>
        <w:rPr>
          <w:rFonts w:ascii="Arial Narrow" w:hAnsi="Arial Narrow"/>
          <w:iCs w:val="0"/>
          <w:spacing w:val="0"/>
          <w:sz w:val="24"/>
          <w:szCs w:val="24"/>
        </w:rPr>
      </w:pPr>
      <w:r w:rsidRPr="006F726E">
        <w:rPr>
          <w:rStyle w:val="60"/>
          <w:rFonts w:ascii="Arial Narrow" w:hAnsi="Arial Narrow"/>
          <w:spacing w:val="0"/>
          <w:sz w:val="24"/>
          <w:szCs w:val="24"/>
        </w:rPr>
        <w:t>Лабораторные и инструментальные данные:</w:t>
      </w:r>
    </w:p>
    <w:p w14:paraId="48E8BB20" w14:textId="77777777" w:rsidR="002071D7" w:rsidRPr="006F726E" w:rsidRDefault="002071D7" w:rsidP="009A65D2">
      <w:pPr>
        <w:pStyle w:val="a9"/>
        <w:ind w:right="0"/>
        <w:jc w:val="both"/>
        <w:rPr>
          <w:rFonts w:ascii="Arial Narrow" w:hAnsi="Arial Narrow"/>
          <w:sz w:val="24"/>
          <w:szCs w:val="24"/>
        </w:rPr>
      </w:pPr>
      <w:r w:rsidRPr="006F726E">
        <w:rPr>
          <w:rStyle w:val="ad"/>
          <w:rFonts w:ascii="Arial Narrow" w:hAnsi="Arial Narrow"/>
          <w:spacing w:val="0"/>
          <w:sz w:val="24"/>
          <w:szCs w:val="24"/>
        </w:rPr>
        <w:t>нечасто: отклонение от нормы лабораторных показателей функции печени, увеличение массы тела;</w:t>
      </w:r>
    </w:p>
    <w:p w14:paraId="235F9AE9" w14:textId="77777777" w:rsidR="002071D7" w:rsidRPr="006F726E" w:rsidRDefault="002071D7" w:rsidP="009A65D2">
      <w:pPr>
        <w:pStyle w:val="a9"/>
        <w:ind w:right="0"/>
        <w:jc w:val="both"/>
        <w:rPr>
          <w:rFonts w:ascii="Arial Narrow" w:hAnsi="Arial Narrow"/>
          <w:sz w:val="24"/>
          <w:szCs w:val="24"/>
        </w:rPr>
      </w:pPr>
      <w:r w:rsidRPr="006F726E">
        <w:rPr>
          <w:rStyle w:val="ad"/>
          <w:rFonts w:ascii="Arial Narrow" w:hAnsi="Arial Narrow"/>
          <w:spacing w:val="0"/>
          <w:sz w:val="24"/>
          <w:szCs w:val="24"/>
        </w:rPr>
        <w:t>редко: повышение активности «печеночных» трансаминаз, отклонение от нормы содержания электролитов в крови, отклонение от нормы результатов лабораторных тестов.</w:t>
      </w:r>
    </w:p>
    <w:p w14:paraId="25C69FC8" w14:textId="77777777" w:rsidR="00972894" w:rsidRPr="006F726E" w:rsidRDefault="003B39E7" w:rsidP="00CD3EA6">
      <w:pPr>
        <w:jc w:val="both"/>
        <w:rPr>
          <w:rFonts w:ascii="Arial Narrow" w:hAnsi="Arial Narrow" w:cs="Times New Roman"/>
          <w:sz w:val="24"/>
          <w:szCs w:val="24"/>
        </w:rPr>
      </w:pPr>
      <w:r w:rsidRPr="006F726E">
        <w:rPr>
          <w:rFonts w:ascii="Arial Narrow" w:hAnsi="Arial Narrow" w:cs="Times New Roman"/>
          <w:sz w:val="24"/>
          <w:szCs w:val="24"/>
        </w:rPr>
        <w:t xml:space="preserve"> </w:t>
      </w:r>
    </w:p>
    <w:p w14:paraId="4FEC8BE7" w14:textId="77777777" w:rsidR="00DB6D64" w:rsidRPr="00770715" w:rsidRDefault="00770715" w:rsidP="00CD3EA6">
      <w:pPr>
        <w:jc w:val="both"/>
        <w:rPr>
          <w:rFonts w:ascii="Arial Narrow" w:hAnsi="Arial Narrow" w:cs="Times New Roman"/>
          <w:color w:val="FF0000"/>
          <w:sz w:val="24"/>
          <w:szCs w:val="24"/>
        </w:rPr>
      </w:pPr>
      <w:r>
        <w:rPr>
          <w:rFonts w:ascii="Arial Narrow" w:hAnsi="Arial Narrow" w:cs="Times New Roman"/>
          <w:b/>
          <w:bCs/>
          <w:color w:val="FF0000"/>
          <w:sz w:val="24"/>
          <w:szCs w:val="24"/>
        </w:rPr>
        <w:t>ПЕРЕДОЗИРОВКА</w:t>
      </w:r>
    </w:p>
    <w:p w14:paraId="40C00B5D" w14:textId="77777777" w:rsidR="009118AE" w:rsidRPr="006F726E" w:rsidRDefault="002071D7" w:rsidP="009A65D2">
      <w:pPr>
        <w:pStyle w:val="a9"/>
        <w:ind w:right="0"/>
        <w:jc w:val="both"/>
        <w:rPr>
          <w:rStyle w:val="ad"/>
          <w:rFonts w:ascii="Arial Narrow" w:hAnsi="Arial Narrow"/>
          <w:spacing w:val="0"/>
          <w:sz w:val="24"/>
          <w:szCs w:val="24"/>
        </w:rPr>
      </w:pPr>
      <w:r w:rsidRPr="006F726E">
        <w:rPr>
          <w:rStyle w:val="ad"/>
          <w:rFonts w:ascii="Arial Narrow" w:hAnsi="Arial Narrow"/>
          <w:spacing w:val="0"/>
          <w:sz w:val="24"/>
          <w:szCs w:val="24"/>
        </w:rPr>
        <w:t>По имеющимся литературным данным, применение мелатонина в суточной дозе до 300 мг не вызывало клинически значимых нежелательных реакций</w:t>
      </w:r>
      <w:r w:rsidR="00CE562C" w:rsidRPr="006F726E">
        <w:rPr>
          <w:rStyle w:val="ad"/>
          <w:rFonts w:ascii="Arial Narrow" w:hAnsi="Arial Narrow"/>
          <w:spacing w:val="0"/>
          <w:sz w:val="24"/>
          <w:szCs w:val="24"/>
        </w:rPr>
        <w:t>.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 Наблюдались гиперемия, спазмы в брюшной полости, диарея, головная боль и скотома при применении мелатонина в дозах 3000 - 6600 мг в течение нескольких недель. При применении очень высоких доз мелатонина (до 1 г) наблюдалась непроизвольная потеря сознания. </w:t>
      </w:r>
    </w:p>
    <w:p w14:paraId="2280BE96" w14:textId="77777777" w:rsidR="009118AE" w:rsidRPr="006F726E" w:rsidRDefault="002071D7" w:rsidP="009A65D2">
      <w:pPr>
        <w:pStyle w:val="a9"/>
        <w:ind w:right="0"/>
        <w:jc w:val="both"/>
        <w:rPr>
          <w:rStyle w:val="ad"/>
          <w:rFonts w:ascii="Arial Narrow" w:hAnsi="Arial Narrow"/>
          <w:spacing w:val="0"/>
          <w:sz w:val="24"/>
          <w:szCs w:val="24"/>
        </w:rPr>
      </w:pP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При передозировке возможно развитие сонливости. </w:t>
      </w:r>
    </w:p>
    <w:p w14:paraId="401C4520" w14:textId="77777777" w:rsidR="009118AE" w:rsidRPr="006F726E" w:rsidRDefault="002071D7" w:rsidP="009A65D2">
      <w:pPr>
        <w:pStyle w:val="a9"/>
        <w:ind w:right="0"/>
        <w:jc w:val="both"/>
        <w:rPr>
          <w:rStyle w:val="ad"/>
          <w:rFonts w:ascii="Arial Narrow" w:hAnsi="Arial Narrow"/>
          <w:spacing w:val="0"/>
          <w:sz w:val="24"/>
          <w:szCs w:val="24"/>
        </w:rPr>
      </w:pPr>
      <w:r w:rsidRPr="006F726E">
        <w:rPr>
          <w:rStyle w:val="ad"/>
          <w:rFonts w:ascii="Arial Narrow" w:hAnsi="Arial Narrow"/>
          <w:i/>
          <w:spacing w:val="0"/>
          <w:sz w:val="24"/>
          <w:szCs w:val="24"/>
        </w:rPr>
        <w:t>Лечение</w:t>
      </w:r>
      <w:r w:rsidR="009118AE"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 –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 промывание желудка и применение активированного угля, симптоматическая терапия. </w:t>
      </w:r>
    </w:p>
    <w:p w14:paraId="1794C527" w14:textId="77777777" w:rsidR="002071D7" w:rsidRPr="006F726E" w:rsidRDefault="002071D7" w:rsidP="009A65D2">
      <w:pPr>
        <w:pStyle w:val="a9"/>
        <w:ind w:right="0"/>
        <w:jc w:val="both"/>
        <w:rPr>
          <w:rStyle w:val="ad"/>
          <w:rFonts w:ascii="Arial Narrow" w:hAnsi="Arial Narrow"/>
          <w:color w:val="000000"/>
          <w:sz w:val="24"/>
          <w:szCs w:val="24"/>
        </w:rPr>
      </w:pPr>
      <w:r w:rsidRPr="006F726E">
        <w:rPr>
          <w:rStyle w:val="ad"/>
          <w:rFonts w:ascii="Arial Narrow" w:hAnsi="Arial Narrow"/>
          <w:spacing w:val="0"/>
          <w:sz w:val="24"/>
          <w:szCs w:val="24"/>
        </w:rPr>
        <w:t>Клиренс активного вещества предполагается в пределах 12 часов после приема внутрь</w:t>
      </w:r>
      <w:r w:rsidRPr="006F726E">
        <w:rPr>
          <w:rStyle w:val="ad"/>
          <w:rFonts w:ascii="Arial Narrow" w:hAnsi="Arial Narrow"/>
          <w:color w:val="000000"/>
          <w:sz w:val="24"/>
          <w:szCs w:val="24"/>
        </w:rPr>
        <w:t xml:space="preserve">. </w:t>
      </w:r>
    </w:p>
    <w:p w14:paraId="415C2B8E" w14:textId="77777777" w:rsidR="003B3CAB" w:rsidRPr="006F726E" w:rsidRDefault="003B3CAB" w:rsidP="00CD3EA6">
      <w:pPr>
        <w:pStyle w:val="a9"/>
        <w:ind w:right="0"/>
        <w:jc w:val="both"/>
        <w:rPr>
          <w:rStyle w:val="ad"/>
          <w:rFonts w:ascii="Arial Narrow" w:hAnsi="Arial Narrow"/>
          <w:color w:val="000000"/>
          <w:sz w:val="24"/>
          <w:szCs w:val="24"/>
        </w:rPr>
      </w:pPr>
    </w:p>
    <w:p w14:paraId="07FFBDE2" w14:textId="77777777" w:rsidR="00FE72BB" w:rsidRPr="00770715" w:rsidRDefault="00770715" w:rsidP="00CD3EA6">
      <w:pPr>
        <w:pStyle w:val="a9"/>
        <w:ind w:right="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b/>
          <w:bCs/>
          <w:color w:val="FF0000"/>
          <w:sz w:val="24"/>
          <w:szCs w:val="24"/>
        </w:rPr>
        <w:t>ВЗАИМОДЕЙСТВИЕ С ДРУГИМИ ЛЕКАРТСВЕННЫМИ СРЕДСТВАМИ</w:t>
      </w:r>
    </w:p>
    <w:p w14:paraId="79242BAA" w14:textId="77777777" w:rsidR="002071D7" w:rsidRPr="006F726E" w:rsidRDefault="002071D7" w:rsidP="009A65D2">
      <w:pPr>
        <w:pStyle w:val="a9"/>
        <w:ind w:right="0"/>
        <w:jc w:val="both"/>
        <w:rPr>
          <w:rFonts w:ascii="Arial Narrow" w:hAnsi="Arial Narrow"/>
          <w:i/>
          <w:sz w:val="24"/>
          <w:szCs w:val="24"/>
        </w:rPr>
      </w:pPr>
      <w:r w:rsidRPr="006F726E">
        <w:rPr>
          <w:rFonts w:ascii="Arial Narrow" w:hAnsi="Arial Narrow"/>
          <w:i/>
          <w:sz w:val="24"/>
          <w:szCs w:val="24"/>
        </w:rPr>
        <w:t>Фармакокинетическое взаимодействие</w:t>
      </w:r>
    </w:p>
    <w:p w14:paraId="7BAC0B2C" w14:textId="77777777" w:rsidR="002071D7" w:rsidRPr="006F726E" w:rsidRDefault="002071D7" w:rsidP="009118AE">
      <w:pPr>
        <w:pStyle w:val="a9"/>
        <w:widowControl w:val="0"/>
        <w:numPr>
          <w:ilvl w:val="0"/>
          <w:numId w:val="10"/>
        </w:numPr>
        <w:tabs>
          <w:tab w:val="left" w:pos="726"/>
        </w:tabs>
        <w:ind w:right="0" w:hanging="340"/>
        <w:jc w:val="both"/>
        <w:rPr>
          <w:rFonts w:ascii="Arial Narrow" w:hAnsi="Arial Narrow"/>
          <w:sz w:val="24"/>
          <w:szCs w:val="24"/>
        </w:rPr>
      </w:pP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Известно, что в концентрациях, значительно превышающих терапевтические, мелатонин индуцирует изофермент </w:t>
      </w:r>
      <w:r w:rsidRPr="006F726E">
        <w:rPr>
          <w:rStyle w:val="ad"/>
          <w:rFonts w:ascii="Arial Narrow" w:hAnsi="Arial Narrow"/>
          <w:spacing w:val="0"/>
          <w:sz w:val="24"/>
          <w:szCs w:val="24"/>
          <w:lang w:val="en-US" w:eastAsia="en-US"/>
        </w:rPr>
        <w:t>CYP</w:t>
      </w:r>
      <w:r w:rsidRPr="006F726E">
        <w:rPr>
          <w:rStyle w:val="ad"/>
          <w:rFonts w:ascii="Arial Narrow" w:hAnsi="Arial Narrow"/>
          <w:spacing w:val="0"/>
          <w:sz w:val="24"/>
          <w:szCs w:val="24"/>
          <w:lang w:eastAsia="en-US"/>
        </w:rPr>
        <w:t>3</w:t>
      </w:r>
      <w:proofErr w:type="spellStart"/>
      <w:r w:rsidRPr="006F726E">
        <w:rPr>
          <w:rStyle w:val="ad"/>
          <w:rFonts w:ascii="Arial Narrow" w:hAnsi="Arial Narrow"/>
          <w:spacing w:val="0"/>
          <w:sz w:val="24"/>
          <w:szCs w:val="24"/>
          <w:lang w:val="en-US" w:eastAsia="en-US"/>
        </w:rPr>
        <w:t>A</w:t>
      </w:r>
      <w:proofErr w:type="spellEnd"/>
      <w:r w:rsidRPr="006F726E">
        <w:rPr>
          <w:rStyle w:val="ad"/>
          <w:rFonts w:ascii="Arial Narrow" w:hAnsi="Arial Narrow"/>
          <w:spacing w:val="0"/>
          <w:sz w:val="24"/>
          <w:szCs w:val="24"/>
          <w:lang w:eastAsia="en-US"/>
        </w:rPr>
        <w:t xml:space="preserve"> </w:t>
      </w:r>
      <w:r w:rsidRPr="006F726E">
        <w:rPr>
          <w:rStyle w:val="ac"/>
          <w:rFonts w:ascii="Arial Narrow" w:hAnsi="Arial Narrow"/>
          <w:iCs w:val="0"/>
          <w:spacing w:val="0"/>
          <w:sz w:val="24"/>
          <w:szCs w:val="24"/>
          <w:lang w:val="en-US" w:eastAsia="en-US"/>
        </w:rPr>
        <w:t>in</w:t>
      </w:r>
      <w:r w:rsidRPr="006F726E">
        <w:rPr>
          <w:rStyle w:val="ac"/>
          <w:rFonts w:ascii="Arial Narrow" w:hAnsi="Arial Narrow"/>
          <w:iCs w:val="0"/>
          <w:spacing w:val="0"/>
          <w:sz w:val="24"/>
          <w:szCs w:val="24"/>
          <w:lang w:eastAsia="en-US"/>
        </w:rPr>
        <w:t xml:space="preserve"> </w:t>
      </w:r>
      <w:r w:rsidRPr="006F726E">
        <w:rPr>
          <w:rStyle w:val="ac"/>
          <w:rFonts w:ascii="Arial Narrow" w:hAnsi="Arial Narrow"/>
          <w:iCs w:val="0"/>
          <w:spacing w:val="0"/>
          <w:sz w:val="24"/>
          <w:szCs w:val="24"/>
          <w:lang w:val="en-US" w:eastAsia="en-US"/>
        </w:rPr>
        <w:t>vitro</w:t>
      </w:r>
      <w:r w:rsidRPr="006F726E">
        <w:rPr>
          <w:rStyle w:val="ac"/>
          <w:rFonts w:ascii="Arial Narrow" w:hAnsi="Arial Narrow"/>
          <w:i w:val="0"/>
          <w:iCs w:val="0"/>
          <w:spacing w:val="0"/>
          <w:sz w:val="24"/>
          <w:szCs w:val="24"/>
          <w:lang w:eastAsia="en-US"/>
        </w:rPr>
        <w:t xml:space="preserve">. 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>Клиническое значение этого явления до конца не выяснено. В случае</w:t>
      </w:r>
      <w:r w:rsidR="009118AE" w:rsidRPr="006F726E">
        <w:rPr>
          <w:rFonts w:ascii="Arial Narrow" w:hAnsi="Arial Narrow"/>
          <w:sz w:val="24"/>
          <w:szCs w:val="24"/>
        </w:rPr>
        <w:t xml:space="preserve"> 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>развития признаков индукции следует рассмотреть вопрос о снижении дозы одновременно применяемых лекарственных средств.</w:t>
      </w:r>
    </w:p>
    <w:p w14:paraId="12357EEA" w14:textId="77777777" w:rsidR="002071D7" w:rsidRPr="006F726E" w:rsidRDefault="002071D7" w:rsidP="009A65D2">
      <w:pPr>
        <w:pStyle w:val="a9"/>
        <w:widowControl w:val="0"/>
        <w:numPr>
          <w:ilvl w:val="0"/>
          <w:numId w:val="10"/>
        </w:numPr>
        <w:tabs>
          <w:tab w:val="left" w:pos="392"/>
        </w:tabs>
        <w:ind w:right="0" w:hanging="340"/>
        <w:jc w:val="both"/>
        <w:rPr>
          <w:rFonts w:ascii="Arial Narrow" w:hAnsi="Arial Narrow"/>
          <w:sz w:val="24"/>
          <w:szCs w:val="24"/>
        </w:rPr>
      </w:pP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В концентрациях, значительно превышающих терапевтические, мелатонин не индуцирует изоферменты группы </w:t>
      </w:r>
      <w:r w:rsidRPr="006F726E">
        <w:rPr>
          <w:rStyle w:val="ad"/>
          <w:rFonts w:ascii="Arial Narrow" w:hAnsi="Arial Narrow"/>
          <w:spacing w:val="0"/>
          <w:sz w:val="24"/>
          <w:szCs w:val="24"/>
          <w:lang w:val="en-US" w:eastAsia="en-US"/>
        </w:rPr>
        <w:t>CYP</w:t>
      </w:r>
      <w:r w:rsidRPr="006F726E">
        <w:rPr>
          <w:rStyle w:val="ad"/>
          <w:rFonts w:ascii="Arial Narrow" w:hAnsi="Arial Narrow"/>
          <w:spacing w:val="0"/>
          <w:sz w:val="24"/>
          <w:szCs w:val="24"/>
          <w:lang w:eastAsia="en-US"/>
        </w:rPr>
        <w:t>1</w:t>
      </w:r>
      <w:proofErr w:type="spellStart"/>
      <w:r w:rsidRPr="006F726E">
        <w:rPr>
          <w:rStyle w:val="ad"/>
          <w:rFonts w:ascii="Arial Narrow" w:hAnsi="Arial Narrow"/>
          <w:spacing w:val="0"/>
          <w:sz w:val="24"/>
          <w:szCs w:val="24"/>
          <w:lang w:val="en-US" w:eastAsia="en-US"/>
        </w:rPr>
        <w:t>A</w:t>
      </w:r>
      <w:proofErr w:type="spellEnd"/>
      <w:r w:rsidRPr="006F726E">
        <w:rPr>
          <w:rStyle w:val="ad"/>
          <w:rFonts w:ascii="Arial Narrow" w:hAnsi="Arial Narrow"/>
          <w:spacing w:val="0"/>
          <w:sz w:val="24"/>
          <w:szCs w:val="24"/>
          <w:lang w:eastAsia="en-US"/>
        </w:rPr>
        <w:t xml:space="preserve"> </w:t>
      </w:r>
      <w:r w:rsidRPr="006F726E">
        <w:rPr>
          <w:rStyle w:val="ac"/>
          <w:rFonts w:ascii="Arial Narrow" w:hAnsi="Arial Narrow"/>
          <w:iCs w:val="0"/>
          <w:spacing w:val="0"/>
          <w:sz w:val="24"/>
          <w:szCs w:val="24"/>
          <w:lang w:val="en-US" w:eastAsia="en-US"/>
        </w:rPr>
        <w:t>in</w:t>
      </w:r>
      <w:r w:rsidRPr="006F726E">
        <w:rPr>
          <w:rStyle w:val="ac"/>
          <w:rFonts w:ascii="Arial Narrow" w:hAnsi="Arial Narrow"/>
          <w:iCs w:val="0"/>
          <w:spacing w:val="0"/>
          <w:sz w:val="24"/>
          <w:szCs w:val="24"/>
          <w:lang w:eastAsia="en-US"/>
        </w:rPr>
        <w:t xml:space="preserve"> </w:t>
      </w:r>
      <w:r w:rsidRPr="006F726E">
        <w:rPr>
          <w:rStyle w:val="ac"/>
          <w:rFonts w:ascii="Arial Narrow" w:hAnsi="Arial Narrow"/>
          <w:iCs w:val="0"/>
          <w:spacing w:val="0"/>
          <w:sz w:val="24"/>
          <w:szCs w:val="24"/>
          <w:lang w:val="en-US" w:eastAsia="en-US"/>
        </w:rPr>
        <w:t>vitro</w:t>
      </w:r>
      <w:r w:rsidRPr="006F726E">
        <w:rPr>
          <w:rStyle w:val="ac"/>
          <w:rFonts w:ascii="Arial Narrow" w:hAnsi="Arial Narrow"/>
          <w:iCs w:val="0"/>
          <w:spacing w:val="0"/>
          <w:sz w:val="24"/>
          <w:szCs w:val="24"/>
          <w:lang w:eastAsia="en-US"/>
        </w:rPr>
        <w:t>.</w:t>
      </w:r>
      <w:r w:rsidRPr="006F726E">
        <w:rPr>
          <w:rStyle w:val="ac"/>
          <w:rFonts w:ascii="Arial Narrow" w:hAnsi="Arial Narrow"/>
          <w:i w:val="0"/>
          <w:iCs w:val="0"/>
          <w:spacing w:val="0"/>
          <w:sz w:val="24"/>
          <w:szCs w:val="24"/>
          <w:lang w:eastAsia="en-US"/>
        </w:rPr>
        <w:t xml:space="preserve"> 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Следовательно, взаимодействие мелатонина с другими лекарственными средствами вследствие влияния мелатонина на изоферменты группы </w:t>
      </w:r>
      <w:r w:rsidRPr="006F726E">
        <w:rPr>
          <w:rStyle w:val="ad"/>
          <w:rFonts w:ascii="Arial Narrow" w:hAnsi="Arial Narrow"/>
          <w:spacing w:val="0"/>
          <w:sz w:val="24"/>
          <w:szCs w:val="24"/>
          <w:lang w:val="en-US" w:eastAsia="en-US"/>
        </w:rPr>
        <w:t>CYP</w:t>
      </w:r>
      <w:r w:rsidR="009118AE" w:rsidRPr="006F726E">
        <w:rPr>
          <w:rStyle w:val="ad"/>
          <w:rFonts w:ascii="Arial Narrow" w:hAnsi="Arial Narrow"/>
          <w:spacing w:val="0"/>
          <w:sz w:val="24"/>
          <w:szCs w:val="24"/>
          <w:lang w:eastAsia="en-US"/>
        </w:rPr>
        <w:t>1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>А, по-видимому, незначимо.</w:t>
      </w:r>
    </w:p>
    <w:p w14:paraId="29528816" w14:textId="77777777" w:rsidR="002071D7" w:rsidRPr="006F726E" w:rsidRDefault="002071D7" w:rsidP="009A65D2">
      <w:pPr>
        <w:pStyle w:val="a9"/>
        <w:widowControl w:val="0"/>
        <w:numPr>
          <w:ilvl w:val="0"/>
          <w:numId w:val="10"/>
        </w:numPr>
        <w:tabs>
          <w:tab w:val="left" w:pos="392"/>
        </w:tabs>
        <w:ind w:right="0" w:hanging="340"/>
        <w:jc w:val="both"/>
        <w:rPr>
          <w:rFonts w:ascii="Arial Narrow" w:hAnsi="Arial Narrow"/>
          <w:sz w:val="24"/>
          <w:szCs w:val="24"/>
        </w:rPr>
      </w:pP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Метаболизм мелатонина, главным образом, опосредован изоферментами </w:t>
      </w:r>
      <w:r w:rsidRPr="006F726E">
        <w:rPr>
          <w:rStyle w:val="ad"/>
          <w:rFonts w:ascii="Arial Narrow" w:hAnsi="Arial Narrow"/>
          <w:spacing w:val="0"/>
          <w:sz w:val="24"/>
          <w:szCs w:val="24"/>
          <w:lang w:val="en-US" w:eastAsia="en-US"/>
        </w:rPr>
        <w:t>CYP</w:t>
      </w:r>
      <w:r w:rsidRPr="006F726E">
        <w:rPr>
          <w:rStyle w:val="ad"/>
          <w:rFonts w:ascii="Arial Narrow" w:hAnsi="Arial Narrow"/>
          <w:spacing w:val="0"/>
          <w:sz w:val="24"/>
          <w:szCs w:val="24"/>
          <w:lang w:eastAsia="en-US"/>
        </w:rPr>
        <w:t>1</w:t>
      </w:r>
      <w:r w:rsidRPr="006F726E">
        <w:rPr>
          <w:rStyle w:val="ad"/>
          <w:rFonts w:ascii="Arial Narrow" w:hAnsi="Arial Narrow"/>
          <w:spacing w:val="0"/>
          <w:sz w:val="24"/>
          <w:szCs w:val="24"/>
          <w:lang w:val="en-US" w:eastAsia="en-US"/>
        </w:rPr>
        <w:t>A</w:t>
      </w:r>
      <w:r w:rsidRPr="006F726E">
        <w:rPr>
          <w:rStyle w:val="ad"/>
          <w:rFonts w:ascii="Arial Narrow" w:hAnsi="Arial Narrow"/>
          <w:spacing w:val="0"/>
          <w:sz w:val="24"/>
          <w:szCs w:val="24"/>
          <w:lang w:eastAsia="en-US"/>
        </w:rPr>
        <w:t xml:space="preserve">. 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Следовательно, возможно взаимодействие мелатонина с другими лекарственными средствами вследствие влияния мелатонина на изоферменты группы </w:t>
      </w:r>
      <w:r w:rsidRPr="006F726E">
        <w:rPr>
          <w:rStyle w:val="ad"/>
          <w:rFonts w:ascii="Arial Narrow" w:hAnsi="Arial Narrow"/>
          <w:spacing w:val="0"/>
          <w:sz w:val="24"/>
          <w:szCs w:val="24"/>
          <w:lang w:val="en-US" w:eastAsia="en-US"/>
        </w:rPr>
        <w:t>CYP</w:t>
      </w:r>
      <w:r w:rsidRPr="006F726E">
        <w:rPr>
          <w:rStyle w:val="ad"/>
          <w:rFonts w:ascii="Arial Narrow" w:hAnsi="Arial Narrow"/>
          <w:spacing w:val="0"/>
          <w:sz w:val="24"/>
          <w:szCs w:val="24"/>
          <w:lang w:eastAsia="en-US"/>
        </w:rPr>
        <w:t>1</w:t>
      </w:r>
      <w:r w:rsidRPr="006F726E">
        <w:rPr>
          <w:rStyle w:val="ad"/>
          <w:rFonts w:ascii="Arial Narrow" w:hAnsi="Arial Narrow"/>
          <w:spacing w:val="0"/>
          <w:sz w:val="24"/>
          <w:szCs w:val="24"/>
          <w:lang w:val="en-US" w:eastAsia="en-US"/>
        </w:rPr>
        <w:t>A</w:t>
      </w:r>
      <w:r w:rsidRPr="006F726E">
        <w:rPr>
          <w:rStyle w:val="ad"/>
          <w:rFonts w:ascii="Arial Narrow" w:hAnsi="Arial Narrow"/>
          <w:spacing w:val="0"/>
          <w:sz w:val="24"/>
          <w:szCs w:val="24"/>
          <w:lang w:eastAsia="en-US"/>
        </w:rPr>
        <w:t>.</w:t>
      </w:r>
    </w:p>
    <w:p w14:paraId="5E3B8CDB" w14:textId="77777777" w:rsidR="002071D7" w:rsidRPr="006F726E" w:rsidRDefault="002071D7" w:rsidP="009118AE">
      <w:pPr>
        <w:pStyle w:val="a9"/>
        <w:widowControl w:val="0"/>
        <w:numPr>
          <w:ilvl w:val="0"/>
          <w:numId w:val="10"/>
        </w:numPr>
        <w:tabs>
          <w:tab w:val="left" w:pos="392"/>
          <w:tab w:val="left" w:pos="1569"/>
          <w:tab w:val="right" w:pos="4900"/>
          <w:tab w:val="right" w:pos="5376"/>
          <w:tab w:val="right" w:pos="7080"/>
          <w:tab w:val="right" w:pos="8644"/>
        </w:tabs>
        <w:ind w:right="0" w:hanging="340"/>
        <w:jc w:val="both"/>
        <w:rPr>
          <w:rFonts w:ascii="Arial Narrow" w:hAnsi="Arial Narrow"/>
          <w:sz w:val="24"/>
          <w:szCs w:val="24"/>
        </w:rPr>
      </w:pPr>
      <w:r w:rsidRPr="006F726E">
        <w:rPr>
          <w:rStyle w:val="ad"/>
          <w:rFonts w:ascii="Arial Narrow" w:hAnsi="Arial Narrow"/>
          <w:spacing w:val="0"/>
          <w:sz w:val="24"/>
          <w:szCs w:val="24"/>
        </w:rPr>
        <w:t>Следует</w:t>
      </w:r>
      <w:r w:rsidR="00CD5E8E">
        <w:rPr>
          <w:rStyle w:val="ad"/>
          <w:rFonts w:ascii="Arial Narrow" w:hAnsi="Arial Narrow"/>
          <w:spacing w:val="0"/>
          <w:sz w:val="24"/>
          <w:szCs w:val="24"/>
        </w:rPr>
        <w:t xml:space="preserve"> 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>соблюдать</w:t>
      </w:r>
      <w:r w:rsidR="00CD5E8E">
        <w:rPr>
          <w:rStyle w:val="ad"/>
          <w:rFonts w:ascii="Arial Narrow" w:hAnsi="Arial Narrow"/>
          <w:spacing w:val="0"/>
          <w:sz w:val="24"/>
          <w:szCs w:val="24"/>
        </w:rPr>
        <w:t xml:space="preserve"> 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>осторожность</w:t>
      </w:r>
      <w:r w:rsidR="00CD5E8E">
        <w:rPr>
          <w:rStyle w:val="ad"/>
          <w:rFonts w:ascii="Arial Narrow" w:hAnsi="Arial Narrow"/>
          <w:spacing w:val="0"/>
          <w:sz w:val="24"/>
          <w:szCs w:val="24"/>
        </w:rPr>
        <w:t xml:space="preserve"> 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>в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ab/>
        <w:t>отношении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ab/>
        <w:t>пациентов,</w:t>
      </w:r>
      <w:r w:rsidR="00757CAE">
        <w:rPr>
          <w:rFonts w:ascii="Arial Narrow" w:hAnsi="Arial Narrow"/>
          <w:sz w:val="24"/>
          <w:szCs w:val="24"/>
        </w:rPr>
        <w:t xml:space="preserve"> 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принимающих </w:t>
      </w:r>
      <w:proofErr w:type="spellStart"/>
      <w:r w:rsidRPr="006F726E">
        <w:rPr>
          <w:rStyle w:val="ad"/>
          <w:rFonts w:ascii="Arial Narrow" w:hAnsi="Arial Narrow"/>
          <w:spacing w:val="0"/>
          <w:sz w:val="24"/>
          <w:szCs w:val="24"/>
        </w:rPr>
        <w:t>флувоксамин</w:t>
      </w:r>
      <w:proofErr w:type="spellEnd"/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, который повышает концентрацию мелатонина (увеличение </w:t>
      </w:r>
      <w:r w:rsidRPr="006F726E">
        <w:rPr>
          <w:rStyle w:val="ad"/>
          <w:rFonts w:ascii="Arial Narrow" w:hAnsi="Arial Narrow"/>
          <w:spacing w:val="0"/>
          <w:sz w:val="24"/>
          <w:szCs w:val="24"/>
          <w:lang w:val="en-US" w:eastAsia="en-US"/>
        </w:rPr>
        <w:t>AUC</w:t>
      </w:r>
      <w:r w:rsidRPr="006F726E">
        <w:rPr>
          <w:rStyle w:val="ad"/>
          <w:rFonts w:ascii="Arial Narrow" w:hAnsi="Arial Narrow"/>
          <w:spacing w:val="0"/>
          <w:sz w:val="24"/>
          <w:szCs w:val="24"/>
          <w:lang w:eastAsia="en-US"/>
        </w:rPr>
        <w:t xml:space="preserve"> 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в 17 раз и </w:t>
      </w:r>
      <w:r w:rsidR="009118AE" w:rsidRPr="006F726E">
        <w:rPr>
          <w:rStyle w:val="0pt"/>
          <w:rFonts w:ascii="Arial Narrow" w:hAnsi="Arial Narrow"/>
          <w:spacing w:val="0"/>
          <w:sz w:val="24"/>
          <w:szCs w:val="24"/>
        </w:rPr>
        <w:t>С</w:t>
      </w:r>
      <w:r w:rsidR="009118AE" w:rsidRPr="006F726E">
        <w:rPr>
          <w:rStyle w:val="ad"/>
          <w:rFonts w:ascii="Arial Narrow" w:hAnsi="Arial Narrow"/>
          <w:spacing w:val="0"/>
          <w:sz w:val="24"/>
          <w:szCs w:val="24"/>
          <w:vertAlign w:val="subscript"/>
          <w:lang w:val="en-US" w:eastAsia="en-US"/>
        </w:rPr>
        <w:t>max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 в 12 раз) за счет ингибирования его метаболизма изоферментами цитохрома Р450 </w:t>
      </w:r>
      <w:r w:rsidRPr="006F726E">
        <w:rPr>
          <w:rStyle w:val="ad"/>
          <w:rFonts w:ascii="Arial Narrow" w:hAnsi="Arial Narrow"/>
          <w:spacing w:val="0"/>
          <w:sz w:val="24"/>
          <w:szCs w:val="24"/>
          <w:lang w:eastAsia="en-US"/>
        </w:rPr>
        <w:t>(</w:t>
      </w:r>
      <w:r w:rsidRPr="006F726E">
        <w:rPr>
          <w:rStyle w:val="ad"/>
          <w:rFonts w:ascii="Arial Narrow" w:hAnsi="Arial Narrow"/>
          <w:spacing w:val="0"/>
          <w:sz w:val="24"/>
          <w:szCs w:val="24"/>
          <w:lang w:val="en-US" w:eastAsia="en-US"/>
        </w:rPr>
        <w:t>CYP</w:t>
      </w:r>
      <w:r w:rsidRPr="006F726E">
        <w:rPr>
          <w:rStyle w:val="ad"/>
          <w:rFonts w:ascii="Arial Narrow" w:hAnsi="Arial Narrow"/>
          <w:spacing w:val="0"/>
          <w:sz w:val="24"/>
          <w:szCs w:val="24"/>
          <w:lang w:eastAsia="en-US"/>
        </w:rPr>
        <w:t xml:space="preserve">): </w:t>
      </w:r>
      <w:r w:rsidRPr="006F726E">
        <w:rPr>
          <w:rStyle w:val="ad"/>
          <w:rFonts w:ascii="Arial Narrow" w:hAnsi="Arial Narrow"/>
          <w:spacing w:val="0"/>
          <w:sz w:val="24"/>
          <w:szCs w:val="24"/>
          <w:lang w:val="en-US" w:eastAsia="en-US"/>
        </w:rPr>
        <w:t>CYP</w:t>
      </w:r>
      <w:r w:rsidRPr="006F726E">
        <w:rPr>
          <w:rStyle w:val="ad"/>
          <w:rFonts w:ascii="Arial Narrow" w:hAnsi="Arial Narrow"/>
          <w:spacing w:val="0"/>
          <w:sz w:val="24"/>
          <w:szCs w:val="24"/>
          <w:lang w:eastAsia="en-US"/>
        </w:rPr>
        <w:t>1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А2 и </w:t>
      </w:r>
      <w:r w:rsidRPr="006F726E">
        <w:rPr>
          <w:rStyle w:val="ad"/>
          <w:rFonts w:ascii="Arial Narrow" w:hAnsi="Arial Narrow"/>
          <w:spacing w:val="0"/>
          <w:sz w:val="24"/>
          <w:szCs w:val="24"/>
          <w:lang w:val="en-US" w:eastAsia="en-US"/>
        </w:rPr>
        <w:t>CYP</w:t>
      </w:r>
      <w:r w:rsidRPr="006F726E">
        <w:rPr>
          <w:rStyle w:val="ad"/>
          <w:rFonts w:ascii="Arial Narrow" w:hAnsi="Arial Narrow"/>
          <w:spacing w:val="0"/>
          <w:sz w:val="24"/>
          <w:szCs w:val="24"/>
          <w:lang w:eastAsia="en-US"/>
        </w:rPr>
        <w:t>2</w:t>
      </w:r>
      <w:r w:rsidRPr="006F726E">
        <w:rPr>
          <w:rStyle w:val="ad"/>
          <w:rFonts w:ascii="Arial Narrow" w:hAnsi="Arial Narrow"/>
          <w:spacing w:val="0"/>
          <w:sz w:val="24"/>
          <w:szCs w:val="24"/>
          <w:lang w:val="en-US" w:eastAsia="en-US"/>
        </w:rPr>
        <w:t>C</w:t>
      </w:r>
      <w:r w:rsidRPr="006F726E">
        <w:rPr>
          <w:rStyle w:val="ad"/>
          <w:rFonts w:ascii="Arial Narrow" w:hAnsi="Arial Narrow"/>
          <w:spacing w:val="0"/>
          <w:sz w:val="24"/>
          <w:szCs w:val="24"/>
          <w:lang w:eastAsia="en-US"/>
        </w:rPr>
        <w:t xml:space="preserve">19. 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>Следует избегать такой комбинации.</w:t>
      </w:r>
    </w:p>
    <w:p w14:paraId="2D9797BC" w14:textId="77777777" w:rsidR="002071D7" w:rsidRPr="00CD5E8E" w:rsidRDefault="002071D7" w:rsidP="007749A6">
      <w:pPr>
        <w:pStyle w:val="a9"/>
        <w:widowControl w:val="0"/>
        <w:numPr>
          <w:ilvl w:val="0"/>
          <w:numId w:val="10"/>
        </w:numPr>
        <w:tabs>
          <w:tab w:val="left" w:pos="392"/>
          <w:tab w:val="left" w:pos="1569"/>
          <w:tab w:val="right" w:pos="4900"/>
          <w:tab w:val="right" w:pos="5376"/>
          <w:tab w:val="right" w:pos="7080"/>
          <w:tab w:val="right" w:pos="8644"/>
        </w:tabs>
        <w:ind w:right="0" w:hanging="340"/>
        <w:jc w:val="both"/>
        <w:rPr>
          <w:rFonts w:ascii="Arial Narrow" w:hAnsi="Arial Narrow"/>
          <w:sz w:val="24"/>
          <w:szCs w:val="24"/>
        </w:rPr>
      </w:pPr>
      <w:r w:rsidRPr="00CD5E8E">
        <w:rPr>
          <w:rStyle w:val="ad"/>
          <w:rFonts w:ascii="Arial Narrow" w:hAnsi="Arial Narrow"/>
          <w:spacing w:val="0"/>
          <w:sz w:val="24"/>
          <w:szCs w:val="24"/>
        </w:rPr>
        <w:t>Следует</w:t>
      </w:r>
      <w:r w:rsidR="00CD5E8E" w:rsidRPr="00CD5E8E">
        <w:rPr>
          <w:rStyle w:val="ad"/>
          <w:rFonts w:ascii="Arial Narrow" w:hAnsi="Arial Narrow"/>
          <w:spacing w:val="0"/>
          <w:sz w:val="24"/>
          <w:szCs w:val="24"/>
        </w:rPr>
        <w:t xml:space="preserve"> </w:t>
      </w:r>
      <w:r w:rsidRPr="00CD5E8E">
        <w:rPr>
          <w:rStyle w:val="ad"/>
          <w:rFonts w:ascii="Arial Narrow" w:hAnsi="Arial Narrow"/>
          <w:spacing w:val="0"/>
          <w:sz w:val="24"/>
          <w:szCs w:val="24"/>
        </w:rPr>
        <w:t>соблюдать</w:t>
      </w:r>
      <w:r w:rsidR="00CD5E8E" w:rsidRPr="00CD5E8E">
        <w:rPr>
          <w:rStyle w:val="ad"/>
          <w:rFonts w:ascii="Arial Narrow" w:hAnsi="Arial Narrow"/>
          <w:spacing w:val="0"/>
          <w:sz w:val="24"/>
          <w:szCs w:val="24"/>
        </w:rPr>
        <w:t xml:space="preserve"> </w:t>
      </w:r>
      <w:r w:rsidRPr="00CD5E8E">
        <w:rPr>
          <w:rStyle w:val="ad"/>
          <w:rFonts w:ascii="Arial Narrow" w:hAnsi="Arial Narrow"/>
          <w:spacing w:val="0"/>
          <w:sz w:val="24"/>
          <w:szCs w:val="24"/>
        </w:rPr>
        <w:t>осторожность</w:t>
      </w:r>
      <w:r w:rsidR="00CD5E8E" w:rsidRPr="00CD5E8E">
        <w:rPr>
          <w:rStyle w:val="ad"/>
          <w:rFonts w:ascii="Arial Narrow" w:hAnsi="Arial Narrow"/>
          <w:spacing w:val="0"/>
          <w:sz w:val="24"/>
          <w:szCs w:val="24"/>
        </w:rPr>
        <w:t xml:space="preserve"> </w:t>
      </w:r>
      <w:r w:rsidRPr="00CD5E8E">
        <w:rPr>
          <w:rStyle w:val="ad"/>
          <w:rFonts w:ascii="Arial Narrow" w:hAnsi="Arial Narrow"/>
          <w:spacing w:val="0"/>
          <w:sz w:val="24"/>
          <w:szCs w:val="24"/>
        </w:rPr>
        <w:t>в</w:t>
      </w:r>
      <w:r w:rsidR="00CD5E8E" w:rsidRPr="00CD5E8E">
        <w:rPr>
          <w:rStyle w:val="ad"/>
          <w:rFonts w:ascii="Arial Narrow" w:hAnsi="Arial Narrow"/>
          <w:spacing w:val="0"/>
          <w:sz w:val="24"/>
          <w:szCs w:val="24"/>
        </w:rPr>
        <w:t xml:space="preserve"> </w:t>
      </w:r>
      <w:r w:rsidRPr="00CD5E8E">
        <w:rPr>
          <w:rStyle w:val="ad"/>
          <w:rFonts w:ascii="Arial Narrow" w:hAnsi="Arial Narrow"/>
          <w:spacing w:val="0"/>
          <w:sz w:val="24"/>
          <w:szCs w:val="24"/>
        </w:rPr>
        <w:t>отношении</w:t>
      </w:r>
      <w:r w:rsidRPr="00CD5E8E">
        <w:rPr>
          <w:rStyle w:val="ad"/>
          <w:rFonts w:ascii="Arial Narrow" w:hAnsi="Arial Narrow"/>
          <w:spacing w:val="0"/>
          <w:sz w:val="24"/>
          <w:szCs w:val="24"/>
        </w:rPr>
        <w:tab/>
        <w:t>пациентов,</w:t>
      </w:r>
      <w:r w:rsidR="00CD5E8E" w:rsidRPr="00CD5E8E">
        <w:rPr>
          <w:rStyle w:val="ad"/>
          <w:rFonts w:ascii="Arial Narrow" w:hAnsi="Arial Narrow"/>
          <w:spacing w:val="0"/>
          <w:sz w:val="24"/>
          <w:szCs w:val="24"/>
        </w:rPr>
        <w:t xml:space="preserve"> </w:t>
      </w:r>
      <w:r w:rsidRPr="00CD5E8E">
        <w:rPr>
          <w:rStyle w:val="ad"/>
          <w:rFonts w:ascii="Arial Narrow" w:hAnsi="Arial Narrow"/>
          <w:spacing w:val="0"/>
          <w:sz w:val="24"/>
          <w:szCs w:val="24"/>
        </w:rPr>
        <w:t>принимающих 5- и 8-метоксипсорален, который повышает концентрацию мелатонина вследствие ингибирования его метаболизма.</w:t>
      </w:r>
    </w:p>
    <w:p w14:paraId="2BA4C989" w14:textId="77777777" w:rsidR="002071D7" w:rsidRPr="00CD5E8E" w:rsidRDefault="002071D7" w:rsidP="009A65D2">
      <w:pPr>
        <w:pStyle w:val="a9"/>
        <w:widowControl w:val="0"/>
        <w:numPr>
          <w:ilvl w:val="0"/>
          <w:numId w:val="10"/>
        </w:numPr>
        <w:tabs>
          <w:tab w:val="left" w:pos="392"/>
          <w:tab w:val="left" w:pos="1569"/>
          <w:tab w:val="right" w:pos="4900"/>
          <w:tab w:val="right" w:pos="5376"/>
          <w:tab w:val="right" w:pos="7080"/>
          <w:tab w:val="right" w:pos="8644"/>
        </w:tabs>
        <w:ind w:right="0" w:hanging="340"/>
        <w:jc w:val="both"/>
        <w:rPr>
          <w:rFonts w:ascii="Arial Narrow" w:hAnsi="Arial Narrow"/>
          <w:sz w:val="24"/>
          <w:szCs w:val="24"/>
        </w:rPr>
      </w:pPr>
      <w:r w:rsidRPr="006F726E">
        <w:rPr>
          <w:rStyle w:val="ad"/>
          <w:rFonts w:ascii="Arial Narrow" w:hAnsi="Arial Narrow"/>
          <w:spacing w:val="0"/>
          <w:sz w:val="24"/>
          <w:szCs w:val="24"/>
        </w:rPr>
        <w:t>Следует</w:t>
      </w:r>
      <w:r w:rsidR="00CD5E8E">
        <w:rPr>
          <w:rStyle w:val="ad"/>
          <w:rFonts w:ascii="Arial Narrow" w:hAnsi="Arial Narrow"/>
          <w:spacing w:val="0"/>
          <w:sz w:val="24"/>
          <w:szCs w:val="24"/>
        </w:rPr>
        <w:t xml:space="preserve"> 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>соблюдать</w:t>
      </w:r>
      <w:r w:rsidR="00CD5E8E">
        <w:rPr>
          <w:rStyle w:val="ad"/>
          <w:rFonts w:ascii="Arial Narrow" w:hAnsi="Arial Narrow"/>
          <w:spacing w:val="0"/>
          <w:sz w:val="24"/>
          <w:szCs w:val="24"/>
        </w:rPr>
        <w:t xml:space="preserve"> 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>осторожность</w:t>
      </w:r>
      <w:r w:rsidR="00CD5E8E">
        <w:rPr>
          <w:rStyle w:val="ad"/>
          <w:rFonts w:ascii="Arial Narrow" w:hAnsi="Arial Narrow"/>
          <w:spacing w:val="0"/>
          <w:sz w:val="24"/>
          <w:szCs w:val="24"/>
        </w:rPr>
        <w:t xml:space="preserve"> 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>в</w:t>
      </w:r>
      <w:r w:rsidR="00CD5E8E">
        <w:rPr>
          <w:rStyle w:val="ad"/>
          <w:rFonts w:ascii="Arial Narrow" w:hAnsi="Arial Narrow"/>
          <w:spacing w:val="0"/>
          <w:sz w:val="24"/>
          <w:szCs w:val="24"/>
        </w:rPr>
        <w:t xml:space="preserve"> 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>отношении</w:t>
      </w:r>
      <w:r w:rsidR="00CD5E8E">
        <w:rPr>
          <w:rStyle w:val="ad"/>
          <w:rFonts w:ascii="Arial Narrow" w:hAnsi="Arial Narrow"/>
          <w:spacing w:val="0"/>
          <w:sz w:val="24"/>
          <w:szCs w:val="24"/>
        </w:rPr>
        <w:t xml:space="preserve"> 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ab/>
        <w:t>пациентов,</w:t>
      </w:r>
      <w:r w:rsidR="00CD5E8E">
        <w:rPr>
          <w:rFonts w:ascii="Arial Narrow" w:hAnsi="Arial Narrow"/>
          <w:sz w:val="24"/>
          <w:szCs w:val="24"/>
        </w:rPr>
        <w:t xml:space="preserve"> </w:t>
      </w:r>
      <w:r w:rsidRPr="00CD5E8E">
        <w:rPr>
          <w:rStyle w:val="ad"/>
          <w:rFonts w:ascii="Arial Narrow" w:hAnsi="Arial Narrow"/>
          <w:spacing w:val="0"/>
          <w:sz w:val="24"/>
          <w:szCs w:val="24"/>
        </w:rPr>
        <w:t xml:space="preserve">принимающих </w:t>
      </w:r>
      <w:proofErr w:type="spellStart"/>
      <w:r w:rsidRPr="00CD5E8E">
        <w:rPr>
          <w:rStyle w:val="ad"/>
          <w:rFonts w:ascii="Arial Narrow" w:hAnsi="Arial Narrow"/>
          <w:spacing w:val="0"/>
          <w:sz w:val="24"/>
          <w:szCs w:val="24"/>
        </w:rPr>
        <w:t>циметидин</w:t>
      </w:r>
      <w:proofErr w:type="spellEnd"/>
      <w:r w:rsidRPr="00CD5E8E">
        <w:rPr>
          <w:rStyle w:val="ad"/>
          <w:rFonts w:ascii="Arial Narrow" w:hAnsi="Arial Narrow"/>
          <w:spacing w:val="0"/>
          <w:sz w:val="24"/>
          <w:szCs w:val="24"/>
        </w:rPr>
        <w:t xml:space="preserve"> (ингибитор изоферментов </w:t>
      </w:r>
      <w:r w:rsidRPr="00CD5E8E">
        <w:rPr>
          <w:rStyle w:val="ad"/>
          <w:rFonts w:ascii="Arial Narrow" w:hAnsi="Arial Narrow"/>
          <w:spacing w:val="0"/>
          <w:sz w:val="24"/>
          <w:szCs w:val="24"/>
          <w:lang w:val="en-US" w:eastAsia="en-US"/>
        </w:rPr>
        <w:t>CYP</w:t>
      </w:r>
      <w:r w:rsidRPr="00CD5E8E">
        <w:rPr>
          <w:rStyle w:val="ad"/>
          <w:rFonts w:ascii="Arial Narrow" w:hAnsi="Arial Narrow"/>
          <w:spacing w:val="0"/>
          <w:sz w:val="24"/>
          <w:szCs w:val="24"/>
          <w:lang w:eastAsia="en-US"/>
        </w:rPr>
        <w:t>2</w:t>
      </w:r>
      <w:r w:rsidRPr="00CD5E8E">
        <w:rPr>
          <w:rStyle w:val="ad"/>
          <w:rFonts w:ascii="Arial Narrow" w:hAnsi="Arial Narrow"/>
          <w:spacing w:val="0"/>
          <w:sz w:val="24"/>
          <w:szCs w:val="24"/>
          <w:lang w:val="en-US" w:eastAsia="en-US"/>
        </w:rPr>
        <w:t>D</w:t>
      </w:r>
      <w:r w:rsidRPr="00CD5E8E">
        <w:rPr>
          <w:rStyle w:val="ad"/>
          <w:rFonts w:ascii="Arial Narrow" w:hAnsi="Arial Narrow"/>
          <w:spacing w:val="0"/>
          <w:sz w:val="24"/>
          <w:szCs w:val="24"/>
          <w:lang w:eastAsia="en-US"/>
        </w:rPr>
        <w:t xml:space="preserve">), </w:t>
      </w:r>
      <w:r w:rsidRPr="00CD5E8E">
        <w:rPr>
          <w:rStyle w:val="ad"/>
          <w:rFonts w:ascii="Arial Narrow" w:hAnsi="Arial Narrow"/>
          <w:spacing w:val="0"/>
          <w:sz w:val="24"/>
          <w:szCs w:val="24"/>
        </w:rPr>
        <w:t xml:space="preserve">поскольку он повышает содержание мелатонина в плазме за счет </w:t>
      </w:r>
      <w:r w:rsidRPr="00CD5E8E">
        <w:rPr>
          <w:rStyle w:val="ad"/>
          <w:rFonts w:ascii="Arial Narrow" w:hAnsi="Arial Narrow"/>
          <w:spacing w:val="0"/>
          <w:sz w:val="24"/>
          <w:szCs w:val="24"/>
        </w:rPr>
        <w:lastRenderedPageBreak/>
        <w:t>ингибирования последнего.</w:t>
      </w:r>
    </w:p>
    <w:p w14:paraId="6BD4561F" w14:textId="77777777" w:rsidR="002071D7" w:rsidRPr="006F726E" w:rsidRDefault="002071D7" w:rsidP="009A65D2">
      <w:pPr>
        <w:pStyle w:val="a9"/>
        <w:widowControl w:val="0"/>
        <w:numPr>
          <w:ilvl w:val="0"/>
          <w:numId w:val="10"/>
        </w:numPr>
        <w:tabs>
          <w:tab w:val="left" w:pos="392"/>
        </w:tabs>
        <w:ind w:right="0" w:hanging="340"/>
        <w:jc w:val="both"/>
        <w:rPr>
          <w:rFonts w:ascii="Arial Narrow" w:hAnsi="Arial Narrow"/>
          <w:sz w:val="24"/>
          <w:szCs w:val="24"/>
        </w:rPr>
      </w:pP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Курение способно снизить концентрацию мелатонина за счет индукции изофермента </w:t>
      </w:r>
      <w:r w:rsidRPr="006F726E">
        <w:rPr>
          <w:rStyle w:val="ad"/>
          <w:rFonts w:ascii="Arial Narrow" w:hAnsi="Arial Narrow"/>
          <w:spacing w:val="0"/>
          <w:sz w:val="24"/>
          <w:szCs w:val="24"/>
          <w:lang w:val="en-US" w:eastAsia="en-US"/>
        </w:rPr>
        <w:t>CYP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>1А2.</w:t>
      </w:r>
    </w:p>
    <w:p w14:paraId="4BF8DCCC" w14:textId="77777777" w:rsidR="002071D7" w:rsidRPr="006F726E" w:rsidRDefault="009118AE" w:rsidP="00CD5E8E">
      <w:pPr>
        <w:pStyle w:val="a9"/>
        <w:widowControl w:val="0"/>
        <w:numPr>
          <w:ilvl w:val="8"/>
          <w:numId w:val="10"/>
        </w:numPr>
        <w:tabs>
          <w:tab w:val="left" w:pos="426"/>
          <w:tab w:val="right" w:pos="9356"/>
        </w:tabs>
        <w:ind w:right="0" w:hanging="340"/>
        <w:jc w:val="both"/>
        <w:rPr>
          <w:rFonts w:ascii="Arial Narrow" w:hAnsi="Arial Narrow"/>
          <w:sz w:val="24"/>
          <w:szCs w:val="24"/>
        </w:rPr>
      </w:pP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Следует 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ab/>
        <w:t xml:space="preserve">соблюдать осторожность в отношении </w:t>
      </w:r>
      <w:r w:rsidR="002071D7" w:rsidRPr="006F726E">
        <w:rPr>
          <w:rStyle w:val="ad"/>
          <w:rFonts w:ascii="Arial Narrow" w:hAnsi="Arial Narrow"/>
          <w:spacing w:val="0"/>
          <w:sz w:val="24"/>
          <w:szCs w:val="24"/>
        </w:rPr>
        <w:t>пациентов,</w:t>
      </w:r>
      <w:r w:rsidRPr="006F726E">
        <w:rPr>
          <w:rFonts w:ascii="Arial Narrow" w:hAnsi="Arial Narrow"/>
          <w:sz w:val="24"/>
          <w:szCs w:val="24"/>
        </w:rPr>
        <w:t xml:space="preserve"> 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принимающих эстрогены (например, </w:t>
      </w:r>
      <w:r w:rsidR="002071D7" w:rsidRPr="006F726E">
        <w:rPr>
          <w:rStyle w:val="ad"/>
          <w:rFonts w:ascii="Arial Narrow" w:hAnsi="Arial Narrow"/>
          <w:spacing w:val="0"/>
          <w:sz w:val="24"/>
          <w:szCs w:val="24"/>
        </w:rPr>
        <w:t>контрацептивы или</w:t>
      </w:r>
      <w:r w:rsidRPr="006F726E">
        <w:rPr>
          <w:rFonts w:ascii="Arial Narrow" w:hAnsi="Arial Narrow"/>
          <w:sz w:val="24"/>
          <w:szCs w:val="24"/>
        </w:rPr>
        <w:t xml:space="preserve"> </w:t>
      </w:r>
      <w:r w:rsidR="002071D7" w:rsidRPr="006F726E">
        <w:rPr>
          <w:rStyle w:val="ad"/>
          <w:rFonts w:ascii="Arial Narrow" w:hAnsi="Arial Narrow"/>
          <w:spacing w:val="0"/>
          <w:sz w:val="24"/>
          <w:szCs w:val="24"/>
        </w:rPr>
        <w:t>заместительную гормональную терапию), которые увеличивают</w:t>
      </w:r>
      <w:r w:rsidRPr="006F726E">
        <w:rPr>
          <w:rFonts w:ascii="Arial Narrow" w:hAnsi="Arial Narrow"/>
          <w:sz w:val="24"/>
          <w:szCs w:val="24"/>
        </w:rPr>
        <w:t xml:space="preserve"> </w:t>
      </w:r>
      <w:r w:rsidR="002071D7"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концентрацию мелатонина путем ингибирования их метаболизма изоферментами </w:t>
      </w:r>
      <w:r w:rsidR="002071D7" w:rsidRPr="006F726E">
        <w:rPr>
          <w:rStyle w:val="ad"/>
          <w:rFonts w:ascii="Arial Narrow" w:hAnsi="Arial Narrow"/>
          <w:spacing w:val="0"/>
          <w:sz w:val="24"/>
          <w:szCs w:val="24"/>
          <w:lang w:val="en-US" w:eastAsia="en-US"/>
        </w:rPr>
        <w:t>CYP</w:t>
      </w:r>
      <w:r w:rsidR="002071D7" w:rsidRPr="006F726E">
        <w:rPr>
          <w:rStyle w:val="ad"/>
          <w:rFonts w:ascii="Arial Narrow" w:hAnsi="Arial Narrow"/>
          <w:spacing w:val="0"/>
          <w:sz w:val="24"/>
          <w:szCs w:val="24"/>
          <w:lang w:eastAsia="en-US"/>
        </w:rPr>
        <w:t>1</w:t>
      </w:r>
      <w:r w:rsidR="002071D7" w:rsidRPr="006F726E">
        <w:rPr>
          <w:rStyle w:val="ad"/>
          <w:rFonts w:ascii="Arial Narrow" w:hAnsi="Arial Narrow"/>
          <w:spacing w:val="0"/>
          <w:sz w:val="24"/>
          <w:szCs w:val="24"/>
          <w:lang w:val="en-US" w:eastAsia="en-US"/>
        </w:rPr>
        <w:t>A</w:t>
      </w:r>
      <w:r w:rsidR="002071D7" w:rsidRPr="006F726E">
        <w:rPr>
          <w:rStyle w:val="ad"/>
          <w:rFonts w:ascii="Arial Narrow" w:hAnsi="Arial Narrow"/>
          <w:spacing w:val="0"/>
          <w:sz w:val="24"/>
          <w:szCs w:val="24"/>
          <w:lang w:eastAsia="en-US"/>
        </w:rPr>
        <w:t xml:space="preserve">1 </w:t>
      </w:r>
      <w:r w:rsidR="002071D7"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и </w:t>
      </w:r>
      <w:r w:rsidR="002071D7" w:rsidRPr="006F726E">
        <w:rPr>
          <w:rStyle w:val="ad"/>
          <w:rFonts w:ascii="Arial Narrow" w:hAnsi="Arial Narrow"/>
          <w:spacing w:val="0"/>
          <w:sz w:val="24"/>
          <w:szCs w:val="24"/>
          <w:lang w:val="en-US" w:eastAsia="en-US"/>
        </w:rPr>
        <w:t>CYP</w:t>
      </w:r>
      <w:r w:rsidR="002071D7" w:rsidRPr="006F726E">
        <w:rPr>
          <w:rStyle w:val="ad"/>
          <w:rFonts w:ascii="Arial Narrow" w:hAnsi="Arial Narrow"/>
          <w:spacing w:val="0"/>
          <w:sz w:val="24"/>
          <w:szCs w:val="24"/>
          <w:lang w:eastAsia="en-US"/>
        </w:rPr>
        <w:t>1</w:t>
      </w:r>
      <w:r w:rsidR="002071D7" w:rsidRPr="006F726E">
        <w:rPr>
          <w:rStyle w:val="ad"/>
          <w:rFonts w:ascii="Arial Narrow" w:hAnsi="Arial Narrow"/>
          <w:spacing w:val="0"/>
          <w:sz w:val="24"/>
          <w:szCs w:val="24"/>
          <w:lang w:val="en-US" w:eastAsia="en-US"/>
        </w:rPr>
        <w:t>A</w:t>
      </w:r>
      <w:r w:rsidR="002071D7" w:rsidRPr="006F726E">
        <w:rPr>
          <w:rStyle w:val="ad"/>
          <w:rFonts w:ascii="Arial Narrow" w:hAnsi="Arial Narrow"/>
          <w:spacing w:val="0"/>
          <w:sz w:val="24"/>
          <w:szCs w:val="24"/>
          <w:lang w:eastAsia="en-US"/>
        </w:rPr>
        <w:t>2.</w:t>
      </w:r>
    </w:p>
    <w:p w14:paraId="253B4990" w14:textId="77777777" w:rsidR="002071D7" w:rsidRPr="006F726E" w:rsidRDefault="002071D7" w:rsidP="00CD5E8E">
      <w:pPr>
        <w:pStyle w:val="a9"/>
        <w:widowControl w:val="0"/>
        <w:numPr>
          <w:ilvl w:val="0"/>
          <w:numId w:val="10"/>
        </w:numPr>
        <w:tabs>
          <w:tab w:val="left" w:pos="426"/>
        </w:tabs>
        <w:ind w:right="0" w:hanging="340"/>
        <w:jc w:val="both"/>
        <w:rPr>
          <w:rFonts w:ascii="Arial Narrow" w:hAnsi="Arial Narrow"/>
          <w:sz w:val="24"/>
          <w:szCs w:val="24"/>
        </w:rPr>
      </w:pP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Ингибиторы изоферментов </w:t>
      </w:r>
      <w:r w:rsidRPr="006F726E">
        <w:rPr>
          <w:rStyle w:val="ad"/>
          <w:rFonts w:ascii="Arial Narrow" w:hAnsi="Arial Narrow"/>
          <w:spacing w:val="0"/>
          <w:sz w:val="24"/>
          <w:szCs w:val="24"/>
          <w:lang w:val="en-US" w:eastAsia="en-US"/>
        </w:rPr>
        <w:t>CYPA</w:t>
      </w:r>
      <w:r w:rsidRPr="006F726E">
        <w:rPr>
          <w:rStyle w:val="ad"/>
          <w:rFonts w:ascii="Arial Narrow" w:hAnsi="Arial Narrow"/>
          <w:spacing w:val="0"/>
          <w:sz w:val="24"/>
          <w:szCs w:val="24"/>
          <w:lang w:eastAsia="en-US"/>
        </w:rPr>
        <w:t xml:space="preserve">2, 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например, </w:t>
      </w:r>
      <w:proofErr w:type="spellStart"/>
      <w:r w:rsidRPr="006F726E">
        <w:rPr>
          <w:rStyle w:val="ad"/>
          <w:rFonts w:ascii="Arial Narrow" w:hAnsi="Arial Narrow"/>
          <w:spacing w:val="0"/>
          <w:sz w:val="24"/>
          <w:szCs w:val="24"/>
        </w:rPr>
        <w:t>хинолоны</w:t>
      </w:r>
      <w:proofErr w:type="spellEnd"/>
      <w:r w:rsidRPr="006F726E">
        <w:rPr>
          <w:rStyle w:val="ad"/>
          <w:rFonts w:ascii="Arial Narrow" w:hAnsi="Arial Narrow"/>
          <w:spacing w:val="0"/>
          <w:sz w:val="24"/>
          <w:szCs w:val="24"/>
        </w:rPr>
        <w:t>, способны повышать экспозицию мелатонина.</w:t>
      </w:r>
    </w:p>
    <w:p w14:paraId="6E81EFC7" w14:textId="77777777" w:rsidR="002071D7" w:rsidRPr="006F726E" w:rsidRDefault="002071D7" w:rsidP="00CD5E8E">
      <w:pPr>
        <w:pStyle w:val="a9"/>
        <w:widowControl w:val="0"/>
        <w:numPr>
          <w:ilvl w:val="0"/>
          <w:numId w:val="10"/>
        </w:numPr>
        <w:tabs>
          <w:tab w:val="left" w:pos="426"/>
        </w:tabs>
        <w:ind w:right="0" w:hanging="340"/>
        <w:jc w:val="both"/>
        <w:rPr>
          <w:rFonts w:ascii="Arial Narrow" w:hAnsi="Arial Narrow"/>
          <w:sz w:val="24"/>
          <w:szCs w:val="24"/>
        </w:rPr>
      </w:pP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Индукторы изофермента </w:t>
      </w:r>
      <w:r w:rsidRPr="006F726E">
        <w:rPr>
          <w:rStyle w:val="ad"/>
          <w:rFonts w:ascii="Arial Narrow" w:hAnsi="Arial Narrow"/>
          <w:spacing w:val="0"/>
          <w:sz w:val="24"/>
          <w:szCs w:val="24"/>
          <w:lang w:val="en-US" w:eastAsia="en-US"/>
        </w:rPr>
        <w:t>CYP</w:t>
      </w:r>
      <w:r w:rsidRPr="006F726E">
        <w:rPr>
          <w:rStyle w:val="ad"/>
          <w:rFonts w:ascii="Arial Narrow" w:hAnsi="Arial Narrow"/>
          <w:spacing w:val="0"/>
          <w:sz w:val="24"/>
          <w:szCs w:val="24"/>
          <w:lang w:eastAsia="en-US"/>
        </w:rPr>
        <w:t>1</w:t>
      </w:r>
      <w:r w:rsidRPr="006F726E">
        <w:rPr>
          <w:rStyle w:val="ad"/>
          <w:rFonts w:ascii="Arial Narrow" w:hAnsi="Arial Narrow"/>
          <w:spacing w:val="0"/>
          <w:sz w:val="24"/>
          <w:szCs w:val="24"/>
          <w:lang w:val="en-US" w:eastAsia="en-US"/>
        </w:rPr>
        <w:t>A</w:t>
      </w:r>
      <w:r w:rsidRPr="006F726E">
        <w:rPr>
          <w:rStyle w:val="ad"/>
          <w:rFonts w:ascii="Arial Narrow" w:hAnsi="Arial Narrow"/>
          <w:spacing w:val="0"/>
          <w:sz w:val="24"/>
          <w:szCs w:val="24"/>
          <w:lang w:eastAsia="en-US"/>
        </w:rPr>
        <w:t xml:space="preserve">2, 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такие как </w:t>
      </w:r>
      <w:proofErr w:type="spellStart"/>
      <w:r w:rsidRPr="006F726E">
        <w:rPr>
          <w:rStyle w:val="ad"/>
          <w:rFonts w:ascii="Arial Narrow" w:hAnsi="Arial Narrow"/>
          <w:spacing w:val="0"/>
          <w:sz w:val="24"/>
          <w:szCs w:val="24"/>
        </w:rPr>
        <w:t>карбамазепин</w:t>
      </w:r>
      <w:proofErr w:type="spellEnd"/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 и </w:t>
      </w:r>
      <w:proofErr w:type="spellStart"/>
      <w:r w:rsidRPr="006F726E">
        <w:rPr>
          <w:rStyle w:val="ad"/>
          <w:rFonts w:ascii="Arial Narrow" w:hAnsi="Arial Narrow"/>
          <w:spacing w:val="0"/>
          <w:sz w:val="24"/>
          <w:szCs w:val="24"/>
        </w:rPr>
        <w:t>рифампицин</w:t>
      </w:r>
      <w:proofErr w:type="spellEnd"/>
      <w:r w:rsidRPr="006F726E">
        <w:rPr>
          <w:rStyle w:val="ad"/>
          <w:rFonts w:ascii="Arial Narrow" w:hAnsi="Arial Narrow"/>
          <w:spacing w:val="0"/>
          <w:sz w:val="24"/>
          <w:szCs w:val="24"/>
        </w:rPr>
        <w:t>, способны снижать плазменную концентрацию мелатонина.</w:t>
      </w:r>
    </w:p>
    <w:p w14:paraId="09D896AA" w14:textId="77777777" w:rsidR="002071D7" w:rsidRPr="006F726E" w:rsidRDefault="002071D7" w:rsidP="00CD5E8E">
      <w:pPr>
        <w:pStyle w:val="a9"/>
        <w:widowControl w:val="0"/>
        <w:numPr>
          <w:ilvl w:val="0"/>
          <w:numId w:val="10"/>
        </w:numPr>
        <w:tabs>
          <w:tab w:val="left" w:pos="426"/>
        </w:tabs>
        <w:ind w:right="0" w:hanging="340"/>
        <w:jc w:val="both"/>
        <w:rPr>
          <w:rFonts w:ascii="Arial Narrow" w:hAnsi="Arial Narrow"/>
          <w:sz w:val="24"/>
          <w:szCs w:val="24"/>
        </w:rPr>
      </w:pPr>
      <w:r w:rsidRPr="006F726E">
        <w:rPr>
          <w:rStyle w:val="ad"/>
          <w:rFonts w:ascii="Arial Narrow" w:hAnsi="Arial Narrow"/>
          <w:spacing w:val="0"/>
          <w:sz w:val="24"/>
          <w:szCs w:val="24"/>
        </w:rPr>
        <w:t>В современной литературе имеется множество данных, касающихся влияния агонистов/антагонистов адренергических и опиоидных рецепторов, антидепрессантов, ингибиторов простагландинов, бензодиазепинов, триптофана и алкоголя на секрецию эндогенного мелатонина. Исследования взаимного влияния этих препаратов на динамику или кинетику мелатонина не проводилось.</w:t>
      </w:r>
    </w:p>
    <w:p w14:paraId="5518A47D" w14:textId="77777777" w:rsidR="002071D7" w:rsidRPr="006F726E" w:rsidRDefault="00913772" w:rsidP="009A65D2">
      <w:pPr>
        <w:pStyle w:val="a9"/>
        <w:ind w:right="0"/>
        <w:rPr>
          <w:rFonts w:ascii="Arial Narrow" w:hAnsi="Arial Narrow"/>
          <w:i/>
          <w:sz w:val="24"/>
          <w:szCs w:val="24"/>
        </w:rPr>
      </w:pPr>
      <w:r w:rsidRPr="006F726E">
        <w:rPr>
          <w:rFonts w:ascii="Arial Narrow" w:hAnsi="Arial Narrow"/>
          <w:i/>
          <w:sz w:val="24"/>
          <w:szCs w:val="24"/>
        </w:rPr>
        <w:t>Фармакоди</w:t>
      </w:r>
      <w:r w:rsidR="002071D7" w:rsidRPr="006F726E">
        <w:rPr>
          <w:rFonts w:ascii="Arial Narrow" w:hAnsi="Arial Narrow"/>
          <w:i/>
          <w:sz w:val="24"/>
          <w:szCs w:val="24"/>
        </w:rPr>
        <w:t>намическое взаимодействие</w:t>
      </w:r>
    </w:p>
    <w:p w14:paraId="2D6B3A1C" w14:textId="77777777" w:rsidR="002071D7" w:rsidRPr="006F726E" w:rsidRDefault="002071D7" w:rsidP="009A65D2">
      <w:pPr>
        <w:pStyle w:val="a9"/>
        <w:widowControl w:val="0"/>
        <w:numPr>
          <w:ilvl w:val="0"/>
          <w:numId w:val="10"/>
        </w:numPr>
        <w:tabs>
          <w:tab w:val="left" w:pos="625"/>
        </w:tabs>
        <w:ind w:right="0" w:hanging="340"/>
        <w:jc w:val="both"/>
        <w:rPr>
          <w:rFonts w:ascii="Arial Narrow" w:hAnsi="Arial Narrow"/>
          <w:sz w:val="24"/>
          <w:szCs w:val="24"/>
        </w:rPr>
      </w:pPr>
      <w:r w:rsidRPr="006F726E">
        <w:rPr>
          <w:rStyle w:val="ad"/>
          <w:rFonts w:ascii="Arial Narrow" w:hAnsi="Arial Narrow"/>
          <w:spacing w:val="0"/>
          <w:sz w:val="24"/>
          <w:szCs w:val="24"/>
        </w:rPr>
        <w:t>Во время приема мелатонина не следует употреблять алкоголь, так как он снижает эффективность препарата.</w:t>
      </w:r>
    </w:p>
    <w:p w14:paraId="05A110D4" w14:textId="77777777" w:rsidR="002071D7" w:rsidRPr="006F726E" w:rsidRDefault="002071D7" w:rsidP="009A65D2">
      <w:pPr>
        <w:pStyle w:val="a9"/>
        <w:widowControl w:val="0"/>
        <w:numPr>
          <w:ilvl w:val="0"/>
          <w:numId w:val="10"/>
        </w:numPr>
        <w:tabs>
          <w:tab w:val="left" w:pos="625"/>
        </w:tabs>
        <w:ind w:right="0" w:hanging="340"/>
        <w:jc w:val="both"/>
        <w:rPr>
          <w:rFonts w:ascii="Arial Narrow" w:hAnsi="Arial Narrow"/>
          <w:sz w:val="24"/>
          <w:szCs w:val="24"/>
        </w:rPr>
      </w:pP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Мелатонин </w:t>
      </w:r>
      <w:proofErr w:type="spellStart"/>
      <w:r w:rsidRPr="006F726E">
        <w:rPr>
          <w:rStyle w:val="ad"/>
          <w:rFonts w:ascii="Arial Narrow" w:hAnsi="Arial Narrow"/>
          <w:spacing w:val="0"/>
          <w:sz w:val="24"/>
          <w:szCs w:val="24"/>
        </w:rPr>
        <w:t>потенциирует</w:t>
      </w:r>
      <w:proofErr w:type="spellEnd"/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 седативное действие </w:t>
      </w:r>
      <w:proofErr w:type="spellStart"/>
      <w:r w:rsidRPr="006F726E">
        <w:rPr>
          <w:rStyle w:val="ad"/>
          <w:rFonts w:ascii="Arial Narrow" w:hAnsi="Arial Narrow"/>
          <w:spacing w:val="0"/>
          <w:sz w:val="24"/>
          <w:szCs w:val="24"/>
        </w:rPr>
        <w:t>бензодиазепиновых</w:t>
      </w:r>
      <w:proofErr w:type="spellEnd"/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 и </w:t>
      </w:r>
      <w:proofErr w:type="spellStart"/>
      <w:r w:rsidRPr="006F726E">
        <w:rPr>
          <w:rStyle w:val="ad"/>
          <w:rFonts w:ascii="Arial Narrow" w:hAnsi="Arial Narrow"/>
          <w:spacing w:val="0"/>
          <w:sz w:val="24"/>
          <w:szCs w:val="24"/>
        </w:rPr>
        <w:t>небензодиазепиновых</w:t>
      </w:r>
      <w:proofErr w:type="spellEnd"/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 снотворных средств, таких как </w:t>
      </w:r>
      <w:proofErr w:type="spellStart"/>
      <w:r w:rsidRPr="006F726E">
        <w:rPr>
          <w:rStyle w:val="ad"/>
          <w:rFonts w:ascii="Arial Narrow" w:hAnsi="Arial Narrow"/>
          <w:spacing w:val="0"/>
          <w:sz w:val="24"/>
          <w:szCs w:val="24"/>
        </w:rPr>
        <w:t>залеплон</w:t>
      </w:r>
      <w:proofErr w:type="spellEnd"/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, </w:t>
      </w:r>
      <w:proofErr w:type="spellStart"/>
      <w:r w:rsidRPr="006F726E">
        <w:rPr>
          <w:rStyle w:val="ad"/>
          <w:rFonts w:ascii="Arial Narrow" w:hAnsi="Arial Narrow"/>
          <w:spacing w:val="0"/>
          <w:sz w:val="24"/>
          <w:szCs w:val="24"/>
        </w:rPr>
        <w:t>золпидем</w:t>
      </w:r>
      <w:proofErr w:type="spellEnd"/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 и </w:t>
      </w:r>
      <w:proofErr w:type="spellStart"/>
      <w:r w:rsidRPr="006F726E">
        <w:rPr>
          <w:rStyle w:val="ad"/>
          <w:rFonts w:ascii="Arial Narrow" w:hAnsi="Arial Narrow"/>
          <w:spacing w:val="0"/>
          <w:sz w:val="24"/>
          <w:szCs w:val="24"/>
        </w:rPr>
        <w:t>зопикло</w:t>
      </w:r>
      <w:r w:rsidR="00A20B82" w:rsidRPr="00757CAE">
        <w:rPr>
          <w:rStyle w:val="ad"/>
          <w:rFonts w:ascii="Arial Narrow" w:hAnsi="Arial Narrow"/>
          <w:spacing w:val="0"/>
          <w:sz w:val="24"/>
          <w:szCs w:val="24"/>
        </w:rPr>
        <w:t>н</w:t>
      </w:r>
      <w:proofErr w:type="spellEnd"/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. В ходе клинического исследования наблюдались четкие признаки транзиторного фармакодинамического взаимодействия между мелатонином и </w:t>
      </w:r>
      <w:proofErr w:type="spellStart"/>
      <w:r w:rsidRPr="006F726E">
        <w:rPr>
          <w:rStyle w:val="ad"/>
          <w:rFonts w:ascii="Arial Narrow" w:hAnsi="Arial Narrow"/>
          <w:spacing w:val="0"/>
          <w:sz w:val="24"/>
          <w:szCs w:val="24"/>
        </w:rPr>
        <w:t>золпидемом</w:t>
      </w:r>
      <w:proofErr w:type="spellEnd"/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 спустя час после их приема. Комбинированное применение может приводить к прогрессирующему расстройству внимания, памяти и координации в сравнении с </w:t>
      </w:r>
      <w:proofErr w:type="spellStart"/>
      <w:r w:rsidRPr="006F726E">
        <w:rPr>
          <w:rStyle w:val="ad"/>
          <w:rFonts w:ascii="Arial Narrow" w:hAnsi="Arial Narrow"/>
          <w:spacing w:val="0"/>
          <w:sz w:val="24"/>
          <w:szCs w:val="24"/>
        </w:rPr>
        <w:t>монотерапией</w:t>
      </w:r>
      <w:proofErr w:type="spellEnd"/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 </w:t>
      </w:r>
      <w:proofErr w:type="spellStart"/>
      <w:r w:rsidRPr="006F726E">
        <w:rPr>
          <w:rStyle w:val="ad"/>
          <w:rFonts w:ascii="Arial Narrow" w:hAnsi="Arial Narrow"/>
          <w:spacing w:val="0"/>
          <w:sz w:val="24"/>
          <w:szCs w:val="24"/>
        </w:rPr>
        <w:t>золпидемом</w:t>
      </w:r>
      <w:proofErr w:type="spellEnd"/>
      <w:r w:rsidRPr="006F726E">
        <w:rPr>
          <w:rStyle w:val="ad"/>
          <w:rFonts w:ascii="Arial Narrow" w:hAnsi="Arial Narrow"/>
          <w:spacing w:val="0"/>
          <w:sz w:val="24"/>
          <w:szCs w:val="24"/>
        </w:rPr>
        <w:t>.</w:t>
      </w:r>
    </w:p>
    <w:p w14:paraId="0F0F4187" w14:textId="77777777" w:rsidR="002071D7" w:rsidRPr="006F726E" w:rsidRDefault="002071D7" w:rsidP="00043184">
      <w:pPr>
        <w:pStyle w:val="a9"/>
        <w:widowControl w:val="0"/>
        <w:numPr>
          <w:ilvl w:val="0"/>
          <w:numId w:val="10"/>
        </w:numPr>
        <w:tabs>
          <w:tab w:val="left" w:pos="625"/>
        </w:tabs>
        <w:ind w:right="0" w:hanging="340"/>
        <w:jc w:val="both"/>
        <w:rPr>
          <w:rStyle w:val="ad"/>
          <w:rFonts w:ascii="Arial Narrow" w:hAnsi="Arial Narrow"/>
          <w:spacing w:val="0"/>
          <w:sz w:val="24"/>
          <w:szCs w:val="24"/>
        </w:rPr>
      </w:pP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В ходе исследований мелатонин назначался совместно с тиоридазином и имипрамином, препаратами, которые влияют </w:t>
      </w:r>
      <w:r w:rsidR="004940B1">
        <w:rPr>
          <w:rStyle w:val="ad"/>
          <w:rFonts w:ascii="Arial Narrow" w:hAnsi="Arial Narrow"/>
          <w:spacing w:val="0"/>
          <w:sz w:val="24"/>
          <w:szCs w:val="24"/>
        </w:rPr>
        <w:t>н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>а центральную нервную систему. Ни в одном из случаев не было выявлено клинически значимого фармакокинетического взаимодействия. Тем не менее, одновременное применение с мелатонином приводило к повышению</w:t>
      </w:r>
      <w:r w:rsidR="00043184"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 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ощущения спокойствия и к затруднениям в выполнении определенных заданий в сравнении с </w:t>
      </w:r>
      <w:proofErr w:type="spellStart"/>
      <w:r w:rsidRPr="006F726E">
        <w:rPr>
          <w:rStyle w:val="ad"/>
          <w:rFonts w:ascii="Arial Narrow" w:hAnsi="Arial Narrow"/>
          <w:spacing w:val="0"/>
          <w:sz w:val="24"/>
          <w:szCs w:val="24"/>
        </w:rPr>
        <w:t>монотерапией</w:t>
      </w:r>
      <w:proofErr w:type="spellEnd"/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 имипрамином, а также к усилению чувства «помутнения в голове», в сравнении с </w:t>
      </w:r>
      <w:proofErr w:type="spellStart"/>
      <w:r w:rsidRPr="006F726E">
        <w:rPr>
          <w:rStyle w:val="ad"/>
          <w:rFonts w:ascii="Arial Narrow" w:hAnsi="Arial Narrow"/>
          <w:spacing w:val="0"/>
          <w:sz w:val="24"/>
          <w:szCs w:val="24"/>
        </w:rPr>
        <w:t>монотерапией</w:t>
      </w:r>
      <w:proofErr w:type="spellEnd"/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 тиоридазином.</w:t>
      </w:r>
    </w:p>
    <w:p w14:paraId="57518779" w14:textId="77777777" w:rsidR="00D364C9" w:rsidRPr="006F726E" w:rsidRDefault="003B39E7" w:rsidP="009A65D2">
      <w:pPr>
        <w:jc w:val="both"/>
        <w:rPr>
          <w:rFonts w:ascii="Arial Narrow" w:hAnsi="Arial Narrow" w:cs="Times New Roman"/>
          <w:sz w:val="24"/>
          <w:szCs w:val="24"/>
        </w:rPr>
      </w:pPr>
      <w:r w:rsidRPr="006F726E">
        <w:rPr>
          <w:rFonts w:ascii="Arial Narrow" w:hAnsi="Arial Narrow" w:cs="Times New Roman"/>
          <w:sz w:val="24"/>
          <w:szCs w:val="24"/>
        </w:rPr>
        <w:t xml:space="preserve"> </w:t>
      </w:r>
    </w:p>
    <w:p w14:paraId="6DC705F8" w14:textId="77777777" w:rsidR="005D0729" w:rsidRPr="00770715" w:rsidRDefault="00770715" w:rsidP="00CD3EA6">
      <w:pPr>
        <w:jc w:val="both"/>
        <w:rPr>
          <w:rFonts w:ascii="Arial Narrow" w:hAnsi="Arial Narrow" w:cs="Times New Roman"/>
          <w:color w:val="FF0000"/>
          <w:sz w:val="24"/>
          <w:szCs w:val="24"/>
        </w:rPr>
      </w:pPr>
      <w:r>
        <w:rPr>
          <w:rFonts w:ascii="Arial Narrow" w:hAnsi="Arial Narrow" w:cs="Times New Roman"/>
          <w:b/>
          <w:color w:val="FF0000"/>
          <w:sz w:val="24"/>
          <w:szCs w:val="24"/>
        </w:rPr>
        <w:t>ОСОБЫЕ УКАЗАНИЯ</w:t>
      </w:r>
    </w:p>
    <w:p w14:paraId="073CF335" w14:textId="77777777" w:rsidR="002071D7" w:rsidRPr="006F726E" w:rsidRDefault="002071D7" w:rsidP="009A65D2">
      <w:pPr>
        <w:pStyle w:val="a9"/>
        <w:ind w:right="0"/>
        <w:jc w:val="both"/>
        <w:rPr>
          <w:rFonts w:ascii="Arial Narrow" w:hAnsi="Arial Narrow"/>
          <w:sz w:val="24"/>
          <w:szCs w:val="24"/>
        </w:rPr>
      </w:pPr>
      <w:r w:rsidRPr="006F726E">
        <w:rPr>
          <w:rStyle w:val="ad"/>
          <w:rFonts w:ascii="Arial Narrow" w:hAnsi="Arial Narrow"/>
          <w:spacing w:val="0"/>
          <w:sz w:val="24"/>
          <w:szCs w:val="24"/>
        </w:rPr>
        <w:t>В перио</w:t>
      </w:r>
      <w:r w:rsidR="00043184" w:rsidRPr="006F726E">
        <w:rPr>
          <w:rStyle w:val="ad"/>
          <w:rFonts w:ascii="Arial Narrow" w:hAnsi="Arial Narrow"/>
          <w:spacing w:val="0"/>
          <w:sz w:val="24"/>
          <w:szCs w:val="24"/>
        </w:rPr>
        <w:t>д применения препарата Мелатонин</w:t>
      </w:r>
      <w:r w:rsidR="00757CAE">
        <w:rPr>
          <w:rStyle w:val="ad"/>
          <w:rFonts w:ascii="Arial Narrow" w:hAnsi="Arial Narrow"/>
          <w:spacing w:val="0"/>
          <w:sz w:val="24"/>
          <w:szCs w:val="24"/>
        </w:rPr>
        <w:t>-СЗ</w:t>
      </w:r>
      <w:r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 рекомендуется избегать пребывания на ярком свету.</w:t>
      </w:r>
    </w:p>
    <w:p w14:paraId="484AF253" w14:textId="77777777" w:rsidR="002071D7" w:rsidRPr="006F726E" w:rsidRDefault="002071D7" w:rsidP="009A65D2">
      <w:pPr>
        <w:pStyle w:val="a9"/>
        <w:ind w:right="0"/>
        <w:jc w:val="both"/>
        <w:rPr>
          <w:rFonts w:ascii="Arial Narrow" w:hAnsi="Arial Narrow"/>
          <w:sz w:val="24"/>
          <w:szCs w:val="24"/>
        </w:rPr>
      </w:pPr>
      <w:r w:rsidRPr="006F726E">
        <w:rPr>
          <w:rStyle w:val="ad"/>
          <w:rFonts w:ascii="Arial Narrow" w:hAnsi="Arial Narrow"/>
          <w:spacing w:val="0"/>
          <w:sz w:val="24"/>
          <w:szCs w:val="24"/>
        </w:rPr>
        <w:t>Необходимо проинформировать женщин, желающих забеременеть, о наличии у препарата слабого контрацептивного действия.</w:t>
      </w:r>
    </w:p>
    <w:p w14:paraId="7E3F2B39" w14:textId="77777777" w:rsidR="002071D7" w:rsidRPr="006F726E" w:rsidRDefault="002071D7" w:rsidP="009A65D2">
      <w:pPr>
        <w:pStyle w:val="a9"/>
        <w:ind w:right="0"/>
        <w:jc w:val="both"/>
        <w:rPr>
          <w:rFonts w:ascii="Arial Narrow" w:hAnsi="Arial Narrow"/>
          <w:sz w:val="24"/>
          <w:szCs w:val="24"/>
        </w:rPr>
      </w:pPr>
      <w:r w:rsidRPr="006F726E">
        <w:rPr>
          <w:rStyle w:val="ad"/>
          <w:rFonts w:ascii="Arial Narrow" w:hAnsi="Arial Narrow"/>
          <w:spacing w:val="0"/>
          <w:sz w:val="24"/>
          <w:szCs w:val="24"/>
        </w:rPr>
        <w:t>Отсутствуют клинические данные о применении мелатонина у больных с аутоиммунными заболеваниями, в связи с чем, применение у данной категории пациентов не рекомендуется.</w:t>
      </w:r>
    </w:p>
    <w:p w14:paraId="586A1813" w14:textId="77777777" w:rsidR="006F6C66" w:rsidRPr="006F726E" w:rsidRDefault="003B39E7" w:rsidP="009A65D2">
      <w:pPr>
        <w:pStyle w:val="a9"/>
        <w:ind w:right="0"/>
        <w:jc w:val="both"/>
        <w:rPr>
          <w:rFonts w:ascii="Arial Narrow" w:hAnsi="Arial Narrow"/>
          <w:sz w:val="24"/>
          <w:szCs w:val="24"/>
        </w:rPr>
      </w:pPr>
      <w:r w:rsidRPr="006F726E">
        <w:rPr>
          <w:rStyle w:val="ad"/>
          <w:rFonts w:ascii="Arial Narrow" w:hAnsi="Arial Narrow"/>
          <w:color w:val="000000"/>
          <w:sz w:val="24"/>
          <w:szCs w:val="24"/>
        </w:rPr>
        <w:t xml:space="preserve"> </w:t>
      </w:r>
    </w:p>
    <w:p w14:paraId="792A802B" w14:textId="77777777" w:rsidR="006A5FBE" w:rsidRPr="00770715" w:rsidRDefault="00770715" w:rsidP="00CD3EA6">
      <w:pPr>
        <w:tabs>
          <w:tab w:val="left" w:pos="9356"/>
        </w:tabs>
        <w:jc w:val="both"/>
        <w:rPr>
          <w:rFonts w:ascii="Arial Narrow" w:hAnsi="Arial Narrow" w:cs="Times New Roman"/>
          <w:i/>
          <w:color w:val="FF0000"/>
          <w:sz w:val="24"/>
          <w:szCs w:val="24"/>
        </w:rPr>
      </w:pPr>
      <w:r>
        <w:rPr>
          <w:rFonts w:ascii="Arial Narrow" w:hAnsi="Arial Narrow" w:cs="Times New Roman"/>
          <w:b/>
          <w:iCs/>
          <w:color w:val="FF0000"/>
          <w:sz w:val="24"/>
          <w:szCs w:val="24"/>
        </w:rPr>
        <w:t>ВЛИЯНИЕ НА СПОСОБНОСТЬ К ВОЖДЕНИЮ АВТОТРАНСПОРТА И УПРАВЛЕНИЮ МЕХАНИЗМАМИ</w:t>
      </w:r>
    </w:p>
    <w:p w14:paraId="6E83E7B5" w14:textId="77777777" w:rsidR="002071D7" w:rsidRPr="006F726E" w:rsidRDefault="00D91BAB" w:rsidP="009A65D2">
      <w:pPr>
        <w:pStyle w:val="a9"/>
        <w:ind w:right="0"/>
        <w:jc w:val="both"/>
        <w:rPr>
          <w:rFonts w:ascii="Arial Narrow" w:hAnsi="Arial Narrow"/>
          <w:sz w:val="24"/>
          <w:szCs w:val="24"/>
        </w:rPr>
      </w:pPr>
      <w:r w:rsidRPr="006F726E">
        <w:rPr>
          <w:rStyle w:val="ad"/>
          <w:rFonts w:ascii="Arial Narrow" w:hAnsi="Arial Narrow"/>
          <w:spacing w:val="0"/>
          <w:sz w:val="24"/>
          <w:szCs w:val="24"/>
        </w:rPr>
        <w:t>Препарат Мелатонин</w:t>
      </w:r>
      <w:r w:rsidR="00757CAE">
        <w:rPr>
          <w:rStyle w:val="ad"/>
          <w:rFonts w:ascii="Arial Narrow" w:hAnsi="Arial Narrow"/>
          <w:spacing w:val="0"/>
          <w:sz w:val="24"/>
          <w:szCs w:val="24"/>
        </w:rPr>
        <w:t>-СЗ</w:t>
      </w:r>
      <w:r w:rsidR="002071D7" w:rsidRPr="006F726E">
        <w:rPr>
          <w:rStyle w:val="ad"/>
          <w:rFonts w:ascii="Arial Narrow" w:hAnsi="Arial Narrow"/>
          <w:spacing w:val="0"/>
          <w:sz w:val="24"/>
          <w:szCs w:val="24"/>
        </w:rPr>
        <w:t xml:space="preserve"> вызывает сонливость, в связи с этим в период лечения следует воздержаться от вождения автотранспорта и занятий потенциально опасными видами деятельности, требующими повышенной концентрации внимания и быстроты психомоторных реакций.</w:t>
      </w:r>
    </w:p>
    <w:p w14:paraId="555CEEC8" w14:textId="77777777" w:rsidR="000C267C" w:rsidRPr="006F726E" w:rsidRDefault="003B39E7" w:rsidP="00CD3EA6">
      <w:pPr>
        <w:jc w:val="both"/>
        <w:rPr>
          <w:rFonts w:ascii="Arial Narrow" w:hAnsi="Arial Narrow" w:cs="Times New Roman"/>
          <w:color w:val="000000"/>
          <w:spacing w:val="10"/>
          <w:sz w:val="24"/>
          <w:szCs w:val="24"/>
        </w:rPr>
      </w:pPr>
      <w:r w:rsidRPr="006F726E">
        <w:rPr>
          <w:rStyle w:val="ad"/>
          <w:rFonts w:ascii="Arial Narrow" w:hAnsi="Arial Narrow"/>
          <w:color w:val="000000"/>
          <w:sz w:val="24"/>
          <w:szCs w:val="24"/>
        </w:rPr>
        <w:t xml:space="preserve"> </w:t>
      </w:r>
    </w:p>
    <w:p w14:paraId="69415B60" w14:textId="77777777" w:rsidR="00F4618A" w:rsidRPr="00770715" w:rsidRDefault="00770715" w:rsidP="00CD3EA6">
      <w:pPr>
        <w:jc w:val="both"/>
        <w:rPr>
          <w:rFonts w:ascii="Arial Narrow" w:hAnsi="Arial Narrow" w:cs="Times New Roman"/>
          <w:color w:val="FF0000"/>
          <w:sz w:val="24"/>
          <w:szCs w:val="24"/>
        </w:rPr>
      </w:pPr>
      <w:r>
        <w:rPr>
          <w:rFonts w:ascii="Arial Narrow" w:hAnsi="Arial Narrow" w:cs="Times New Roman"/>
          <w:b/>
          <w:bCs/>
          <w:color w:val="FF0000"/>
          <w:sz w:val="24"/>
          <w:szCs w:val="24"/>
        </w:rPr>
        <w:t>ФОРМА ВЫПУСКА</w:t>
      </w:r>
    </w:p>
    <w:p w14:paraId="0B5B6139" w14:textId="77777777" w:rsidR="00757CAE" w:rsidRDefault="00757CAE" w:rsidP="00B8733B">
      <w:p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Таблетки, покрытые пленочной оболочкой, 3 мг.</w:t>
      </w:r>
    </w:p>
    <w:p w14:paraId="4BAD7809" w14:textId="2927E087" w:rsidR="00B8733B" w:rsidRPr="006F726E" w:rsidRDefault="00B8733B" w:rsidP="00B8733B">
      <w:pPr>
        <w:jc w:val="both"/>
        <w:rPr>
          <w:rFonts w:ascii="Arial Narrow" w:hAnsi="Arial Narrow" w:cs="Times New Roman"/>
          <w:sz w:val="24"/>
          <w:szCs w:val="24"/>
        </w:rPr>
      </w:pPr>
      <w:r w:rsidRPr="006F726E">
        <w:rPr>
          <w:rFonts w:ascii="Arial Narrow" w:hAnsi="Arial Narrow" w:cs="Times New Roman"/>
          <w:sz w:val="24"/>
          <w:szCs w:val="24"/>
        </w:rPr>
        <w:t xml:space="preserve">По 10 или 30 таблеток в </w:t>
      </w:r>
      <w:r w:rsidR="002D3969">
        <w:rPr>
          <w:rFonts w:ascii="Arial Narrow" w:hAnsi="Arial Narrow" w:cs="Times New Roman"/>
          <w:sz w:val="24"/>
          <w:szCs w:val="24"/>
        </w:rPr>
        <w:t>упаковки ячейковые контурные из пленки поливинилхлоридной и фольги алюминиевой</w:t>
      </w:r>
      <w:r w:rsidRPr="006F726E">
        <w:rPr>
          <w:rFonts w:ascii="Arial Narrow" w:hAnsi="Arial Narrow" w:cs="Times New Roman"/>
          <w:sz w:val="24"/>
          <w:szCs w:val="24"/>
        </w:rPr>
        <w:t xml:space="preserve">. </w:t>
      </w:r>
    </w:p>
    <w:p w14:paraId="58E2D12D" w14:textId="3C057E14" w:rsidR="00B8733B" w:rsidRPr="006F726E" w:rsidRDefault="00757CAE" w:rsidP="00B8733B">
      <w:p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По 30 таблеток в банки</w:t>
      </w:r>
      <w:r w:rsidR="00B8733B" w:rsidRPr="006F726E">
        <w:rPr>
          <w:rFonts w:ascii="Arial Narrow" w:hAnsi="Arial Narrow" w:cs="Times New Roman"/>
          <w:sz w:val="24"/>
          <w:szCs w:val="24"/>
        </w:rPr>
        <w:t xml:space="preserve"> полимерн</w:t>
      </w:r>
      <w:r>
        <w:rPr>
          <w:rFonts w:ascii="Arial Narrow" w:hAnsi="Arial Narrow" w:cs="Times New Roman"/>
          <w:sz w:val="24"/>
          <w:szCs w:val="24"/>
        </w:rPr>
        <w:t>ые из полиэтилена низкого давления с крышк</w:t>
      </w:r>
      <w:r w:rsidR="002D3969">
        <w:rPr>
          <w:rFonts w:ascii="Arial Narrow" w:hAnsi="Arial Narrow" w:cs="Times New Roman"/>
          <w:sz w:val="24"/>
          <w:szCs w:val="24"/>
        </w:rPr>
        <w:t>ами</w:t>
      </w:r>
      <w:r>
        <w:rPr>
          <w:rFonts w:ascii="Arial Narrow" w:hAnsi="Arial Narrow" w:cs="Times New Roman"/>
          <w:sz w:val="24"/>
          <w:szCs w:val="24"/>
        </w:rPr>
        <w:t xml:space="preserve"> из полиэтилена высокого давления</w:t>
      </w:r>
      <w:r w:rsidR="00B8733B" w:rsidRPr="006F726E">
        <w:rPr>
          <w:rFonts w:ascii="Arial Narrow" w:hAnsi="Arial Narrow" w:cs="Times New Roman"/>
          <w:sz w:val="24"/>
          <w:szCs w:val="24"/>
        </w:rPr>
        <w:t xml:space="preserve"> или во флакон</w:t>
      </w:r>
      <w:r>
        <w:rPr>
          <w:rFonts w:ascii="Arial Narrow" w:hAnsi="Arial Narrow" w:cs="Times New Roman"/>
          <w:sz w:val="24"/>
          <w:szCs w:val="24"/>
        </w:rPr>
        <w:t>ы</w:t>
      </w:r>
      <w:r w:rsidR="00B8733B" w:rsidRPr="006F726E">
        <w:rPr>
          <w:rFonts w:ascii="Arial Narrow" w:hAnsi="Arial Narrow" w:cs="Times New Roman"/>
          <w:sz w:val="24"/>
          <w:szCs w:val="24"/>
        </w:rPr>
        <w:t xml:space="preserve"> по</w:t>
      </w:r>
      <w:r>
        <w:rPr>
          <w:rFonts w:ascii="Arial Narrow" w:hAnsi="Arial Narrow" w:cs="Times New Roman"/>
          <w:sz w:val="24"/>
          <w:szCs w:val="24"/>
        </w:rPr>
        <w:t>лимерные из полиэтилена низкого давления с крышк</w:t>
      </w:r>
      <w:r w:rsidR="002D3969">
        <w:rPr>
          <w:rFonts w:ascii="Arial Narrow" w:hAnsi="Arial Narrow" w:cs="Times New Roman"/>
          <w:sz w:val="24"/>
          <w:szCs w:val="24"/>
        </w:rPr>
        <w:t>ами</w:t>
      </w:r>
      <w:r>
        <w:rPr>
          <w:rFonts w:ascii="Arial Narrow" w:hAnsi="Arial Narrow" w:cs="Times New Roman"/>
          <w:sz w:val="24"/>
          <w:szCs w:val="24"/>
        </w:rPr>
        <w:t xml:space="preserve"> из полиэтилена высокого давления.</w:t>
      </w:r>
    </w:p>
    <w:p w14:paraId="0A053301" w14:textId="1E7424F4" w:rsidR="0085086F" w:rsidRDefault="00B8733B" w:rsidP="002D3969">
      <w:pPr>
        <w:jc w:val="both"/>
        <w:rPr>
          <w:rFonts w:ascii="Arial Narrow" w:hAnsi="Arial Narrow" w:cs="Times New Roman"/>
          <w:sz w:val="24"/>
          <w:szCs w:val="24"/>
        </w:rPr>
      </w:pPr>
      <w:r w:rsidRPr="006F726E">
        <w:rPr>
          <w:rFonts w:ascii="Arial Narrow" w:hAnsi="Arial Narrow" w:cs="Times New Roman"/>
          <w:sz w:val="24"/>
          <w:szCs w:val="24"/>
        </w:rPr>
        <w:t xml:space="preserve">Каждую банку, флакон, 1, 2, 3 </w:t>
      </w:r>
      <w:r w:rsidR="002D3969">
        <w:rPr>
          <w:rFonts w:ascii="Arial Narrow" w:hAnsi="Arial Narrow" w:cs="Times New Roman"/>
          <w:sz w:val="24"/>
          <w:szCs w:val="24"/>
        </w:rPr>
        <w:t>упаковки ячейковые контурные</w:t>
      </w:r>
      <w:r w:rsidRPr="006F726E">
        <w:rPr>
          <w:rFonts w:ascii="Arial Narrow" w:hAnsi="Arial Narrow" w:cs="Times New Roman"/>
          <w:sz w:val="24"/>
          <w:szCs w:val="24"/>
        </w:rPr>
        <w:t xml:space="preserve"> по 10 таблеток или 1, 2</w:t>
      </w:r>
      <w:r w:rsidR="002D3969">
        <w:rPr>
          <w:rFonts w:ascii="Arial Narrow" w:hAnsi="Arial Narrow" w:cs="Times New Roman"/>
          <w:sz w:val="24"/>
          <w:szCs w:val="24"/>
        </w:rPr>
        <w:t>, 3, 4</w:t>
      </w:r>
      <w:r w:rsidRPr="006F726E">
        <w:rPr>
          <w:rFonts w:ascii="Arial Narrow" w:hAnsi="Arial Narrow" w:cs="Times New Roman"/>
          <w:sz w:val="24"/>
          <w:szCs w:val="24"/>
        </w:rPr>
        <w:t xml:space="preserve"> </w:t>
      </w:r>
      <w:r w:rsidR="002D3969">
        <w:rPr>
          <w:rFonts w:ascii="Arial Narrow" w:hAnsi="Arial Narrow" w:cs="Times New Roman"/>
          <w:sz w:val="24"/>
          <w:szCs w:val="24"/>
        </w:rPr>
        <w:t>упаковки ячейковые контурные</w:t>
      </w:r>
      <w:r w:rsidRPr="006F726E">
        <w:rPr>
          <w:rFonts w:ascii="Arial Narrow" w:hAnsi="Arial Narrow" w:cs="Times New Roman"/>
          <w:sz w:val="24"/>
          <w:szCs w:val="24"/>
        </w:rPr>
        <w:t xml:space="preserve"> по 30 таблеток вместе с инструкцией по применению помещают в </w:t>
      </w:r>
      <w:r w:rsidR="002D3969" w:rsidRPr="006F726E">
        <w:rPr>
          <w:rFonts w:ascii="Arial Narrow" w:hAnsi="Arial Narrow" w:cs="Times New Roman"/>
          <w:sz w:val="24"/>
          <w:szCs w:val="24"/>
        </w:rPr>
        <w:t>пачку</w:t>
      </w:r>
      <w:r w:rsidR="002D3969" w:rsidRPr="006F726E">
        <w:rPr>
          <w:rFonts w:ascii="Arial Narrow" w:hAnsi="Arial Narrow" w:cs="Times New Roman"/>
          <w:sz w:val="24"/>
          <w:szCs w:val="24"/>
        </w:rPr>
        <w:t xml:space="preserve"> </w:t>
      </w:r>
      <w:r w:rsidRPr="006F726E">
        <w:rPr>
          <w:rFonts w:ascii="Arial Narrow" w:hAnsi="Arial Narrow" w:cs="Times New Roman"/>
          <w:sz w:val="24"/>
          <w:szCs w:val="24"/>
        </w:rPr>
        <w:t>картонную.</w:t>
      </w:r>
    </w:p>
    <w:p w14:paraId="04827393" w14:textId="77777777" w:rsidR="00326FDB" w:rsidRPr="00326FDB" w:rsidRDefault="00326FDB" w:rsidP="00326FDB"/>
    <w:p w14:paraId="1B988973" w14:textId="77777777" w:rsidR="00935DB1" w:rsidRPr="00770715" w:rsidRDefault="00770715" w:rsidP="00B067E9">
      <w:pPr>
        <w:pStyle w:val="3"/>
        <w:keepNext w:val="0"/>
        <w:spacing w:before="0" w:after="0"/>
        <w:jc w:val="both"/>
        <w:rPr>
          <w:rFonts w:ascii="Arial Narrow" w:hAnsi="Arial Narrow" w:cs="Times New Roman"/>
          <w:color w:val="FF0000"/>
          <w:sz w:val="24"/>
          <w:szCs w:val="24"/>
        </w:rPr>
      </w:pPr>
      <w:r>
        <w:rPr>
          <w:rFonts w:ascii="Arial Narrow" w:hAnsi="Arial Narrow" w:cs="Times New Roman"/>
          <w:color w:val="FF0000"/>
          <w:sz w:val="24"/>
          <w:szCs w:val="24"/>
        </w:rPr>
        <w:lastRenderedPageBreak/>
        <w:t>УСЛОВИЯ ХРАНЕНИЯ</w:t>
      </w:r>
    </w:p>
    <w:p w14:paraId="45DDB959" w14:textId="77777777" w:rsidR="00935DB1" w:rsidRPr="006F726E" w:rsidRDefault="00935DB1" w:rsidP="00B067E9">
      <w:pPr>
        <w:jc w:val="both"/>
        <w:rPr>
          <w:rFonts w:ascii="Arial Narrow" w:hAnsi="Arial Narrow" w:cs="Times New Roman"/>
          <w:sz w:val="24"/>
          <w:szCs w:val="24"/>
        </w:rPr>
      </w:pPr>
      <w:r w:rsidRPr="006F726E">
        <w:rPr>
          <w:rFonts w:ascii="Arial Narrow" w:hAnsi="Arial Narrow" w:cs="Times New Roman"/>
          <w:sz w:val="24"/>
          <w:szCs w:val="24"/>
        </w:rPr>
        <w:t>В защищенном от света месте</w:t>
      </w:r>
      <w:r w:rsidR="00DE5596" w:rsidRPr="006F726E">
        <w:rPr>
          <w:rFonts w:ascii="Arial Narrow" w:hAnsi="Arial Narrow" w:cs="Times New Roman"/>
          <w:sz w:val="24"/>
          <w:szCs w:val="24"/>
        </w:rPr>
        <w:t>,</w:t>
      </w:r>
      <w:r w:rsidRPr="006F726E">
        <w:rPr>
          <w:rFonts w:ascii="Arial Narrow" w:hAnsi="Arial Narrow" w:cs="Times New Roman"/>
          <w:sz w:val="24"/>
          <w:szCs w:val="24"/>
        </w:rPr>
        <w:t xml:space="preserve"> при температуре не выше 25 </w:t>
      </w:r>
      <w:r w:rsidR="000F2E14" w:rsidRPr="006F726E">
        <w:rPr>
          <w:rFonts w:ascii="Arial Narrow" w:hAnsi="Arial Narrow" w:cs="Times New Roman"/>
          <w:sz w:val="24"/>
          <w:szCs w:val="24"/>
        </w:rPr>
        <w:t>°</w:t>
      </w:r>
      <w:r w:rsidRPr="006F726E">
        <w:rPr>
          <w:rFonts w:ascii="Arial Narrow" w:hAnsi="Arial Narrow" w:cs="Times New Roman"/>
          <w:sz w:val="24"/>
          <w:szCs w:val="24"/>
        </w:rPr>
        <w:t>С.</w:t>
      </w:r>
    </w:p>
    <w:p w14:paraId="661C6A7D" w14:textId="77777777" w:rsidR="00B067E9" w:rsidRPr="00757CAE" w:rsidRDefault="00B067E9" w:rsidP="00B067E9">
      <w:pPr>
        <w:jc w:val="both"/>
        <w:rPr>
          <w:rFonts w:ascii="Arial Narrow" w:hAnsi="Arial Narrow" w:cs="Times New Roman"/>
          <w:sz w:val="24"/>
          <w:szCs w:val="24"/>
        </w:rPr>
      </w:pPr>
      <w:r w:rsidRPr="00757CAE">
        <w:rPr>
          <w:rFonts w:ascii="Arial Narrow" w:hAnsi="Arial Narrow" w:cs="Times New Roman"/>
          <w:sz w:val="24"/>
          <w:szCs w:val="24"/>
        </w:rPr>
        <w:t>Хранить в недоступном для детей месте.</w:t>
      </w:r>
    </w:p>
    <w:p w14:paraId="6B2E3179" w14:textId="77777777" w:rsidR="00F3456A" w:rsidRPr="006F726E" w:rsidRDefault="00F3456A" w:rsidP="00B067E9">
      <w:pPr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662CD6A8" w14:textId="77777777" w:rsidR="00B067E9" w:rsidRPr="00770715" w:rsidRDefault="00770715" w:rsidP="00B067E9">
      <w:pPr>
        <w:pStyle w:val="a7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b/>
          <w:color w:val="FF0000"/>
          <w:sz w:val="24"/>
          <w:szCs w:val="24"/>
        </w:rPr>
        <w:t>СРОК ГОДНОСТИ</w:t>
      </w:r>
    </w:p>
    <w:p w14:paraId="6133D3DB" w14:textId="77777777" w:rsidR="00B067E9" w:rsidRPr="006F726E" w:rsidRDefault="00B067E9" w:rsidP="00B067E9">
      <w:pPr>
        <w:jc w:val="both"/>
        <w:rPr>
          <w:rFonts w:ascii="Arial Narrow" w:hAnsi="Arial Narrow" w:cs="Times New Roman"/>
          <w:sz w:val="24"/>
          <w:szCs w:val="24"/>
        </w:rPr>
      </w:pPr>
      <w:r w:rsidRPr="006F726E">
        <w:rPr>
          <w:rFonts w:ascii="Arial Narrow" w:hAnsi="Arial Narrow" w:cs="Times New Roman"/>
          <w:noProof/>
          <w:sz w:val="24"/>
          <w:szCs w:val="24"/>
        </w:rPr>
        <w:t>3</w:t>
      </w:r>
      <w:r w:rsidRPr="006F726E">
        <w:rPr>
          <w:rFonts w:ascii="Arial Narrow" w:hAnsi="Arial Narrow" w:cs="Times New Roman"/>
          <w:sz w:val="24"/>
          <w:szCs w:val="24"/>
        </w:rPr>
        <w:t xml:space="preserve"> года. </w:t>
      </w:r>
    </w:p>
    <w:p w14:paraId="1C5356D2" w14:textId="77777777" w:rsidR="00B067E9" w:rsidRPr="006F726E" w:rsidRDefault="00757CAE" w:rsidP="00B067E9">
      <w:p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Не применять</w:t>
      </w:r>
      <w:r w:rsidR="00B067E9" w:rsidRPr="006F726E">
        <w:rPr>
          <w:rFonts w:ascii="Arial Narrow" w:hAnsi="Arial Narrow" w:cs="Times New Roman"/>
          <w:sz w:val="24"/>
          <w:szCs w:val="24"/>
        </w:rPr>
        <w:t xml:space="preserve"> по истечении срока годности, указанного на упаковке.</w:t>
      </w:r>
    </w:p>
    <w:p w14:paraId="44367D19" w14:textId="77777777" w:rsidR="00B067E9" w:rsidRPr="006F726E" w:rsidRDefault="00B067E9" w:rsidP="00B067E9">
      <w:pPr>
        <w:jc w:val="both"/>
        <w:rPr>
          <w:rFonts w:ascii="Arial Narrow" w:hAnsi="Arial Narrow" w:cs="Times New Roman"/>
          <w:sz w:val="24"/>
          <w:szCs w:val="24"/>
          <w:highlight w:val="yellow"/>
        </w:rPr>
      </w:pPr>
    </w:p>
    <w:p w14:paraId="7969F481" w14:textId="77777777" w:rsidR="00720148" w:rsidRPr="00770715" w:rsidRDefault="00770715" w:rsidP="00B067E9">
      <w:pPr>
        <w:jc w:val="both"/>
        <w:rPr>
          <w:rFonts w:ascii="Arial Narrow" w:hAnsi="Arial Narrow" w:cs="Times New Roman"/>
          <w:b/>
          <w:color w:val="FF0000"/>
          <w:sz w:val="24"/>
          <w:szCs w:val="24"/>
        </w:rPr>
      </w:pPr>
      <w:r>
        <w:rPr>
          <w:rFonts w:ascii="Arial Narrow" w:hAnsi="Arial Narrow" w:cs="Times New Roman"/>
          <w:b/>
          <w:color w:val="FF0000"/>
          <w:sz w:val="24"/>
          <w:szCs w:val="24"/>
        </w:rPr>
        <w:t>УСЛОВИЯ ОТПУСКА</w:t>
      </w:r>
    </w:p>
    <w:p w14:paraId="70D6038E" w14:textId="77777777" w:rsidR="00720148" w:rsidRPr="006F726E" w:rsidRDefault="00FA7425" w:rsidP="00F763C9">
      <w:pPr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6F726E">
        <w:rPr>
          <w:rFonts w:ascii="Arial Narrow" w:hAnsi="Arial Narrow" w:cs="Times New Roman"/>
          <w:color w:val="000000"/>
          <w:sz w:val="24"/>
          <w:szCs w:val="24"/>
        </w:rPr>
        <w:t>Отпускают без рецепта</w:t>
      </w:r>
      <w:r w:rsidR="00720148" w:rsidRPr="006F726E">
        <w:rPr>
          <w:rFonts w:ascii="Arial Narrow" w:hAnsi="Arial Narrow" w:cs="Times New Roman"/>
          <w:color w:val="000000"/>
          <w:sz w:val="24"/>
          <w:szCs w:val="24"/>
        </w:rPr>
        <w:t>.</w:t>
      </w:r>
    </w:p>
    <w:p w14:paraId="5D5340D1" w14:textId="77777777" w:rsidR="00233F78" w:rsidRPr="006F726E" w:rsidRDefault="00233F78" w:rsidP="00CD3733">
      <w:pPr>
        <w:rPr>
          <w:rFonts w:ascii="Arial Narrow" w:hAnsi="Arial Narrow" w:cs="Times New Roman"/>
          <w:bCs/>
          <w:sz w:val="24"/>
          <w:szCs w:val="24"/>
        </w:rPr>
      </w:pPr>
    </w:p>
    <w:p w14:paraId="5DEA70DC" w14:textId="77777777" w:rsidR="00CD5E8E" w:rsidRPr="00EA6F52" w:rsidRDefault="00CD5E8E" w:rsidP="00CD5E8E">
      <w:pPr>
        <w:rPr>
          <w:rFonts w:ascii="Arial Narrow" w:hAnsi="Arial Narrow" w:cs="Times New Roman"/>
          <w:color w:val="FF0000"/>
          <w:sz w:val="24"/>
          <w:szCs w:val="24"/>
        </w:rPr>
      </w:pPr>
      <w:r w:rsidRPr="00EA6F52">
        <w:rPr>
          <w:rFonts w:ascii="Arial Narrow" w:hAnsi="Arial Narrow" w:cs="Times New Roman"/>
          <w:b/>
          <w:bCs/>
          <w:color w:val="FF0000"/>
          <w:sz w:val="24"/>
          <w:szCs w:val="24"/>
        </w:rPr>
        <w:t>ПРОИЗВОДИТЕЛЬ</w:t>
      </w:r>
    </w:p>
    <w:p w14:paraId="05F88716" w14:textId="77777777" w:rsidR="00326FDB" w:rsidRPr="00EA6F52" w:rsidRDefault="00326FDB" w:rsidP="00326FDB">
      <w:pPr>
        <w:pStyle w:val="Normal1"/>
        <w:spacing w:line="240" w:lineRule="auto"/>
        <w:ind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</w:t>
      </w:r>
      <w:r w:rsidRPr="00EA6F52">
        <w:rPr>
          <w:rFonts w:ascii="Arial Narrow" w:hAnsi="Arial Narrow"/>
          <w:sz w:val="24"/>
          <w:szCs w:val="24"/>
        </w:rPr>
        <w:t>АО «Северная звезда», Россия</w:t>
      </w:r>
    </w:p>
    <w:p w14:paraId="2A62FE55" w14:textId="3561679E" w:rsidR="00326FDB" w:rsidRDefault="00326FDB" w:rsidP="00326FDB">
      <w:pPr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 xml:space="preserve">Ленинградская обл., Всеволожский </w:t>
      </w:r>
      <w:r>
        <w:rPr>
          <w:rFonts w:ascii="Arial Narrow" w:hAnsi="Arial Narrow" w:cs="Times New Roman"/>
          <w:sz w:val="24"/>
          <w:szCs w:val="24"/>
        </w:rPr>
        <w:t>муниципальный район</w:t>
      </w:r>
      <w:r w:rsidRPr="00EA6F52">
        <w:rPr>
          <w:rFonts w:ascii="Arial Narrow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hAnsi="Arial Narrow" w:cs="Times New Roman"/>
          <w:sz w:val="24"/>
          <w:szCs w:val="24"/>
        </w:rPr>
        <w:t>Кузьмоловское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городское поселение, 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г.п</w:t>
      </w:r>
      <w:proofErr w:type="spellEnd"/>
      <w:r w:rsidRPr="00EA6F52">
        <w:rPr>
          <w:rFonts w:ascii="Arial Narrow" w:hAnsi="Arial Narrow" w:cs="Times New Roman"/>
          <w:sz w:val="24"/>
          <w:szCs w:val="24"/>
        </w:rPr>
        <w:t>.</w:t>
      </w:r>
      <w:r w:rsidR="002D3969">
        <w:rPr>
          <w:rFonts w:ascii="Arial Narrow" w:hAnsi="Arial Narrow" w:cs="Times New Roman"/>
          <w:sz w:val="24"/>
          <w:szCs w:val="24"/>
        </w:rPr>
        <w:t> 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Кузьмоловский</w:t>
      </w:r>
      <w:proofErr w:type="spellEnd"/>
      <w:r w:rsidRPr="00EA6F52">
        <w:rPr>
          <w:rFonts w:ascii="Arial Narrow" w:hAnsi="Arial Narrow" w:cs="Times New Roman"/>
          <w:sz w:val="24"/>
          <w:szCs w:val="24"/>
        </w:rPr>
        <w:t xml:space="preserve">, </w:t>
      </w:r>
      <w:r>
        <w:rPr>
          <w:rFonts w:ascii="Arial Narrow" w:hAnsi="Arial Narrow" w:cs="Times New Roman"/>
          <w:sz w:val="24"/>
          <w:szCs w:val="24"/>
        </w:rPr>
        <w:t>ул. Заводская, д. 4</w:t>
      </w:r>
      <w:r w:rsidR="002D3969">
        <w:rPr>
          <w:rFonts w:ascii="Arial Narrow" w:hAnsi="Arial Narrow" w:cs="Times New Roman"/>
          <w:sz w:val="24"/>
          <w:szCs w:val="24"/>
        </w:rPr>
        <w:t>;</w:t>
      </w:r>
    </w:p>
    <w:p w14:paraId="74D0DC0E" w14:textId="314A9309" w:rsidR="002D3969" w:rsidRPr="00EA6F52" w:rsidRDefault="002D3969" w:rsidP="00326FDB">
      <w:pPr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 xml:space="preserve">Ленинградская обл., Всеволожский </w:t>
      </w:r>
      <w:r>
        <w:rPr>
          <w:rFonts w:ascii="Arial Narrow" w:hAnsi="Arial Narrow" w:cs="Times New Roman"/>
          <w:sz w:val="24"/>
          <w:szCs w:val="24"/>
        </w:rPr>
        <w:t>муниципальный район</w:t>
      </w:r>
      <w:r w:rsidRPr="00EA6F52">
        <w:rPr>
          <w:rFonts w:ascii="Arial Narrow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hAnsi="Arial Narrow" w:cs="Times New Roman"/>
          <w:sz w:val="24"/>
          <w:szCs w:val="24"/>
        </w:rPr>
        <w:t>Кузьмоловское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городское поселение, 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г.п</w:t>
      </w:r>
      <w:proofErr w:type="spellEnd"/>
      <w:r w:rsidRPr="00EA6F52">
        <w:rPr>
          <w:rFonts w:ascii="Arial Narrow" w:hAnsi="Arial Narrow" w:cs="Times New Roman"/>
          <w:sz w:val="24"/>
          <w:szCs w:val="24"/>
        </w:rPr>
        <w:t>.</w:t>
      </w:r>
      <w:r>
        <w:rPr>
          <w:rFonts w:ascii="Arial Narrow" w:hAnsi="Arial Narrow" w:cs="Times New Roman"/>
          <w:sz w:val="24"/>
          <w:szCs w:val="24"/>
        </w:rPr>
        <w:t> 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Кузьмоловский</w:t>
      </w:r>
      <w:proofErr w:type="spellEnd"/>
      <w:r w:rsidRPr="00EA6F52">
        <w:rPr>
          <w:rFonts w:ascii="Arial Narrow" w:hAnsi="Arial Narrow" w:cs="Times New Roman"/>
          <w:sz w:val="24"/>
          <w:szCs w:val="24"/>
        </w:rPr>
        <w:t xml:space="preserve">, </w:t>
      </w:r>
      <w:r>
        <w:rPr>
          <w:rFonts w:ascii="Arial Narrow" w:hAnsi="Arial Narrow" w:cs="Times New Roman"/>
          <w:sz w:val="24"/>
          <w:szCs w:val="24"/>
        </w:rPr>
        <w:t>ул. Заводская, д. 4</w:t>
      </w:r>
      <w:r>
        <w:rPr>
          <w:rFonts w:ascii="Arial Narrow" w:hAnsi="Arial Narrow" w:cs="Times New Roman"/>
          <w:sz w:val="24"/>
          <w:szCs w:val="24"/>
        </w:rPr>
        <w:t xml:space="preserve"> корп. 1</w:t>
      </w:r>
    </w:p>
    <w:p w14:paraId="32C3C438" w14:textId="6D962CA7" w:rsidR="00326FDB" w:rsidRDefault="00326FDB" w:rsidP="00326FDB">
      <w:pPr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 xml:space="preserve">тел/факс: (812) 309-21-77. </w:t>
      </w:r>
    </w:p>
    <w:p w14:paraId="353BEEF1" w14:textId="77777777" w:rsidR="002D3969" w:rsidRDefault="002D3969" w:rsidP="00326FDB">
      <w:pPr>
        <w:rPr>
          <w:rFonts w:ascii="Arial Narrow" w:hAnsi="Arial Narrow" w:cs="Times New Roman"/>
          <w:sz w:val="24"/>
          <w:szCs w:val="24"/>
        </w:rPr>
      </w:pPr>
    </w:p>
    <w:p w14:paraId="7A8F4DF4" w14:textId="7E89A7B8" w:rsidR="002D3969" w:rsidRDefault="002D3969" w:rsidP="00326FDB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Ленинградская обл., МО Ломоносовский муниципальный район, МО </w:t>
      </w:r>
      <w:proofErr w:type="spellStart"/>
      <w:r>
        <w:rPr>
          <w:rFonts w:ascii="Arial Narrow" w:hAnsi="Arial Narrow" w:cs="Times New Roman"/>
          <w:sz w:val="24"/>
          <w:szCs w:val="24"/>
        </w:rPr>
        <w:t>Низинское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сельское поселение, производственно-административная зона «Кузнецы», ул. Аптекарская, здание 2, литер Б;</w:t>
      </w:r>
    </w:p>
    <w:p w14:paraId="1133ED2A" w14:textId="718203D7" w:rsidR="002D3969" w:rsidRDefault="002D3969" w:rsidP="002D3969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Ленинградская обл., МО Ломоносовский муниципальный район, МО </w:t>
      </w:r>
      <w:proofErr w:type="spellStart"/>
      <w:r>
        <w:rPr>
          <w:rFonts w:ascii="Arial Narrow" w:hAnsi="Arial Narrow" w:cs="Times New Roman"/>
          <w:sz w:val="24"/>
          <w:szCs w:val="24"/>
        </w:rPr>
        <w:t>Низинское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сельское поселение, производственно-административная зона «Кузнецы», ул. Аптекарская, здание 2, литер </w:t>
      </w:r>
      <w:r>
        <w:rPr>
          <w:rFonts w:ascii="Arial Narrow" w:hAnsi="Arial Narrow" w:cs="Times New Roman"/>
          <w:sz w:val="24"/>
          <w:szCs w:val="24"/>
        </w:rPr>
        <w:t>Е</w:t>
      </w:r>
    </w:p>
    <w:p w14:paraId="01F438CE" w14:textId="574A5928" w:rsidR="002D3969" w:rsidRDefault="002D3969" w:rsidP="00326FDB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тел/факс: (812) 409-11-12.</w:t>
      </w:r>
    </w:p>
    <w:p w14:paraId="1B4B5ACF" w14:textId="77777777" w:rsidR="00326FDB" w:rsidRDefault="00326FDB" w:rsidP="00326FDB">
      <w:pPr>
        <w:jc w:val="both"/>
        <w:rPr>
          <w:rFonts w:ascii="Arial Narrow" w:hAnsi="Arial Narrow" w:cs="Times New Roman"/>
          <w:b/>
          <w:color w:val="FF0000"/>
          <w:sz w:val="24"/>
          <w:szCs w:val="24"/>
        </w:rPr>
      </w:pPr>
    </w:p>
    <w:p w14:paraId="34E76F19" w14:textId="77777777" w:rsidR="00326FDB" w:rsidRPr="00A279DB" w:rsidRDefault="00326FDB" w:rsidP="00326FDB">
      <w:pPr>
        <w:jc w:val="both"/>
        <w:rPr>
          <w:rFonts w:ascii="Arial Narrow" w:hAnsi="Arial Narrow" w:cs="Times New Roman"/>
          <w:b/>
          <w:color w:val="FF0000"/>
          <w:sz w:val="24"/>
          <w:szCs w:val="24"/>
        </w:rPr>
      </w:pPr>
      <w:r>
        <w:rPr>
          <w:rFonts w:ascii="Arial Narrow" w:hAnsi="Arial Narrow" w:cs="Times New Roman"/>
          <w:b/>
          <w:color w:val="FF0000"/>
          <w:sz w:val="24"/>
          <w:szCs w:val="24"/>
        </w:rPr>
        <w:t>ВЛАДЕЛЕЦ РЕГИСТРАЦИОННОГО УДОСТОВЕРЕНИЯ/ОРГАНИЗАЦИЯ, ПРИНИМАЮЩАЯ ПРЕТЕНЗИИ ПОТРЕБИТЕЛЯ</w:t>
      </w:r>
    </w:p>
    <w:p w14:paraId="2D9DD8E4" w14:textId="77777777" w:rsidR="00326FDB" w:rsidRPr="00EA6F52" w:rsidRDefault="00326FDB" w:rsidP="00326FDB">
      <w:pPr>
        <w:pStyle w:val="Normal1"/>
        <w:spacing w:line="240" w:lineRule="auto"/>
        <w:ind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</w:t>
      </w:r>
      <w:r w:rsidRPr="00EA6F52">
        <w:rPr>
          <w:rFonts w:ascii="Arial Narrow" w:hAnsi="Arial Narrow"/>
          <w:sz w:val="24"/>
          <w:szCs w:val="24"/>
        </w:rPr>
        <w:t>АО «Северная звезда», Россия</w:t>
      </w:r>
    </w:p>
    <w:p w14:paraId="1B966F42" w14:textId="77777777" w:rsidR="00326FDB" w:rsidRPr="00EA6F52" w:rsidRDefault="00326FDB" w:rsidP="00326FDB">
      <w:pPr>
        <w:rPr>
          <w:rFonts w:ascii="Arial Narrow" w:hAnsi="Arial Narrow" w:cs="Times New Roman"/>
          <w:i/>
          <w:sz w:val="24"/>
          <w:szCs w:val="24"/>
        </w:rPr>
      </w:pPr>
      <w:r w:rsidRPr="00EA6F52">
        <w:rPr>
          <w:rFonts w:ascii="Arial Narrow" w:hAnsi="Arial Narrow" w:cs="Times New Roman"/>
          <w:i/>
          <w:sz w:val="24"/>
          <w:szCs w:val="24"/>
        </w:rPr>
        <w:t>Юридический адрес предприятия-производителя:</w:t>
      </w:r>
    </w:p>
    <w:p w14:paraId="7536F4F0" w14:textId="77777777" w:rsidR="00326FDB" w:rsidRPr="00EA6F52" w:rsidRDefault="00326FDB" w:rsidP="00326FDB">
      <w:pPr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>111</w:t>
      </w:r>
      <w:r>
        <w:rPr>
          <w:rFonts w:ascii="Arial Narrow" w:hAnsi="Arial Narrow" w:cs="Times New Roman"/>
          <w:sz w:val="24"/>
          <w:szCs w:val="24"/>
        </w:rPr>
        <w:t>524</w:t>
      </w:r>
      <w:r w:rsidRPr="00EA6F52">
        <w:rPr>
          <w:rFonts w:ascii="Arial Narrow" w:hAnsi="Arial Narrow" w:cs="Times New Roman"/>
          <w:sz w:val="24"/>
          <w:szCs w:val="24"/>
        </w:rPr>
        <w:t xml:space="preserve">, г. Москва, </w:t>
      </w:r>
      <w:r>
        <w:rPr>
          <w:rFonts w:ascii="Arial Narrow" w:hAnsi="Arial Narrow" w:cs="Times New Roman"/>
          <w:sz w:val="24"/>
          <w:szCs w:val="24"/>
        </w:rPr>
        <w:t xml:space="preserve">ул. Электродная, д. 2, стр. 34, этаж 2, </w:t>
      </w:r>
      <w:proofErr w:type="spellStart"/>
      <w:r>
        <w:rPr>
          <w:rFonts w:ascii="Arial Narrow" w:hAnsi="Arial Narrow" w:cs="Times New Roman"/>
          <w:sz w:val="24"/>
          <w:szCs w:val="24"/>
        </w:rPr>
        <w:t>помещ</w:t>
      </w:r>
      <w:proofErr w:type="spellEnd"/>
      <w:r>
        <w:rPr>
          <w:rFonts w:ascii="Arial Narrow" w:hAnsi="Arial Narrow" w:cs="Times New Roman"/>
          <w:sz w:val="24"/>
          <w:szCs w:val="24"/>
        </w:rPr>
        <w:t>. 47</w:t>
      </w:r>
    </w:p>
    <w:p w14:paraId="585FA3B5" w14:textId="77777777" w:rsidR="00326FDB" w:rsidRPr="00EA6F52" w:rsidRDefault="00326FDB" w:rsidP="00326FDB">
      <w:pPr>
        <w:pStyle w:val="Normal1"/>
        <w:spacing w:line="240" w:lineRule="auto"/>
        <w:ind w:firstLine="0"/>
        <w:rPr>
          <w:rFonts w:ascii="Arial Narrow" w:hAnsi="Arial Narrow"/>
          <w:i/>
          <w:iCs/>
          <w:sz w:val="24"/>
          <w:szCs w:val="24"/>
        </w:rPr>
      </w:pPr>
      <w:r w:rsidRPr="00EA6F52">
        <w:rPr>
          <w:rFonts w:ascii="Arial Narrow" w:hAnsi="Arial Narrow"/>
          <w:i/>
          <w:iCs/>
          <w:sz w:val="24"/>
          <w:szCs w:val="24"/>
        </w:rPr>
        <w:t>Адрес производ</w:t>
      </w:r>
      <w:r>
        <w:rPr>
          <w:rFonts w:ascii="Arial Narrow" w:hAnsi="Arial Narrow"/>
          <w:i/>
          <w:iCs/>
          <w:sz w:val="24"/>
          <w:szCs w:val="24"/>
        </w:rPr>
        <w:t>ителя и принятия претензий</w:t>
      </w:r>
      <w:r w:rsidRPr="00EA6F52">
        <w:rPr>
          <w:rFonts w:ascii="Arial Narrow" w:hAnsi="Arial Narrow"/>
          <w:i/>
          <w:iCs/>
          <w:sz w:val="24"/>
          <w:szCs w:val="24"/>
        </w:rPr>
        <w:t>:</w:t>
      </w:r>
    </w:p>
    <w:p w14:paraId="16F7B3B6" w14:textId="77777777" w:rsidR="002D3969" w:rsidRDefault="002D3969" w:rsidP="002D3969">
      <w:pPr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 xml:space="preserve">Ленинградская обл., Всеволожский </w:t>
      </w:r>
      <w:r>
        <w:rPr>
          <w:rFonts w:ascii="Arial Narrow" w:hAnsi="Arial Narrow" w:cs="Times New Roman"/>
          <w:sz w:val="24"/>
          <w:szCs w:val="24"/>
        </w:rPr>
        <w:t>муниципальный район</w:t>
      </w:r>
      <w:r w:rsidRPr="00EA6F52">
        <w:rPr>
          <w:rFonts w:ascii="Arial Narrow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hAnsi="Arial Narrow" w:cs="Times New Roman"/>
          <w:sz w:val="24"/>
          <w:szCs w:val="24"/>
        </w:rPr>
        <w:t>Кузьмоловское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городское поселение, 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г.п</w:t>
      </w:r>
      <w:proofErr w:type="spellEnd"/>
      <w:r w:rsidRPr="00EA6F52">
        <w:rPr>
          <w:rFonts w:ascii="Arial Narrow" w:hAnsi="Arial Narrow" w:cs="Times New Roman"/>
          <w:sz w:val="24"/>
          <w:szCs w:val="24"/>
        </w:rPr>
        <w:t>.</w:t>
      </w:r>
      <w:r>
        <w:rPr>
          <w:rFonts w:ascii="Arial Narrow" w:hAnsi="Arial Narrow" w:cs="Times New Roman"/>
          <w:sz w:val="24"/>
          <w:szCs w:val="24"/>
        </w:rPr>
        <w:t> 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Кузьмоловский</w:t>
      </w:r>
      <w:proofErr w:type="spellEnd"/>
      <w:r w:rsidRPr="00EA6F52">
        <w:rPr>
          <w:rFonts w:ascii="Arial Narrow" w:hAnsi="Arial Narrow" w:cs="Times New Roman"/>
          <w:sz w:val="24"/>
          <w:szCs w:val="24"/>
        </w:rPr>
        <w:t xml:space="preserve">, </w:t>
      </w:r>
      <w:r>
        <w:rPr>
          <w:rFonts w:ascii="Arial Narrow" w:hAnsi="Arial Narrow" w:cs="Times New Roman"/>
          <w:sz w:val="24"/>
          <w:szCs w:val="24"/>
        </w:rPr>
        <w:t>ул. Заводская, д. 4;</w:t>
      </w:r>
    </w:p>
    <w:p w14:paraId="68182ECB" w14:textId="37B619D8" w:rsidR="00326FDB" w:rsidRPr="00EA6F52" w:rsidRDefault="002D3969" w:rsidP="002D3969">
      <w:pPr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 xml:space="preserve">Ленинградская обл., Всеволожский </w:t>
      </w:r>
      <w:r>
        <w:rPr>
          <w:rFonts w:ascii="Arial Narrow" w:hAnsi="Arial Narrow" w:cs="Times New Roman"/>
          <w:sz w:val="24"/>
          <w:szCs w:val="24"/>
        </w:rPr>
        <w:t>муниципальный район</w:t>
      </w:r>
      <w:r w:rsidRPr="00EA6F52">
        <w:rPr>
          <w:rFonts w:ascii="Arial Narrow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hAnsi="Arial Narrow" w:cs="Times New Roman"/>
          <w:sz w:val="24"/>
          <w:szCs w:val="24"/>
        </w:rPr>
        <w:t>Кузьмоловское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городское поселение, 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г.п</w:t>
      </w:r>
      <w:proofErr w:type="spellEnd"/>
      <w:r w:rsidRPr="00EA6F52">
        <w:rPr>
          <w:rFonts w:ascii="Arial Narrow" w:hAnsi="Arial Narrow" w:cs="Times New Roman"/>
          <w:sz w:val="24"/>
          <w:szCs w:val="24"/>
        </w:rPr>
        <w:t>.</w:t>
      </w:r>
      <w:r>
        <w:rPr>
          <w:rFonts w:ascii="Arial Narrow" w:hAnsi="Arial Narrow" w:cs="Times New Roman"/>
          <w:sz w:val="24"/>
          <w:szCs w:val="24"/>
        </w:rPr>
        <w:t> 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Кузьмоловский</w:t>
      </w:r>
      <w:proofErr w:type="spellEnd"/>
      <w:r w:rsidRPr="00EA6F52">
        <w:rPr>
          <w:rFonts w:ascii="Arial Narrow" w:hAnsi="Arial Narrow" w:cs="Times New Roman"/>
          <w:sz w:val="24"/>
          <w:szCs w:val="24"/>
        </w:rPr>
        <w:t xml:space="preserve">, </w:t>
      </w:r>
      <w:r>
        <w:rPr>
          <w:rFonts w:ascii="Arial Narrow" w:hAnsi="Arial Narrow" w:cs="Times New Roman"/>
          <w:sz w:val="24"/>
          <w:szCs w:val="24"/>
        </w:rPr>
        <w:t>ул. Заводская, д. 4 корп. 1</w:t>
      </w:r>
    </w:p>
    <w:p w14:paraId="02C80C00" w14:textId="77777777" w:rsidR="00326FDB" w:rsidRDefault="00326FDB" w:rsidP="00326FDB">
      <w:pPr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>тел/факс: (812) 309-21-7</w:t>
      </w:r>
      <w:r>
        <w:rPr>
          <w:rFonts w:ascii="Arial Narrow" w:hAnsi="Arial Narrow" w:cs="Times New Roman"/>
          <w:sz w:val="24"/>
          <w:szCs w:val="24"/>
        </w:rPr>
        <w:t>7.</w:t>
      </w:r>
    </w:p>
    <w:p w14:paraId="4F80FED7" w14:textId="77777777" w:rsidR="002406F9" w:rsidRPr="006F726E" w:rsidRDefault="00431E23" w:rsidP="00326FDB">
      <w:pPr>
        <w:rPr>
          <w:rFonts w:ascii="Arial Narrow" w:hAnsi="Arial Narrow"/>
          <w:sz w:val="24"/>
          <w:szCs w:val="24"/>
        </w:rPr>
      </w:pPr>
      <w:r w:rsidRPr="006F726E">
        <w:rPr>
          <w:rFonts w:ascii="Arial Narrow" w:hAnsi="Arial Narrow"/>
          <w:sz w:val="24"/>
          <w:szCs w:val="24"/>
        </w:rPr>
        <w:t>___________________________________________________________________________</w:t>
      </w:r>
      <w:r w:rsidR="00757CAE">
        <w:rPr>
          <w:rFonts w:ascii="Arial Narrow" w:hAnsi="Arial Narrow"/>
          <w:sz w:val="24"/>
          <w:szCs w:val="24"/>
        </w:rPr>
        <w:t>__________</w:t>
      </w:r>
    </w:p>
    <w:p w14:paraId="22BD69B5" w14:textId="77777777" w:rsidR="00983063" w:rsidRPr="006F726E" w:rsidRDefault="00983063" w:rsidP="002568C7">
      <w:pPr>
        <w:rPr>
          <w:rFonts w:ascii="Arial Narrow" w:hAnsi="Arial Narrow" w:cs="Times New Roman"/>
          <w:sz w:val="24"/>
          <w:szCs w:val="24"/>
        </w:rPr>
      </w:pPr>
    </w:p>
    <w:p w14:paraId="578D08F0" w14:textId="77777777" w:rsidR="00431E23" w:rsidRPr="006F726E" w:rsidRDefault="00CD5E8E" w:rsidP="00431E23">
      <w:pPr>
        <w:rPr>
          <w:rFonts w:ascii="Arial Narrow" w:hAnsi="Arial Narrow"/>
          <w:bCs/>
          <w:sz w:val="24"/>
          <w:szCs w:val="24"/>
        </w:rPr>
      </w:pPr>
      <w:r w:rsidRPr="006F726E">
        <w:rPr>
          <w:rFonts w:ascii="Arial Narrow" w:hAnsi="Arial Narrow"/>
          <w:bCs/>
          <w:noProof/>
          <w:sz w:val="24"/>
          <w:szCs w:val="24"/>
        </w:rPr>
        <w:drawing>
          <wp:inline distT="0" distB="0" distL="0" distR="0" wp14:anchorId="1993D686" wp14:editId="57998F72">
            <wp:extent cx="1275715" cy="5530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CC444" w14:textId="77777777" w:rsidR="00431E23" w:rsidRPr="006F726E" w:rsidRDefault="00431E23" w:rsidP="00431E23">
      <w:pPr>
        <w:jc w:val="both"/>
        <w:rPr>
          <w:rFonts w:ascii="Arial Narrow" w:hAnsi="Arial Narrow"/>
          <w:b/>
          <w:color w:val="FF0000"/>
          <w:sz w:val="24"/>
          <w:szCs w:val="24"/>
        </w:rPr>
      </w:pPr>
      <w:r w:rsidRPr="006F726E">
        <w:rPr>
          <w:rFonts w:ascii="Arial Narrow" w:hAnsi="Arial Narrow"/>
          <w:b/>
          <w:color w:val="FF0000"/>
          <w:sz w:val="24"/>
          <w:szCs w:val="24"/>
        </w:rPr>
        <w:t xml:space="preserve">Производится в соответствии со стандартами </w:t>
      </w:r>
      <w:r w:rsidRPr="006F726E">
        <w:rPr>
          <w:rFonts w:ascii="Arial Narrow" w:hAnsi="Arial Narrow"/>
          <w:b/>
          <w:color w:val="FF0000"/>
          <w:sz w:val="24"/>
          <w:szCs w:val="24"/>
          <w:lang w:val="en-US"/>
        </w:rPr>
        <w:t>GMP</w:t>
      </w:r>
      <w:r w:rsidRPr="006F726E">
        <w:rPr>
          <w:rFonts w:ascii="Arial Narrow" w:hAnsi="Arial Narrow"/>
          <w:b/>
          <w:color w:val="FF0000"/>
          <w:sz w:val="24"/>
          <w:szCs w:val="24"/>
        </w:rPr>
        <w:t xml:space="preserve"> (</w:t>
      </w:r>
      <w:r w:rsidRPr="006F726E">
        <w:rPr>
          <w:rFonts w:ascii="Arial Narrow" w:hAnsi="Arial Narrow"/>
          <w:b/>
          <w:color w:val="FF0000"/>
          <w:sz w:val="24"/>
          <w:szCs w:val="24"/>
          <w:lang w:val="en-US"/>
        </w:rPr>
        <w:t>Good</w:t>
      </w:r>
      <w:r w:rsidRPr="006F726E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 w:rsidRPr="006F726E">
        <w:rPr>
          <w:rFonts w:ascii="Arial Narrow" w:hAnsi="Arial Narrow"/>
          <w:b/>
          <w:color w:val="FF0000"/>
          <w:sz w:val="24"/>
          <w:szCs w:val="24"/>
          <w:lang w:val="en-US"/>
        </w:rPr>
        <w:t>Manufacturing</w:t>
      </w:r>
      <w:r w:rsidRPr="006F726E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 w:rsidRPr="006F726E">
        <w:rPr>
          <w:rFonts w:ascii="Arial Narrow" w:hAnsi="Arial Narrow"/>
          <w:b/>
          <w:color w:val="FF0000"/>
          <w:sz w:val="24"/>
          <w:szCs w:val="24"/>
          <w:lang w:val="en-US"/>
        </w:rPr>
        <w:t>Practice</w:t>
      </w:r>
      <w:r w:rsidRPr="006F726E">
        <w:rPr>
          <w:rFonts w:ascii="Arial Narrow" w:hAnsi="Arial Narrow"/>
          <w:b/>
          <w:color w:val="FF0000"/>
          <w:sz w:val="24"/>
          <w:szCs w:val="24"/>
        </w:rPr>
        <w:t xml:space="preserve">). </w:t>
      </w:r>
    </w:p>
    <w:p w14:paraId="11223FD2" w14:textId="77777777" w:rsidR="00431E23" w:rsidRPr="006F726E" w:rsidRDefault="00431E23" w:rsidP="00431E23">
      <w:pPr>
        <w:jc w:val="both"/>
        <w:rPr>
          <w:rFonts w:ascii="Arial Narrow" w:hAnsi="Arial Narrow"/>
          <w:b/>
          <w:color w:val="FF0000"/>
          <w:sz w:val="24"/>
          <w:szCs w:val="24"/>
        </w:rPr>
      </w:pPr>
      <w:r w:rsidRPr="006F726E">
        <w:rPr>
          <w:rFonts w:ascii="Arial Narrow" w:hAnsi="Arial Narrow"/>
          <w:b/>
          <w:color w:val="FF0000"/>
          <w:sz w:val="24"/>
          <w:szCs w:val="24"/>
        </w:rPr>
        <w:t>Заключени</w:t>
      </w:r>
      <w:r w:rsidR="00326FDB">
        <w:rPr>
          <w:rFonts w:ascii="Arial Narrow" w:hAnsi="Arial Narrow"/>
          <w:b/>
          <w:color w:val="FF0000"/>
          <w:sz w:val="24"/>
          <w:szCs w:val="24"/>
        </w:rPr>
        <w:t>я</w:t>
      </w:r>
      <w:r w:rsidRPr="006F726E">
        <w:rPr>
          <w:rFonts w:ascii="Arial Narrow" w:hAnsi="Arial Narrow"/>
          <w:b/>
          <w:color w:val="FF0000"/>
          <w:sz w:val="24"/>
          <w:szCs w:val="24"/>
        </w:rPr>
        <w:t xml:space="preserve"> о соответствии производителя лекарственных средств для медицинского применения требованиям Правил организации производства и контроля качества лекарственных средств выдан</w:t>
      </w:r>
      <w:r w:rsidR="00326FDB">
        <w:rPr>
          <w:rFonts w:ascii="Arial Narrow" w:hAnsi="Arial Narrow"/>
          <w:b/>
          <w:color w:val="FF0000"/>
          <w:sz w:val="24"/>
          <w:szCs w:val="24"/>
        </w:rPr>
        <w:t>ы</w:t>
      </w:r>
      <w:r w:rsidRPr="006F726E">
        <w:rPr>
          <w:rFonts w:ascii="Arial Narrow" w:hAnsi="Arial Narrow"/>
          <w:b/>
          <w:color w:val="FF0000"/>
          <w:sz w:val="24"/>
          <w:szCs w:val="24"/>
        </w:rPr>
        <w:t xml:space="preserve"> Министерством промышленности и торговли Российской Федерации.</w:t>
      </w:r>
    </w:p>
    <w:p w14:paraId="69F709F8" w14:textId="77777777" w:rsidR="00431E23" w:rsidRPr="006F726E" w:rsidRDefault="00431E23" w:rsidP="00431E23">
      <w:pPr>
        <w:jc w:val="both"/>
        <w:rPr>
          <w:rFonts w:ascii="Arial Narrow" w:hAnsi="Arial Narrow"/>
          <w:bCs/>
          <w:sz w:val="24"/>
          <w:szCs w:val="24"/>
        </w:rPr>
      </w:pPr>
      <w:r w:rsidRPr="006F726E">
        <w:rPr>
          <w:rFonts w:ascii="Arial Narrow" w:hAnsi="Arial Narrow"/>
          <w:b/>
          <w:color w:val="FF0000"/>
          <w:sz w:val="24"/>
          <w:szCs w:val="24"/>
        </w:rPr>
        <w:t xml:space="preserve">Сертификат </w:t>
      </w:r>
      <w:r w:rsidRPr="006F726E">
        <w:rPr>
          <w:rFonts w:ascii="Arial Narrow" w:hAnsi="Arial Narrow"/>
          <w:b/>
          <w:color w:val="FF0000"/>
          <w:sz w:val="24"/>
          <w:szCs w:val="24"/>
          <w:lang w:val="en-US"/>
        </w:rPr>
        <w:t>GMP</w:t>
      </w:r>
      <w:r w:rsidRPr="006F726E">
        <w:rPr>
          <w:rFonts w:ascii="Arial Narrow" w:hAnsi="Arial Narrow"/>
          <w:b/>
          <w:color w:val="FF0000"/>
          <w:sz w:val="24"/>
          <w:szCs w:val="24"/>
        </w:rPr>
        <w:t xml:space="preserve"> выдан Европейским агентством</w:t>
      </w:r>
      <w:r w:rsidR="00FE36B5">
        <w:rPr>
          <w:rFonts w:ascii="Arial Narrow" w:hAnsi="Arial Narrow"/>
          <w:b/>
          <w:color w:val="FF0000"/>
          <w:sz w:val="24"/>
          <w:szCs w:val="24"/>
        </w:rPr>
        <w:t>.</w:t>
      </w:r>
    </w:p>
    <w:p w14:paraId="45464F27" w14:textId="77777777" w:rsidR="00CD5E8E" w:rsidRPr="006F726E" w:rsidRDefault="00CD5E8E" w:rsidP="00431E23">
      <w:pPr>
        <w:rPr>
          <w:rFonts w:ascii="Arial Narrow" w:hAnsi="Arial Narrow"/>
          <w:bCs/>
          <w:sz w:val="24"/>
          <w:szCs w:val="24"/>
        </w:rPr>
      </w:pPr>
    </w:p>
    <w:p w14:paraId="35575FC3" w14:textId="77777777" w:rsidR="00431E23" w:rsidRPr="006F726E" w:rsidRDefault="00431E23" w:rsidP="00431E23">
      <w:pPr>
        <w:rPr>
          <w:rFonts w:ascii="Arial Narrow" w:hAnsi="Arial Narrow"/>
          <w:color w:val="000000"/>
          <w:sz w:val="24"/>
          <w:szCs w:val="24"/>
        </w:rPr>
      </w:pPr>
      <w:r w:rsidRPr="006F726E">
        <w:rPr>
          <w:rFonts w:ascii="Arial Narrow" w:hAnsi="Arial Narrow"/>
          <w:color w:val="000000"/>
          <w:sz w:val="24"/>
          <w:szCs w:val="24"/>
        </w:rPr>
        <w:t>Цветовая спецификация:</w:t>
      </w:r>
    </w:p>
    <w:p w14:paraId="74019873" w14:textId="77777777" w:rsidR="00431E23" w:rsidRPr="006F726E" w:rsidRDefault="00431E23" w:rsidP="00431E23">
      <w:pPr>
        <w:rPr>
          <w:rFonts w:ascii="Arial Narrow" w:hAnsi="Arial Narrow"/>
          <w:sz w:val="24"/>
          <w:szCs w:val="24"/>
        </w:rPr>
      </w:pPr>
      <w:r w:rsidRPr="006F726E">
        <w:rPr>
          <w:rFonts w:ascii="Arial Narrow" w:hAnsi="Arial Narrow"/>
          <w:sz w:val="24"/>
          <w:szCs w:val="24"/>
          <w:lang w:val="en-US"/>
        </w:rPr>
        <w:t>Pantone</w:t>
      </w:r>
      <w:r w:rsidRPr="006F726E">
        <w:rPr>
          <w:rFonts w:ascii="Arial Narrow" w:hAnsi="Arial Narrow"/>
          <w:sz w:val="24"/>
          <w:szCs w:val="24"/>
        </w:rPr>
        <w:t xml:space="preserve"> </w:t>
      </w:r>
      <w:r w:rsidRPr="006F726E">
        <w:rPr>
          <w:rFonts w:ascii="Arial Narrow" w:hAnsi="Arial Narrow"/>
          <w:sz w:val="24"/>
          <w:szCs w:val="24"/>
          <w:lang w:val="en-US"/>
        </w:rPr>
        <w:t>Black</w:t>
      </w:r>
    </w:p>
    <w:p w14:paraId="7C426118" w14:textId="77777777" w:rsidR="00B65792" w:rsidRPr="00770715" w:rsidRDefault="00431E23" w:rsidP="00F74AFB">
      <w:pPr>
        <w:rPr>
          <w:rFonts w:ascii="Arial Narrow" w:hAnsi="Arial Narrow"/>
          <w:sz w:val="24"/>
          <w:szCs w:val="24"/>
        </w:rPr>
      </w:pPr>
      <w:r w:rsidRPr="006F726E">
        <w:rPr>
          <w:rFonts w:ascii="Arial Narrow" w:hAnsi="Arial Narrow"/>
          <w:sz w:val="24"/>
          <w:szCs w:val="24"/>
          <w:lang w:val="en-US"/>
        </w:rPr>
        <w:t>Pantone</w:t>
      </w:r>
      <w:r w:rsidRPr="006F726E">
        <w:rPr>
          <w:rFonts w:ascii="Arial Narrow" w:hAnsi="Arial Narrow"/>
          <w:sz w:val="24"/>
          <w:szCs w:val="24"/>
        </w:rPr>
        <w:t xml:space="preserve"> 186 </w:t>
      </w:r>
      <w:r w:rsidRPr="006F726E">
        <w:rPr>
          <w:rFonts w:ascii="Arial Narrow" w:hAnsi="Arial Narrow"/>
          <w:sz w:val="24"/>
          <w:szCs w:val="24"/>
          <w:lang w:val="en-US"/>
        </w:rPr>
        <w:t>C</w:t>
      </w:r>
    </w:p>
    <w:sectPr w:rsidR="00B65792" w:rsidRPr="00770715" w:rsidSect="009E1614">
      <w:footerReference w:type="even" r:id="rId9"/>
      <w:footerReference w:type="default" r:id="rId10"/>
      <w:type w:val="continuous"/>
      <w:pgSz w:w="11909" w:h="16834"/>
      <w:pgMar w:top="1134" w:right="851" w:bottom="1134" w:left="1701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AF070" w14:textId="77777777" w:rsidR="002929C1" w:rsidRDefault="002929C1">
      <w:r>
        <w:separator/>
      </w:r>
    </w:p>
  </w:endnote>
  <w:endnote w:type="continuationSeparator" w:id="0">
    <w:p w14:paraId="41864927" w14:textId="77777777" w:rsidR="002929C1" w:rsidRDefault="0029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BA128" w14:textId="77777777" w:rsidR="00D17E8C" w:rsidRDefault="00D17E8C" w:rsidP="009D1D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1926601" w14:textId="77777777" w:rsidR="00D17E8C" w:rsidRDefault="00D17E8C" w:rsidP="0039780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18B32" w14:textId="77777777" w:rsidR="00D17E8C" w:rsidRDefault="00D17E8C" w:rsidP="009D1D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96172">
      <w:rPr>
        <w:rStyle w:val="a4"/>
        <w:noProof/>
      </w:rPr>
      <w:t>6</w:t>
    </w:r>
    <w:r>
      <w:rPr>
        <w:rStyle w:val="a4"/>
      </w:rPr>
      <w:fldChar w:fldCharType="end"/>
    </w:r>
  </w:p>
  <w:p w14:paraId="1E35AB79" w14:textId="77777777" w:rsidR="00D17E8C" w:rsidRDefault="00D17E8C" w:rsidP="0039780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0EE2B" w14:textId="77777777" w:rsidR="002929C1" w:rsidRDefault="002929C1">
      <w:r>
        <w:separator/>
      </w:r>
    </w:p>
  </w:footnote>
  <w:footnote w:type="continuationSeparator" w:id="0">
    <w:p w14:paraId="08EAF387" w14:textId="77777777" w:rsidR="002929C1" w:rsidRDefault="0029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0C964F4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13683DB0"/>
    <w:multiLevelType w:val="hybridMultilevel"/>
    <w:tmpl w:val="80723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559E3"/>
    <w:multiLevelType w:val="hybridMultilevel"/>
    <w:tmpl w:val="2758DB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A2A5A"/>
    <w:multiLevelType w:val="hybridMultilevel"/>
    <w:tmpl w:val="51D8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94255"/>
    <w:multiLevelType w:val="hybridMultilevel"/>
    <w:tmpl w:val="CDC21CCC"/>
    <w:lvl w:ilvl="0" w:tplc="04190001">
      <w:start w:val="1"/>
      <w:numFmt w:val="bullet"/>
      <w:lvlText w:val=""/>
      <w:lvlJc w:val="left"/>
      <w:pPr>
        <w:tabs>
          <w:tab w:val="num" w:pos="1476"/>
        </w:tabs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6"/>
        </w:tabs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6"/>
        </w:tabs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6"/>
        </w:tabs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6"/>
        </w:tabs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6"/>
        </w:tabs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6"/>
        </w:tabs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6"/>
        </w:tabs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6"/>
        </w:tabs>
        <w:ind w:left="7236" w:hanging="360"/>
      </w:pPr>
      <w:rPr>
        <w:rFonts w:ascii="Wingdings" w:hAnsi="Wingdings" w:hint="default"/>
      </w:rPr>
    </w:lvl>
  </w:abstractNum>
  <w:abstractNum w:abstractNumId="8" w15:restartNumberingAfterBreak="0">
    <w:nsid w:val="5303621E"/>
    <w:multiLevelType w:val="hybridMultilevel"/>
    <w:tmpl w:val="C570CE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94946"/>
    <w:multiLevelType w:val="hybridMultilevel"/>
    <w:tmpl w:val="87DEBE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69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DF"/>
    <w:rsid w:val="00000649"/>
    <w:rsid w:val="000044A0"/>
    <w:rsid w:val="00005F8B"/>
    <w:rsid w:val="000074FE"/>
    <w:rsid w:val="00010028"/>
    <w:rsid w:val="00010513"/>
    <w:rsid w:val="00011A58"/>
    <w:rsid w:val="00012C43"/>
    <w:rsid w:val="0001756B"/>
    <w:rsid w:val="00020512"/>
    <w:rsid w:val="00023EFE"/>
    <w:rsid w:val="000303E2"/>
    <w:rsid w:val="00031291"/>
    <w:rsid w:val="000322F6"/>
    <w:rsid w:val="00037472"/>
    <w:rsid w:val="0004119A"/>
    <w:rsid w:val="00043184"/>
    <w:rsid w:val="00043867"/>
    <w:rsid w:val="000476B4"/>
    <w:rsid w:val="00053CC7"/>
    <w:rsid w:val="00056BEF"/>
    <w:rsid w:val="00063682"/>
    <w:rsid w:val="00070432"/>
    <w:rsid w:val="0007419C"/>
    <w:rsid w:val="00080848"/>
    <w:rsid w:val="0008241C"/>
    <w:rsid w:val="000824AB"/>
    <w:rsid w:val="000919E0"/>
    <w:rsid w:val="00096D94"/>
    <w:rsid w:val="00097E95"/>
    <w:rsid w:val="000A0463"/>
    <w:rsid w:val="000B0700"/>
    <w:rsid w:val="000B2CFE"/>
    <w:rsid w:val="000B30D1"/>
    <w:rsid w:val="000B4D1F"/>
    <w:rsid w:val="000B54F6"/>
    <w:rsid w:val="000B7AD6"/>
    <w:rsid w:val="000B7F84"/>
    <w:rsid w:val="000C0219"/>
    <w:rsid w:val="000C18C7"/>
    <w:rsid w:val="000C267C"/>
    <w:rsid w:val="000C6436"/>
    <w:rsid w:val="000C7294"/>
    <w:rsid w:val="000C77DC"/>
    <w:rsid w:val="000D2C53"/>
    <w:rsid w:val="000D4B0C"/>
    <w:rsid w:val="000D5501"/>
    <w:rsid w:val="000D645A"/>
    <w:rsid w:val="000D6B45"/>
    <w:rsid w:val="000D6FFA"/>
    <w:rsid w:val="000E130F"/>
    <w:rsid w:val="000E2639"/>
    <w:rsid w:val="000E6AA6"/>
    <w:rsid w:val="000E6BC4"/>
    <w:rsid w:val="000F25DA"/>
    <w:rsid w:val="000F2CEF"/>
    <w:rsid w:val="000F2E14"/>
    <w:rsid w:val="000F4C12"/>
    <w:rsid w:val="000F53F6"/>
    <w:rsid w:val="000F5F5F"/>
    <w:rsid w:val="00100830"/>
    <w:rsid w:val="0010108D"/>
    <w:rsid w:val="001032B0"/>
    <w:rsid w:val="00103F0A"/>
    <w:rsid w:val="00104C65"/>
    <w:rsid w:val="0011100A"/>
    <w:rsid w:val="001115A9"/>
    <w:rsid w:val="0011713B"/>
    <w:rsid w:val="00125A3C"/>
    <w:rsid w:val="001262CA"/>
    <w:rsid w:val="0013026A"/>
    <w:rsid w:val="00130828"/>
    <w:rsid w:val="00131AF1"/>
    <w:rsid w:val="001320E6"/>
    <w:rsid w:val="001342F8"/>
    <w:rsid w:val="00135089"/>
    <w:rsid w:val="00135872"/>
    <w:rsid w:val="00136307"/>
    <w:rsid w:val="0014135B"/>
    <w:rsid w:val="00147424"/>
    <w:rsid w:val="00147659"/>
    <w:rsid w:val="001516B2"/>
    <w:rsid w:val="00156697"/>
    <w:rsid w:val="00157020"/>
    <w:rsid w:val="0016381F"/>
    <w:rsid w:val="00163FAA"/>
    <w:rsid w:val="00165CB6"/>
    <w:rsid w:val="00167022"/>
    <w:rsid w:val="001713F6"/>
    <w:rsid w:val="00171C9F"/>
    <w:rsid w:val="001770ED"/>
    <w:rsid w:val="0018081A"/>
    <w:rsid w:val="001809A3"/>
    <w:rsid w:val="00181457"/>
    <w:rsid w:val="00187422"/>
    <w:rsid w:val="00187C72"/>
    <w:rsid w:val="00190B80"/>
    <w:rsid w:val="00191086"/>
    <w:rsid w:val="00192376"/>
    <w:rsid w:val="00193ACC"/>
    <w:rsid w:val="0019712F"/>
    <w:rsid w:val="001978FF"/>
    <w:rsid w:val="001A2B88"/>
    <w:rsid w:val="001A67DE"/>
    <w:rsid w:val="001B3B54"/>
    <w:rsid w:val="001B4BB1"/>
    <w:rsid w:val="001C3085"/>
    <w:rsid w:val="001C31C2"/>
    <w:rsid w:val="001C606D"/>
    <w:rsid w:val="001C6183"/>
    <w:rsid w:val="001C6588"/>
    <w:rsid w:val="001D1A77"/>
    <w:rsid w:val="001D4A7F"/>
    <w:rsid w:val="001D5D38"/>
    <w:rsid w:val="001D5FD6"/>
    <w:rsid w:val="001E02CC"/>
    <w:rsid w:val="001E1E80"/>
    <w:rsid w:val="001E22C4"/>
    <w:rsid w:val="001E3617"/>
    <w:rsid w:val="001E3720"/>
    <w:rsid w:val="001E6771"/>
    <w:rsid w:val="001F2C94"/>
    <w:rsid w:val="001F60C3"/>
    <w:rsid w:val="002001EB"/>
    <w:rsid w:val="002020B3"/>
    <w:rsid w:val="002047CC"/>
    <w:rsid w:val="0020521F"/>
    <w:rsid w:val="002058CE"/>
    <w:rsid w:val="002071D7"/>
    <w:rsid w:val="00213503"/>
    <w:rsid w:val="002162E6"/>
    <w:rsid w:val="00220896"/>
    <w:rsid w:val="002256DA"/>
    <w:rsid w:val="002258AB"/>
    <w:rsid w:val="002310AA"/>
    <w:rsid w:val="00233F78"/>
    <w:rsid w:val="00236648"/>
    <w:rsid w:val="002406F9"/>
    <w:rsid w:val="00240ED7"/>
    <w:rsid w:val="0024312C"/>
    <w:rsid w:val="002459DA"/>
    <w:rsid w:val="002500C7"/>
    <w:rsid w:val="002503D7"/>
    <w:rsid w:val="0025350E"/>
    <w:rsid w:val="002537E5"/>
    <w:rsid w:val="00253B70"/>
    <w:rsid w:val="00254224"/>
    <w:rsid w:val="00255E29"/>
    <w:rsid w:val="002568C7"/>
    <w:rsid w:val="002578BC"/>
    <w:rsid w:val="002624E7"/>
    <w:rsid w:val="0026425D"/>
    <w:rsid w:val="00273456"/>
    <w:rsid w:val="002754A8"/>
    <w:rsid w:val="00275871"/>
    <w:rsid w:val="00282BA9"/>
    <w:rsid w:val="0028324D"/>
    <w:rsid w:val="0029269D"/>
    <w:rsid w:val="002929C1"/>
    <w:rsid w:val="00293186"/>
    <w:rsid w:val="0029452F"/>
    <w:rsid w:val="00294F7A"/>
    <w:rsid w:val="002955CF"/>
    <w:rsid w:val="002962FD"/>
    <w:rsid w:val="002968EA"/>
    <w:rsid w:val="002A03E1"/>
    <w:rsid w:val="002A0AE7"/>
    <w:rsid w:val="002A374D"/>
    <w:rsid w:val="002B08AE"/>
    <w:rsid w:val="002B1040"/>
    <w:rsid w:val="002B2C32"/>
    <w:rsid w:val="002B2FA3"/>
    <w:rsid w:val="002B7E18"/>
    <w:rsid w:val="002C0644"/>
    <w:rsid w:val="002C2700"/>
    <w:rsid w:val="002C4F35"/>
    <w:rsid w:val="002C56B0"/>
    <w:rsid w:val="002D3969"/>
    <w:rsid w:val="002D43F8"/>
    <w:rsid w:val="002D54CB"/>
    <w:rsid w:val="002E1B67"/>
    <w:rsid w:val="002E39FF"/>
    <w:rsid w:val="002E5A8F"/>
    <w:rsid w:val="002E7564"/>
    <w:rsid w:val="002F22E3"/>
    <w:rsid w:val="002F38DF"/>
    <w:rsid w:val="002F3C0B"/>
    <w:rsid w:val="002F5309"/>
    <w:rsid w:val="002F7A89"/>
    <w:rsid w:val="00303F2E"/>
    <w:rsid w:val="00305195"/>
    <w:rsid w:val="00306116"/>
    <w:rsid w:val="00306FA8"/>
    <w:rsid w:val="00314107"/>
    <w:rsid w:val="003143D5"/>
    <w:rsid w:val="00317DB1"/>
    <w:rsid w:val="003221B0"/>
    <w:rsid w:val="0032314E"/>
    <w:rsid w:val="003262E5"/>
    <w:rsid w:val="00326FDB"/>
    <w:rsid w:val="00335646"/>
    <w:rsid w:val="00335CC7"/>
    <w:rsid w:val="003370EB"/>
    <w:rsid w:val="003375C2"/>
    <w:rsid w:val="00337D16"/>
    <w:rsid w:val="00337D99"/>
    <w:rsid w:val="003473CF"/>
    <w:rsid w:val="00347AA1"/>
    <w:rsid w:val="00352131"/>
    <w:rsid w:val="00353138"/>
    <w:rsid w:val="003549FF"/>
    <w:rsid w:val="00357C80"/>
    <w:rsid w:val="00363B85"/>
    <w:rsid w:val="003704C5"/>
    <w:rsid w:val="00370D46"/>
    <w:rsid w:val="00371EFA"/>
    <w:rsid w:val="00372F57"/>
    <w:rsid w:val="00376101"/>
    <w:rsid w:val="003777DF"/>
    <w:rsid w:val="003800EF"/>
    <w:rsid w:val="003803BB"/>
    <w:rsid w:val="00380CDC"/>
    <w:rsid w:val="00383518"/>
    <w:rsid w:val="00384236"/>
    <w:rsid w:val="00386E0B"/>
    <w:rsid w:val="00390AD9"/>
    <w:rsid w:val="003963D7"/>
    <w:rsid w:val="00397809"/>
    <w:rsid w:val="003A1B0E"/>
    <w:rsid w:val="003A1F5F"/>
    <w:rsid w:val="003A3A06"/>
    <w:rsid w:val="003A45EB"/>
    <w:rsid w:val="003A751C"/>
    <w:rsid w:val="003A76C5"/>
    <w:rsid w:val="003B39E7"/>
    <w:rsid w:val="003B3CAB"/>
    <w:rsid w:val="003B4D9D"/>
    <w:rsid w:val="003B6265"/>
    <w:rsid w:val="003B6F2B"/>
    <w:rsid w:val="003C0530"/>
    <w:rsid w:val="003C18E9"/>
    <w:rsid w:val="003C2451"/>
    <w:rsid w:val="003C27FC"/>
    <w:rsid w:val="003D22E7"/>
    <w:rsid w:val="003F00FE"/>
    <w:rsid w:val="003F10B4"/>
    <w:rsid w:val="003F24C8"/>
    <w:rsid w:val="003F36EB"/>
    <w:rsid w:val="003F608D"/>
    <w:rsid w:val="003F6614"/>
    <w:rsid w:val="00401195"/>
    <w:rsid w:val="00401F44"/>
    <w:rsid w:val="00402BD3"/>
    <w:rsid w:val="004069B0"/>
    <w:rsid w:val="004118BC"/>
    <w:rsid w:val="00413D62"/>
    <w:rsid w:val="00415813"/>
    <w:rsid w:val="00422BF8"/>
    <w:rsid w:val="00424133"/>
    <w:rsid w:val="00425CC7"/>
    <w:rsid w:val="004301B6"/>
    <w:rsid w:val="00431547"/>
    <w:rsid w:val="00431E23"/>
    <w:rsid w:val="00431F59"/>
    <w:rsid w:val="00432CE8"/>
    <w:rsid w:val="0043318F"/>
    <w:rsid w:val="004346EB"/>
    <w:rsid w:val="00435036"/>
    <w:rsid w:val="00435CE6"/>
    <w:rsid w:val="004379FA"/>
    <w:rsid w:val="00437D8B"/>
    <w:rsid w:val="00440667"/>
    <w:rsid w:val="00447970"/>
    <w:rsid w:val="00460C43"/>
    <w:rsid w:val="00461A67"/>
    <w:rsid w:val="00462A1C"/>
    <w:rsid w:val="00463C67"/>
    <w:rsid w:val="00470962"/>
    <w:rsid w:val="00470DBE"/>
    <w:rsid w:val="00471391"/>
    <w:rsid w:val="00471738"/>
    <w:rsid w:val="004725C4"/>
    <w:rsid w:val="0047510D"/>
    <w:rsid w:val="0047512C"/>
    <w:rsid w:val="0047616E"/>
    <w:rsid w:val="004822BA"/>
    <w:rsid w:val="00482F84"/>
    <w:rsid w:val="00487EFC"/>
    <w:rsid w:val="004940B1"/>
    <w:rsid w:val="00494257"/>
    <w:rsid w:val="004943A4"/>
    <w:rsid w:val="00496172"/>
    <w:rsid w:val="004A1675"/>
    <w:rsid w:val="004A184A"/>
    <w:rsid w:val="004A5EFC"/>
    <w:rsid w:val="004A6DDB"/>
    <w:rsid w:val="004B2386"/>
    <w:rsid w:val="004B3845"/>
    <w:rsid w:val="004B3D68"/>
    <w:rsid w:val="004C0C84"/>
    <w:rsid w:val="004C38F6"/>
    <w:rsid w:val="004C4FA5"/>
    <w:rsid w:val="004C501E"/>
    <w:rsid w:val="004C53D4"/>
    <w:rsid w:val="004C7E46"/>
    <w:rsid w:val="004D02CC"/>
    <w:rsid w:val="004D0399"/>
    <w:rsid w:val="004D5DB0"/>
    <w:rsid w:val="004D67EE"/>
    <w:rsid w:val="004E1CC7"/>
    <w:rsid w:val="004E6EA4"/>
    <w:rsid w:val="004F123C"/>
    <w:rsid w:val="004F465D"/>
    <w:rsid w:val="004F477F"/>
    <w:rsid w:val="004F6091"/>
    <w:rsid w:val="00501AEF"/>
    <w:rsid w:val="00507C77"/>
    <w:rsid w:val="00513D0B"/>
    <w:rsid w:val="00513EE0"/>
    <w:rsid w:val="005140A5"/>
    <w:rsid w:val="005151C0"/>
    <w:rsid w:val="00524449"/>
    <w:rsid w:val="005325AB"/>
    <w:rsid w:val="00534E99"/>
    <w:rsid w:val="0053643F"/>
    <w:rsid w:val="00541DFC"/>
    <w:rsid w:val="0054411B"/>
    <w:rsid w:val="00544751"/>
    <w:rsid w:val="00547895"/>
    <w:rsid w:val="00547EF2"/>
    <w:rsid w:val="00550036"/>
    <w:rsid w:val="00553A96"/>
    <w:rsid w:val="005550DE"/>
    <w:rsid w:val="0055545D"/>
    <w:rsid w:val="005560CC"/>
    <w:rsid w:val="005561AB"/>
    <w:rsid w:val="00557075"/>
    <w:rsid w:val="005575D8"/>
    <w:rsid w:val="00557664"/>
    <w:rsid w:val="005611A9"/>
    <w:rsid w:val="00561683"/>
    <w:rsid w:val="005629ED"/>
    <w:rsid w:val="00562DBC"/>
    <w:rsid w:val="00564116"/>
    <w:rsid w:val="0057078F"/>
    <w:rsid w:val="00572165"/>
    <w:rsid w:val="005822C6"/>
    <w:rsid w:val="005857AC"/>
    <w:rsid w:val="00585F9F"/>
    <w:rsid w:val="00594A53"/>
    <w:rsid w:val="005A1573"/>
    <w:rsid w:val="005A29C1"/>
    <w:rsid w:val="005A611C"/>
    <w:rsid w:val="005B0008"/>
    <w:rsid w:val="005B0922"/>
    <w:rsid w:val="005B284F"/>
    <w:rsid w:val="005B3EE4"/>
    <w:rsid w:val="005B55D3"/>
    <w:rsid w:val="005C0BFA"/>
    <w:rsid w:val="005C0E5B"/>
    <w:rsid w:val="005C29D9"/>
    <w:rsid w:val="005C4B03"/>
    <w:rsid w:val="005C50AC"/>
    <w:rsid w:val="005C5754"/>
    <w:rsid w:val="005C58D3"/>
    <w:rsid w:val="005C5A69"/>
    <w:rsid w:val="005C6651"/>
    <w:rsid w:val="005C6A4C"/>
    <w:rsid w:val="005D0729"/>
    <w:rsid w:val="005D1387"/>
    <w:rsid w:val="005D4E0E"/>
    <w:rsid w:val="005D6AE4"/>
    <w:rsid w:val="005E4D09"/>
    <w:rsid w:val="005E518C"/>
    <w:rsid w:val="005E6F27"/>
    <w:rsid w:val="005F1BEA"/>
    <w:rsid w:val="005F6ECB"/>
    <w:rsid w:val="005F7268"/>
    <w:rsid w:val="00600406"/>
    <w:rsid w:val="00602B8D"/>
    <w:rsid w:val="00602BD9"/>
    <w:rsid w:val="00603AB3"/>
    <w:rsid w:val="00603C68"/>
    <w:rsid w:val="0060573C"/>
    <w:rsid w:val="006072FB"/>
    <w:rsid w:val="00607CA7"/>
    <w:rsid w:val="006158DF"/>
    <w:rsid w:val="006165E2"/>
    <w:rsid w:val="00616BD2"/>
    <w:rsid w:val="00616CE7"/>
    <w:rsid w:val="00620A8A"/>
    <w:rsid w:val="006273C6"/>
    <w:rsid w:val="006321FD"/>
    <w:rsid w:val="00632C05"/>
    <w:rsid w:val="00632CF9"/>
    <w:rsid w:val="00633555"/>
    <w:rsid w:val="00635D12"/>
    <w:rsid w:val="0064369C"/>
    <w:rsid w:val="00644855"/>
    <w:rsid w:val="00644B8D"/>
    <w:rsid w:val="006451E2"/>
    <w:rsid w:val="0065050F"/>
    <w:rsid w:val="006509C5"/>
    <w:rsid w:val="00652E19"/>
    <w:rsid w:val="00653E30"/>
    <w:rsid w:val="00654612"/>
    <w:rsid w:val="00654ECA"/>
    <w:rsid w:val="006550D0"/>
    <w:rsid w:val="006550E0"/>
    <w:rsid w:val="00656D6D"/>
    <w:rsid w:val="00657D3E"/>
    <w:rsid w:val="006619D5"/>
    <w:rsid w:val="0066303B"/>
    <w:rsid w:val="00663AF2"/>
    <w:rsid w:val="00663DDA"/>
    <w:rsid w:val="00665099"/>
    <w:rsid w:val="00665956"/>
    <w:rsid w:val="006667DC"/>
    <w:rsid w:val="006668DF"/>
    <w:rsid w:val="00670197"/>
    <w:rsid w:val="00674B0C"/>
    <w:rsid w:val="00677C16"/>
    <w:rsid w:val="0068077E"/>
    <w:rsid w:val="00680ABA"/>
    <w:rsid w:val="006821C3"/>
    <w:rsid w:val="00682D14"/>
    <w:rsid w:val="00682D62"/>
    <w:rsid w:val="006916CF"/>
    <w:rsid w:val="00692044"/>
    <w:rsid w:val="00692B31"/>
    <w:rsid w:val="006A049E"/>
    <w:rsid w:val="006A590E"/>
    <w:rsid w:val="006A5FBE"/>
    <w:rsid w:val="006A6D25"/>
    <w:rsid w:val="006B49F1"/>
    <w:rsid w:val="006B4F2A"/>
    <w:rsid w:val="006D6DE1"/>
    <w:rsid w:val="006D6E8D"/>
    <w:rsid w:val="006D7035"/>
    <w:rsid w:val="006F1B0D"/>
    <w:rsid w:val="006F4027"/>
    <w:rsid w:val="006F4B38"/>
    <w:rsid w:val="006F5C94"/>
    <w:rsid w:val="006F621B"/>
    <w:rsid w:val="006F6B65"/>
    <w:rsid w:val="006F6C66"/>
    <w:rsid w:val="006F726E"/>
    <w:rsid w:val="006F7AA8"/>
    <w:rsid w:val="00702970"/>
    <w:rsid w:val="0070540E"/>
    <w:rsid w:val="00706438"/>
    <w:rsid w:val="00706DFB"/>
    <w:rsid w:val="0071137E"/>
    <w:rsid w:val="00712DA4"/>
    <w:rsid w:val="00714F9A"/>
    <w:rsid w:val="00720148"/>
    <w:rsid w:val="0072177B"/>
    <w:rsid w:val="00722D18"/>
    <w:rsid w:val="00723C56"/>
    <w:rsid w:val="00723D8F"/>
    <w:rsid w:val="00726BB6"/>
    <w:rsid w:val="00727FF3"/>
    <w:rsid w:val="00730E8A"/>
    <w:rsid w:val="0073495F"/>
    <w:rsid w:val="00736E36"/>
    <w:rsid w:val="00737C3E"/>
    <w:rsid w:val="00737E51"/>
    <w:rsid w:val="007400E9"/>
    <w:rsid w:val="007404D1"/>
    <w:rsid w:val="00745C15"/>
    <w:rsid w:val="007474EB"/>
    <w:rsid w:val="00750EB4"/>
    <w:rsid w:val="007538C2"/>
    <w:rsid w:val="00754A1D"/>
    <w:rsid w:val="00756D15"/>
    <w:rsid w:val="00757CAE"/>
    <w:rsid w:val="0076108C"/>
    <w:rsid w:val="00761BF9"/>
    <w:rsid w:val="00763D8E"/>
    <w:rsid w:val="00770715"/>
    <w:rsid w:val="0077106F"/>
    <w:rsid w:val="0077227E"/>
    <w:rsid w:val="00773293"/>
    <w:rsid w:val="00776E94"/>
    <w:rsid w:val="00777109"/>
    <w:rsid w:val="007800DD"/>
    <w:rsid w:val="00782269"/>
    <w:rsid w:val="00785DA5"/>
    <w:rsid w:val="00785E6D"/>
    <w:rsid w:val="007865E5"/>
    <w:rsid w:val="007918AF"/>
    <w:rsid w:val="00792E24"/>
    <w:rsid w:val="00794199"/>
    <w:rsid w:val="00796AA3"/>
    <w:rsid w:val="007A18A2"/>
    <w:rsid w:val="007A2FA7"/>
    <w:rsid w:val="007A3CF3"/>
    <w:rsid w:val="007A745D"/>
    <w:rsid w:val="007B08F8"/>
    <w:rsid w:val="007B1808"/>
    <w:rsid w:val="007B1C29"/>
    <w:rsid w:val="007B4BA0"/>
    <w:rsid w:val="007C5FC7"/>
    <w:rsid w:val="007C755E"/>
    <w:rsid w:val="007D7D19"/>
    <w:rsid w:val="007E4B8D"/>
    <w:rsid w:val="007E5604"/>
    <w:rsid w:val="007E6116"/>
    <w:rsid w:val="007E7ED3"/>
    <w:rsid w:val="007F0649"/>
    <w:rsid w:val="007F31FD"/>
    <w:rsid w:val="007F6C00"/>
    <w:rsid w:val="007F79BA"/>
    <w:rsid w:val="007F7F22"/>
    <w:rsid w:val="0080220C"/>
    <w:rsid w:val="008030EC"/>
    <w:rsid w:val="00803F4D"/>
    <w:rsid w:val="008048CD"/>
    <w:rsid w:val="00807516"/>
    <w:rsid w:val="00812D79"/>
    <w:rsid w:val="00812E3D"/>
    <w:rsid w:val="00813A99"/>
    <w:rsid w:val="008167AA"/>
    <w:rsid w:val="00816983"/>
    <w:rsid w:val="00817E68"/>
    <w:rsid w:val="00822E55"/>
    <w:rsid w:val="008263E5"/>
    <w:rsid w:val="00827053"/>
    <w:rsid w:val="00830D4A"/>
    <w:rsid w:val="008321EB"/>
    <w:rsid w:val="0083277F"/>
    <w:rsid w:val="008330FC"/>
    <w:rsid w:val="00834B49"/>
    <w:rsid w:val="008372D9"/>
    <w:rsid w:val="00841798"/>
    <w:rsid w:val="00842195"/>
    <w:rsid w:val="00842F19"/>
    <w:rsid w:val="00843416"/>
    <w:rsid w:val="008468CA"/>
    <w:rsid w:val="00846CD5"/>
    <w:rsid w:val="00847F8E"/>
    <w:rsid w:val="0085086F"/>
    <w:rsid w:val="00855248"/>
    <w:rsid w:val="0085543A"/>
    <w:rsid w:val="008573C5"/>
    <w:rsid w:val="0086156D"/>
    <w:rsid w:val="008646F2"/>
    <w:rsid w:val="008650EB"/>
    <w:rsid w:val="008650EE"/>
    <w:rsid w:val="00867D09"/>
    <w:rsid w:val="0087299D"/>
    <w:rsid w:val="0087647A"/>
    <w:rsid w:val="00876D15"/>
    <w:rsid w:val="0087775D"/>
    <w:rsid w:val="008816DC"/>
    <w:rsid w:val="00885B15"/>
    <w:rsid w:val="00885FDA"/>
    <w:rsid w:val="00886633"/>
    <w:rsid w:val="00886980"/>
    <w:rsid w:val="00887D6A"/>
    <w:rsid w:val="00890B0B"/>
    <w:rsid w:val="008912A0"/>
    <w:rsid w:val="00893BBA"/>
    <w:rsid w:val="008963F6"/>
    <w:rsid w:val="008A1F5F"/>
    <w:rsid w:val="008A7928"/>
    <w:rsid w:val="008B0780"/>
    <w:rsid w:val="008B5746"/>
    <w:rsid w:val="008B6A35"/>
    <w:rsid w:val="008B740F"/>
    <w:rsid w:val="008C4CD1"/>
    <w:rsid w:val="008C5E26"/>
    <w:rsid w:val="008C725F"/>
    <w:rsid w:val="008D2B01"/>
    <w:rsid w:val="008D44F2"/>
    <w:rsid w:val="008D4A4A"/>
    <w:rsid w:val="008D4F89"/>
    <w:rsid w:val="008D5534"/>
    <w:rsid w:val="008D66B4"/>
    <w:rsid w:val="008D7F26"/>
    <w:rsid w:val="008E61BE"/>
    <w:rsid w:val="008F0071"/>
    <w:rsid w:val="008F05E3"/>
    <w:rsid w:val="008F1843"/>
    <w:rsid w:val="008F30CD"/>
    <w:rsid w:val="008F4449"/>
    <w:rsid w:val="008F7FEE"/>
    <w:rsid w:val="00902F57"/>
    <w:rsid w:val="0090320B"/>
    <w:rsid w:val="009063D6"/>
    <w:rsid w:val="00907289"/>
    <w:rsid w:val="00910560"/>
    <w:rsid w:val="009118AE"/>
    <w:rsid w:val="00913772"/>
    <w:rsid w:val="009215A6"/>
    <w:rsid w:val="00921D0F"/>
    <w:rsid w:val="009226F2"/>
    <w:rsid w:val="00922CC1"/>
    <w:rsid w:val="009275CC"/>
    <w:rsid w:val="0093094C"/>
    <w:rsid w:val="00934947"/>
    <w:rsid w:val="00935DB1"/>
    <w:rsid w:val="0093779C"/>
    <w:rsid w:val="00941C89"/>
    <w:rsid w:val="00942651"/>
    <w:rsid w:val="00943C31"/>
    <w:rsid w:val="0094461A"/>
    <w:rsid w:val="00946EE7"/>
    <w:rsid w:val="00950ECC"/>
    <w:rsid w:val="00951090"/>
    <w:rsid w:val="009557FA"/>
    <w:rsid w:val="0096070E"/>
    <w:rsid w:val="00962087"/>
    <w:rsid w:val="00966D85"/>
    <w:rsid w:val="009706DA"/>
    <w:rsid w:val="00972037"/>
    <w:rsid w:val="00972461"/>
    <w:rsid w:val="00972894"/>
    <w:rsid w:val="00983063"/>
    <w:rsid w:val="0098434A"/>
    <w:rsid w:val="0098516C"/>
    <w:rsid w:val="009864BD"/>
    <w:rsid w:val="00987732"/>
    <w:rsid w:val="00987956"/>
    <w:rsid w:val="00993107"/>
    <w:rsid w:val="0099353B"/>
    <w:rsid w:val="0099429B"/>
    <w:rsid w:val="00996576"/>
    <w:rsid w:val="009968BA"/>
    <w:rsid w:val="00997E91"/>
    <w:rsid w:val="009A4858"/>
    <w:rsid w:val="009A65D2"/>
    <w:rsid w:val="009B1444"/>
    <w:rsid w:val="009B548E"/>
    <w:rsid w:val="009B6855"/>
    <w:rsid w:val="009C058B"/>
    <w:rsid w:val="009C2767"/>
    <w:rsid w:val="009C27E4"/>
    <w:rsid w:val="009C5FC4"/>
    <w:rsid w:val="009C72E8"/>
    <w:rsid w:val="009D1991"/>
    <w:rsid w:val="009D1D91"/>
    <w:rsid w:val="009D3949"/>
    <w:rsid w:val="009D460D"/>
    <w:rsid w:val="009E1614"/>
    <w:rsid w:val="009E2BA5"/>
    <w:rsid w:val="009E61C5"/>
    <w:rsid w:val="009F1449"/>
    <w:rsid w:val="009F1494"/>
    <w:rsid w:val="009F18B9"/>
    <w:rsid w:val="009F5523"/>
    <w:rsid w:val="00A15942"/>
    <w:rsid w:val="00A20903"/>
    <w:rsid w:val="00A20B82"/>
    <w:rsid w:val="00A22CFC"/>
    <w:rsid w:val="00A23597"/>
    <w:rsid w:val="00A23E8E"/>
    <w:rsid w:val="00A319F8"/>
    <w:rsid w:val="00A3385A"/>
    <w:rsid w:val="00A35074"/>
    <w:rsid w:val="00A4472B"/>
    <w:rsid w:val="00A46BAB"/>
    <w:rsid w:val="00A55B82"/>
    <w:rsid w:val="00A569BA"/>
    <w:rsid w:val="00A57037"/>
    <w:rsid w:val="00A573E1"/>
    <w:rsid w:val="00A63287"/>
    <w:rsid w:val="00A64621"/>
    <w:rsid w:val="00A66B5B"/>
    <w:rsid w:val="00A71707"/>
    <w:rsid w:val="00A7505B"/>
    <w:rsid w:val="00A77FAC"/>
    <w:rsid w:val="00A80457"/>
    <w:rsid w:val="00A82116"/>
    <w:rsid w:val="00A8262E"/>
    <w:rsid w:val="00A83D8A"/>
    <w:rsid w:val="00A873A0"/>
    <w:rsid w:val="00A90189"/>
    <w:rsid w:val="00A91DC1"/>
    <w:rsid w:val="00A92BB7"/>
    <w:rsid w:val="00A94BEF"/>
    <w:rsid w:val="00A9630D"/>
    <w:rsid w:val="00A96542"/>
    <w:rsid w:val="00A97DEF"/>
    <w:rsid w:val="00AA3534"/>
    <w:rsid w:val="00AA4EE4"/>
    <w:rsid w:val="00AB2138"/>
    <w:rsid w:val="00AC4FAC"/>
    <w:rsid w:val="00AD19FD"/>
    <w:rsid w:val="00AD3577"/>
    <w:rsid w:val="00AD6A9C"/>
    <w:rsid w:val="00AD7ACC"/>
    <w:rsid w:val="00AE1C41"/>
    <w:rsid w:val="00AE1F85"/>
    <w:rsid w:val="00AE58A6"/>
    <w:rsid w:val="00AE77DC"/>
    <w:rsid w:val="00AE7801"/>
    <w:rsid w:val="00AF3059"/>
    <w:rsid w:val="00AF6639"/>
    <w:rsid w:val="00B00440"/>
    <w:rsid w:val="00B02CDF"/>
    <w:rsid w:val="00B067E9"/>
    <w:rsid w:val="00B0777B"/>
    <w:rsid w:val="00B1270C"/>
    <w:rsid w:val="00B13A57"/>
    <w:rsid w:val="00B14205"/>
    <w:rsid w:val="00B14B97"/>
    <w:rsid w:val="00B14E0B"/>
    <w:rsid w:val="00B16BDB"/>
    <w:rsid w:val="00B17111"/>
    <w:rsid w:val="00B214EE"/>
    <w:rsid w:val="00B21A39"/>
    <w:rsid w:val="00B2356F"/>
    <w:rsid w:val="00B258ED"/>
    <w:rsid w:val="00B27BC5"/>
    <w:rsid w:val="00B30704"/>
    <w:rsid w:val="00B30A9C"/>
    <w:rsid w:val="00B40853"/>
    <w:rsid w:val="00B4104D"/>
    <w:rsid w:val="00B463CC"/>
    <w:rsid w:val="00B471EF"/>
    <w:rsid w:val="00B5081A"/>
    <w:rsid w:val="00B51B9F"/>
    <w:rsid w:val="00B5239F"/>
    <w:rsid w:val="00B576B6"/>
    <w:rsid w:val="00B610E1"/>
    <w:rsid w:val="00B61BFE"/>
    <w:rsid w:val="00B65792"/>
    <w:rsid w:val="00B66547"/>
    <w:rsid w:val="00B72B61"/>
    <w:rsid w:val="00B75DAD"/>
    <w:rsid w:val="00B77D45"/>
    <w:rsid w:val="00B83B80"/>
    <w:rsid w:val="00B85E9C"/>
    <w:rsid w:val="00B8733B"/>
    <w:rsid w:val="00B874B0"/>
    <w:rsid w:val="00B93516"/>
    <w:rsid w:val="00BA0333"/>
    <w:rsid w:val="00BA1A55"/>
    <w:rsid w:val="00BA2EAA"/>
    <w:rsid w:val="00BA36BB"/>
    <w:rsid w:val="00BA4C1C"/>
    <w:rsid w:val="00BA5678"/>
    <w:rsid w:val="00BB0A60"/>
    <w:rsid w:val="00BB0F8D"/>
    <w:rsid w:val="00BB384D"/>
    <w:rsid w:val="00BB5D5F"/>
    <w:rsid w:val="00BC4F06"/>
    <w:rsid w:val="00BC75D8"/>
    <w:rsid w:val="00BD3C52"/>
    <w:rsid w:val="00BE65BE"/>
    <w:rsid w:val="00BE6872"/>
    <w:rsid w:val="00BE6DD2"/>
    <w:rsid w:val="00BF5E53"/>
    <w:rsid w:val="00BF7600"/>
    <w:rsid w:val="00C03080"/>
    <w:rsid w:val="00C054F9"/>
    <w:rsid w:val="00C07393"/>
    <w:rsid w:val="00C10379"/>
    <w:rsid w:val="00C122C2"/>
    <w:rsid w:val="00C12BCB"/>
    <w:rsid w:val="00C13C0E"/>
    <w:rsid w:val="00C20C1F"/>
    <w:rsid w:val="00C215D7"/>
    <w:rsid w:val="00C2660A"/>
    <w:rsid w:val="00C27FAA"/>
    <w:rsid w:val="00C31F01"/>
    <w:rsid w:val="00C3373D"/>
    <w:rsid w:val="00C337EB"/>
    <w:rsid w:val="00C375CB"/>
    <w:rsid w:val="00C40124"/>
    <w:rsid w:val="00C40E2F"/>
    <w:rsid w:val="00C433C1"/>
    <w:rsid w:val="00C442B4"/>
    <w:rsid w:val="00C44481"/>
    <w:rsid w:val="00C45AB0"/>
    <w:rsid w:val="00C464D7"/>
    <w:rsid w:val="00C47D8E"/>
    <w:rsid w:val="00C51A17"/>
    <w:rsid w:val="00C51CF0"/>
    <w:rsid w:val="00C531B8"/>
    <w:rsid w:val="00C600CB"/>
    <w:rsid w:val="00C6277B"/>
    <w:rsid w:val="00C62B52"/>
    <w:rsid w:val="00C62D76"/>
    <w:rsid w:val="00C67213"/>
    <w:rsid w:val="00C726C1"/>
    <w:rsid w:val="00C727D6"/>
    <w:rsid w:val="00C80762"/>
    <w:rsid w:val="00C8076D"/>
    <w:rsid w:val="00C80E3B"/>
    <w:rsid w:val="00C84780"/>
    <w:rsid w:val="00C8568B"/>
    <w:rsid w:val="00C86BBB"/>
    <w:rsid w:val="00C86BF1"/>
    <w:rsid w:val="00C93E45"/>
    <w:rsid w:val="00CA06D4"/>
    <w:rsid w:val="00CA2CD8"/>
    <w:rsid w:val="00CA7706"/>
    <w:rsid w:val="00CA7F0C"/>
    <w:rsid w:val="00CB0699"/>
    <w:rsid w:val="00CB4690"/>
    <w:rsid w:val="00CB49A4"/>
    <w:rsid w:val="00CB4F55"/>
    <w:rsid w:val="00CB574A"/>
    <w:rsid w:val="00CC15D9"/>
    <w:rsid w:val="00CC4771"/>
    <w:rsid w:val="00CC4C47"/>
    <w:rsid w:val="00CC513C"/>
    <w:rsid w:val="00CC5FB9"/>
    <w:rsid w:val="00CC652A"/>
    <w:rsid w:val="00CC6A20"/>
    <w:rsid w:val="00CC7390"/>
    <w:rsid w:val="00CD3733"/>
    <w:rsid w:val="00CD3EA6"/>
    <w:rsid w:val="00CD5E8E"/>
    <w:rsid w:val="00CE0BFB"/>
    <w:rsid w:val="00CE21B4"/>
    <w:rsid w:val="00CE25D6"/>
    <w:rsid w:val="00CE4D36"/>
    <w:rsid w:val="00CE562C"/>
    <w:rsid w:val="00CF2CD9"/>
    <w:rsid w:val="00CF3931"/>
    <w:rsid w:val="00CF3C1F"/>
    <w:rsid w:val="00CF5361"/>
    <w:rsid w:val="00D016BF"/>
    <w:rsid w:val="00D03D9A"/>
    <w:rsid w:val="00D03E0F"/>
    <w:rsid w:val="00D055E9"/>
    <w:rsid w:val="00D0644B"/>
    <w:rsid w:val="00D11A54"/>
    <w:rsid w:val="00D12758"/>
    <w:rsid w:val="00D16F05"/>
    <w:rsid w:val="00D17E8C"/>
    <w:rsid w:val="00D20A64"/>
    <w:rsid w:val="00D21028"/>
    <w:rsid w:val="00D22759"/>
    <w:rsid w:val="00D24114"/>
    <w:rsid w:val="00D24620"/>
    <w:rsid w:val="00D257E4"/>
    <w:rsid w:val="00D30151"/>
    <w:rsid w:val="00D31117"/>
    <w:rsid w:val="00D31731"/>
    <w:rsid w:val="00D31AAD"/>
    <w:rsid w:val="00D35B53"/>
    <w:rsid w:val="00D364C9"/>
    <w:rsid w:val="00D36ABA"/>
    <w:rsid w:val="00D36EE5"/>
    <w:rsid w:val="00D41676"/>
    <w:rsid w:val="00D44B52"/>
    <w:rsid w:val="00D4532C"/>
    <w:rsid w:val="00D45863"/>
    <w:rsid w:val="00D50C79"/>
    <w:rsid w:val="00D50D84"/>
    <w:rsid w:val="00D51069"/>
    <w:rsid w:val="00D5178B"/>
    <w:rsid w:val="00D54B31"/>
    <w:rsid w:val="00D55A9B"/>
    <w:rsid w:val="00D578B6"/>
    <w:rsid w:val="00D61A19"/>
    <w:rsid w:val="00D61A84"/>
    <w:rsid w:val="00D62F5C"/>
    <w:rsid w:val="00D6373F"/>
    <w:rsid w:val="00D65CCE"/>
    <w:rsid w:val="00D73C44"/>
    <w:rsid w:val="00D760CA"/>
    <w:rsid w:val="00D765F6"/>
    <w:rsid w:val="00D77FA3"/>
    <w:rsid w:val="00D806F0"/>
    <w:rsid w:val="00D82DEF"/>
    <w:rsid w:val="00D84D4B"/>
    <w:rsid w:val="00D87A0B"/>
    <w:rsid w:val="00D905B4"/>
    <w:rsid w:val="00D91815"/>
    <w:rsid w:val="00D91BAB"/>
    <w:rsid w:val="00D9730D"/>
    <w:rsid w:val="00DA0024"/>
    <w:rsid w:val="00DA220B"/>
    <w:rsid w:val="00DA3B63"/>
    <w:rsid w:val="00DA5F30"/>
    <w:rsid w:val="00DA7417"/>
    <w:rsid w:val="00DA79FE"/>
    <w:rsid w:val="00DB2F94"/>
    <w:rsid w:val="00DB3AA1"/>
    <w:rsid w:val="00DB6A13"/>
    <w:rsid w:val="00DB6D61"/>
    <w:rsid w:val="00DB6D64"/>
    <w:rsid w:val="00DD075B"/>
    <w:rsid w:val="00DD52C5"/>
    <w:rsid w:val="00DE0A78"/>
    <w:rsid w:val="00DE2BC9"/>
    <w:rsid w:val="00DE5596"/>
    <w:rsid w:val="00DF33E4"/>
    <w:rsid w:val="00DF4332"/>
    <w:rsid w:val="00DF71A8"/>
    <w:rsid w:val="00DF731D"/>
    <w:rsid w:val="00E010DC"/>
    <w:rsid w:val="00E0265B"/>
    <w:rsid w:val="00E027CB"/>
    <w:rsid w:val="00E038EE"/>
    <w:rsid w:val="00E06925"/>
    <w:rsid w:val="00E2596B"/>
    <w:rsid w:val="00E263B0"/>
    <w:rsid w:val="00E27C2E"/>
    <w:rsid w:val="00E3007C"/>
    <w:rsid w:val="00E36137"/>
    <w:rsid w:val="00E37D37"/>
    <w:rsid w:val="00E40312"/>
    <w:rsid w:val="00E40826"/>
    <w:rsid w:val="00E408A9"/>
    <w:rsid w:val="00E4210B"/>
    <w:rsid w:val="00E46096"/>
    <w:rsid w:val="00E47F31"/>
    <w:rsid w:val="00E553D0"/>
    <w:rsid w:val="00E5671B"/>
    <w:rsid w:val="00E57B5A"/>
    <w:rsid w:val="00E57B66"/>
    <w:rsid w:val="00E620CA"/>
    <w:rsid w:val="00E64BB2"/>
    <w:rsid w:val="00E75EA5"/>
    <w:rsid w:val="00E76D24"/>
    <w:rsid w:val="00E81B14"/>
    <w:rsid w:val="00E83808"/>
    <w:rsid w:val="00E84770"/>
    <w:rsid w:val="00E85BA9"/>
    <w:rsid w:val="00EA1902"/>
    <w:rsid w:val="00EA31AA"/>
    <w:rsid w:val="00EA3B36"/>
    <w:rsid w:val="00EB5BE7"/>
    <w:rsid w:val="00EB722C"/>
    <w:rsid w:val="00EB7302"/>
    <w:rsid w:val="00EC2DC7"/>
    <w:rsid w:val="00EC3911"/>
    <w:rsid w:val="00EC3B11"/>
    <w:rsid w:val="00EC3F00"/>
    <w:rsid w:val="00EC4C67"/>
    <w:rsid w:val="00ED213B"/>
    <w:rsid w:val="00ED28B2"/>
    <w:rsid w:val="00ED2A52"/>
    <w:rsid w:val="00ED3083"/>
    <w:rsid w:val="00ED6A62"/>
    <w:rsid w:val="00ED715E"/>
    <w:rsid w:val="00EE037E"/>
    <w:rsid w:val="00EE2FCE"/>
    <w:rsid w:val="00EE3094"/>
    <w:rsid w:val="00EE579F"/>
    <w:rsid w:val="00EE5D5E"/>
    <w:rsid w:val="00EF2A9D"/>
    <w:rsid w:val="00EF404A"/>
    <w:rsid w:val="00EF5073"/>
    <w:rsid w:val="00EF5D1E"/>
    <w:rsid w:val="00F00580"/>
    <w:rsid w:val="00F00DC3"/>
    <w:rsid w:val="00F0445E"/>
    <w:rsid w:val="00F103A1"/>
    <w:rsid w:val="00F157C0"/>
    <w:rsid w:val="00F20FE8"/>
    <w:rsid w:val="00F2101B"/>
    <w:rsid w:val="00F23A85"/>
    <w:rsid w:val="00F27638"/>
    <w:rsid w:val="00F3456A"/>
    <w:rsid w:val="00F34CE2"/>
    <w:rsid w:val="00F34E1C"/>
    <w:rsid w:val="00F406F6"/>
    <w:rsid w:val="00F43E4C"/>
    <w:rsid w:val="00F44DF0"/>
    <w:rsid w:val="00F45799"/>
    <w:rsid w:val="00F4618A"/>
    <w:rsid w:val="00F46587"/>
    <w:rsid w:val="00F50C00"/>
    <w:rsid w:val="00F52C9F"/>
    <w:rsid w:val="00F5552E"/>
    <w:rsid w:val="00F57786"/>
    <w:rsid w:val="00F6258E"/>
    <w:rsid w:val="00F62A79"/>
    <w:rsid w:val="00F65686"/>
    <w:rsid w:val="00F71FD7"/>
    <w:rsid w:val="00F73B08"/>
    <w:rsid w:val="00F743D2"/>
    <w:rsid w:val="00F74AFB"/>
    <w:rsid w:val="00F763C9"/>
    <w:rsid w:val="00F85BF6"/>
    <w:rsid w:val="00F8764E"/>
    <w:rsid w:val="00F9100A"/>
    <w:rsid w:val="00F9328B"/>
    <w:rsid w:val="00F942CF"/>
    <w:rsid w:val="00FA7425"/>
    <w:rsid w:val="00FA7602"/>
    <w:rsid w:val="00FB074A"/>
    <w:rsid w:val="00FB0808"/>
    <w:rsid w:val="00FB2C97"/>
    <w:rsid w:val="00FB3348"/>
    <w:rsid w:val="00FC0B34"/>
    <w:rsid w:val="00FC2790"/>
    <w:rsid w:val="00FC2CCE"/>
    <w:rsid w:val="00FC3AA1"/>
    <w:rsid w:val="00FD0FE2"/>
    <w:rsid w:val="00FD2500"/>
    <w:rsid w:val="00FD30F2"/>
    <w:rsid w:val="00FD55A7"/>
    <w:rsid w:val="00FD7E93"/>
    <w:rsid w:val="00FE1345"/>
    <w:rsid w:val="00FE165C"/>
    <w:rsid w:val="00FE2F97"/>
    <w:rsid w:val="00FE36B5"/>
    <w:rsid w:val="00FE72BB"/>
    <w:rsid w:val="00FF130C"/>
    <w:rsid w:val="00FF1D26"/>
    <w:rsid w:val="00FF2679"/>
    <w:rsid w:val="00FF2F72"/>
    <w:rsid w:val="00FF59F6"/>
    <w:rsid w:val="00FF5EDD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617433"/>
  <w15:chartTrackingRefBased/>
  <w15:docId w15:val="{1286D3DC-E2D1-4429-9CC0-97AD02A5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1C31C2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qFormat/>
    <w:rsid w:val="00CD3733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30A9C"/>
    <w:pPr>
      <w:keepNext/>
      <w:widowControl/>
      <w:autoSpaceDE/>
      <w:autoSpaceDN/>
      <w:adjustRightInd/>
      <w:spacing w:before="240" w:after="60"/>
      <w:outlineLvl w:val="2"/>
    </w:pPr>
    <w:rPr>
      <w:b/>
      <w:bCs/>
      <w:sz w:val="26"/>
      <w:szCs w:val="26"/>
    </w:rPr>
  </w:style>
  <w:style w:type="paragraph" w:styleId="6">
    <w:name w:val="heading 6"/>
    <w:basedOn w:val="a"/>
    <w:next w:val="a"/>
    <w:qFormat/>
    <w:rsid w:val="00F942C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B30A9C"/>
    <w:pPr>
      <w:widowControl/>
      <w:autoSpaceDE/>
      <w:autoSpaceDN/>
      <w:adjustRightInd/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780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97809"/>
  </w:style>
  <w:style w:type="paragraph" w:customStyle="1" w:styleId="Normal1">
    <w:name w:val="Normal1"/>
    <w:rsid w:val="00B30A9C"/>
    <w:pPr>
      <w:widowControl w:val="0"/>
      <w:spacing w:line="439" w:lineRule="auto"/>
      <w:ind w:firstLine="720"/>
      <w:jc w:val="both"/>
    </w:pPr>
    <w:rPr>
      <w:sz w:val="22"/>
      <w:szCs w:val="22"/>
    </w:rPr>
  </w:style>
  <w:style w:type="paragraph" w:customStyle="1" w:styleId="Arial">
    <w:name w:val="ФС. Текст. Arial"/>
    <w:basedOn w:val="a"/>
    <w:rsid w:val="00384236"/>
    <w:pPr>
      <w:widowControl/>
      <w:autoSpaceDE/>
      <w:autoSpaceDN/>
      <w:adjustRightInd/>
      <w:spacing w:line="360" w:lineRule="auto"/>
      <w:ind w:firstLine="720"/>
      <w:jc w:val="both"/>
    </w:pPr>
    <w:rPr>
      <w:rFonts w:cs="Times New Roman"/>
      <w:sz w:val="24"/>
    </w:rPr>
  </w:style>
  <w:style w:type="paragraph" w:styleId="a5">
    <w:name w:val="header"/>
    <w:basedOn w:val="a"/>
    <w:rsid w:val="00384236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customStyle="1" w:styleId="a6">
    <w:name w:val="Название"/>
    <w:basedOn w:val="a"/>
    <w:qFormat/>
    <w:rsid w:val="00384236"/>
    <w:pPr>
      <w:widowControl/>
      <w:autoSpaceDE/>
      <w:autoSpaceDN/>
      <w:adjustRightInd/>
      <w:ind w:right="-1050"/>
      <w:jc w:val="center"/>
    </w:pPr>
    <w:rPr>
      <w:rFonts w:ascii="Times New Roman" w:hAnsi="Times New Roman" w:cs="Times New Roman"/>
      <w:b/>
      <w:sz w:val="24"/>
    </w:rPr>
  </w:style>
  <w:style w:type="paragraph" w:customStyle="1" w:styleId="10">
    <w:name w:val="Стиль1"/>
    <w:basedOn w:val="a"/>
    <w:autoRedefine/>
    <w:rsid w:val="004B3D6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iCs/>
      <w:color w:val="000000"/>
      <w:sz w:val="28"/>
      <w:szCs w:val="28"/>
    </w:rPr>
  </w:style>
  <w:style w:type="paragraph" w:customStyle="1" w:styleId="a7">
    <w:name w:val="ТСТ"/>
    <w:basedOn w:val="a"/>
    <w:rsid w:val="00AE1F85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table" w:styleId="a8">
    <w:name w:val="Table Grid"/>
    <w:basedOn w:val="a1"/>
    <w:rsid w:val="000B54F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0">
    <w:name w:val="Состав на одну таблетку. Arial"/>
    <w:basedOn w:val="a"/>
    <w:rsid w:val="00220896"/>
    <w:pPr>
      <w:autoSpaceDE/>
      <w:autoSpaceDN/>
      <w:adjustRightInd/>
      <w:spacing w:line="192" w:lineRule="auto"/>
      <w:ind w:firstLine="720"/>
    </w:pPr>
    <w:rPr>
      <w:rFonts w:cs="Times New Roman"/>
      <w:sz w:val="24"/>
    </w:rPr>
  </w:style>
  <w:style w:type="paragraph" w:styleId="a9">
    <w:name w:val="Body Text"/>
    <w:basedOn w:val="a"/>
    <w:link w:val="aa"/>
    <w:rsid w:val="00460C43"/>
    <w:pPr>
      <w:widowControl/>
      <w:autoSpaceDE/>
      <w:autoSpaceDN/>
      <w:adjustRightInd/>
      <w:ind w:right="-36"/>
    </w:pPr>
    <w:rPr>
      <w:rFonts w:cs="Times New Roman"/>
      <w:sz w:val="22"/>
    </w:rPr>
  </w:style>
  <w:style w:type="paragraph" w:customStyle="1" w:styleId="ab">
    <w:name w:val="ФС"/>
    <w:basedOn w:val="a"/>
    <w:rsid w:val="000E6BC4"/>
    <w:pPr>
      <w:autoSpaceDE/>
      <w:autoSpaceDN/>
      <w:adjustRightInd/>
      <w:spacing w:line="360" w:lineRule="auto"/>
      <w:ind w:firstLine="720"/>
      <w:jc w:val="both"/>
    </w:pPr>
    <w:rPr>
      <w:rFonts w:ascii="Times New Roman" w:hAnsi="Times New Roman" w:cs="Times New Roman"/>
      <w:sz w:val="28"/>
    </w:rPr>
  </w:style>
  <w:style w:type="character" w:customStyle="1" w:styleId="aa">
    <w:name w:val="Основной текст Знак"/>
    <w:link w:val="a9"/>
    <w:rsid w:val="00FB3348"/>
    <w:rPr>
      <w:rFonts w:ascii="Arial" w:hAnsi="Arial"/>
      <w:sz w:val="22"/>
      <w:lang w:val="ru-RU" w:eastAsia="ru-RU" w:bidi="ar-SA"/>
    </w:rPr>
  </w:style>
  <w:style w:type="character" w:customStyle="1" w:styleId="5">
    <w:name w:val="Основной текст (5)_"/>
    <w:link w:val="50"/>
    <w:locked/>
    <w:rsid w:val="003F24C8"/>
    <w:rPr>
      <w:i/>
      <w:iCs/>
      <w:spacing w:val="-7"/>
      <w:sz w:val="21"/>
      <w:szCs w:val="21"/>
      <w:lang w:bidi="ar-SA"/>
    </w:rPr>
  </w:style>
  <w:style w:type="character" w:customStyle="1" w:styleId="51">
    <w:name w:val="Основной текст (5) + Не курсив"/>
    <w:aliases w:val="Интервал 0 pt3"/>
    <w:rsid w:val="003F24C8"/>
    <w:rPr>
      <w:i/>
      <w:iCs/>
      <w:spacing w:val="-5"/>
      <w:sz w:val="21"/>
      <w:szCs w:val="21"/>
      <w:lang w:bidi="ar-SA"/>
    </w:rPr>
  </w:style>
  <w:style w:type="paragraph" w:customStyle="1" w:styleId="50">
    <w:name w:val="Основной текст (5)"/>
    <w:basedOn w:val="a"/>
    <w:link w:val="5"/>
    <w:rsid w:val="003F24C8"/>
    <w:pPr>
      <w:shd w:val="clear" w:color="auto" w:fill="FFFFFF"/>
      <w:autoSpaceDE/>
      <w:autoSpaceDN/>
      <w:adjustRightInd/>
      <w:spacing w:line="394" w:lineRule="exact"/>
      <w:jc w:val="both"/>
    </w:pPr>
    <w:rPr>
      <w:rFonts w:ascii="Times New Roman" w:hAnsi="Times New Roman" w:cs="Times New Roman"/>
      <w:i/>
      <w:iCs/>
      <w:spacing w:val="-7"/>
      <w:sz w:val="21"/>
      <w:szCs w:val="21"/>
    </w:rPr>
  </w:style>
  <w:style w:type="character" w:customStyle="1" w:styleId="ac">
    <w:name w:val="Основной текст + Курсив"/>
    <w:aliases w:val="Интервал 0 pt4,Интервал 0 pt"/>
    <w:rsid w:val="003F24C8"/>
    <w:rPr>
      <w:rFonts w:ascii="Times New Roman" w:hAnsi="Times New Roman" w:cs="Times New Roman"/>
      <w:i/>
      <w:iCs/>
      <w:spacing w:val="-7"/>
      <w:sz w:val="21"/>
      <w:szCs w:val="21"/>
      <w:u w:val="none"/>
      <w:lang w:val="ru-RU" w:eastAsia="ru-RU" w:bidi="ar-SA"/>
    </w:rPr>
  </w:style>
  <w:style w:type="character" w:customStyle="1" w:styleId="20">
    <w:name w:val="Основной текст + Полужирный2"/>
    <w:aliases w:val="Интервал 0 pt2,Основной текст + Курсив2"/>
    <w:rsid w:val="00A64621"/>
    <w:rPr>
      <w:rFonts w:ascii="Times New Roman" w:hAnsi="Times New Roman" w:cs="Times New Roman"/>
      <w:b/>
      <w:bCs/>
      <w:spacing w:val="-19"/>
      <w:sz w:val="21"/>
      <w:szCs w:val="21"/>
      <w:u w:val="none"/>
      <w:lang w:val="ru-RU" w:eastAsia="ru-RU" w:bidi="ar-SA"/>
    </w:rPr>
  </w:style>
  <w:style w:type="paragraph" w:customStyle="1" w:styleId="Arial1">
    <w:name w:val="ФС текст.Arial"/>
    <w:basedOn w:val="a"/>
    <w:rsid w:val="00E85BA9"/>
    <w:pPr>
      <w:autoSpaceDE/>
      <w:autoSpaceDN/>
      <w:adjustRightInd/>
      <w:spacing w:line="360" w:lineRule="auto"/>
      <w:ind w:firstLine="720"/>
      <w:jc w:val="both"/>
    </w:pPr>
    <w:rPr>
      <w:rFonts w:cs="Times New Roman"/>
      <w:sz w:val="24"/>
    </w:rPr>
  </w:style>
  <w:style w:type="character" w:customStyle="1" w:styleId="4">
    <w:name w:val="Основной текст (4)_"/>
    <w:link w:val="40"/>
    <w:rsid w:val="003A3A06"/>
    <w:rPr>
      <w:spacing w:val="10"/>
      <w:sz w:val="19"/>
      <w:szCs w:val="19"/>
      <w:lang w:bidi="ar-SA"/>
    </w:rPr>
  </w:style>
  <w:style w:type="character" w:customStyle="1" w:styleId="12">
    <w:name w:val="Основной текст (12)_"/>
    <w:link w:val="120"/>
    <w:rsid w:val="003A3A06"/>
    <w:rPr>
      <w:i/>
      <w:iCs/>
      <w:spacing w:val="3"/>
      <w:sz w:val="19"/>
      <w:szCs w:val="19"/>
      <w:lang w:bidi="ar-SA"/>
    </w:rPr>
  </w:style>
  <w:style w:type="paragraph" w:customStyle="1" w:styleId="40">
    <w:name w:val="Основной текст (4)"/>
    <w:basedOn w:val="a"/>
    <w:link w:val="4"/>
    <w:rsid w:val="003A3A06"/>
    <w:pPr>
      <w:shd w:val="clear" w:color="auto" w:fill="FFFFFF"/>
      <w:autoSpaceDE/>
      <w:autoSpaceDN/>
      <w:adjustRightInd/>
      <w:spacing w:line="240" w:lineRule="atLeast"/>
      <w:jc w:val="both"/>
    </w:pPr>
    <w:rPr>
      <w:rFonts w:ascii="Times New Roman" w:hAnsi="Times New Roman" w:cs="Times New Roman"/>
      <w:spacing w:val="10"/>
      <w:sz w:val="19"/>
      <w:szCs w:val="19"/>
    </w:rPr>
  </w:style>
  <w:style w:type="paragraph" w:customStyle="1" w:styleId="120">
    <w:name w:val="Основной текст (12)"/>
    <w:basedOn w:val="a"/>
    <w:link w:val="12"/>
    <w:rsid w:val="003A3A06"/>
    <w:pPr>
      <w:shd w:val="clear" w:color="auto" w:fill="FFFFFF"/>
      <w:autoSpaceDE/>
      <w:autoSpaceDN/>
      <w:adjustRightInd/>
      <w:spacing w:line="394" w:lineRule="exact"/>
      <w:jc w:val="both"/>
    </w:pPr>
    <w:rPr>
      <w:rFonts w:ascii="Times New Roman" w:hAnsi="Times New Roman" w:cs="Times New Roman"/>
      <w:i/>
      <w:iCs/>
      <w:spacing w:val="3"/>
      <w:sz w:val="19"/>
      <w:szCs w:val="19"/>
    </w:rPr>
  </w:style>
  <w:style w:type="character" w:customStyle="1" w:styleId="Candara">
    <w:name w:val="Основной текст + Candara"/>
    <w:aliases w:val="8,5 pt8,Интервал 0 pt18"/>
    <w:rsid w:val="00B65792"/>
    <w:rPr>
      <w:rFonts w:ascii="Candara" w:hAnsi="Candara" w:cs="Candara"/>
      <w:spacing w:val="2"/>
      <w:sz w:val="17"/>
      <w:szCs w:val="17"/>
      <w:lang w:val="en-US" w:eastAsia="en-US" w:bidi="ar-SA"/>
    </w:rPr>
  </w:style>
  <w:style w:type="character" w:customStyle="1" w:styleId="5pt">
    <w:name w:val="Основной текст + 5 pt"/>
    <w:aliases w:val="Интервал 0 pt17"/>
    <w:rsid w:val="00B65792"/>
    <w:rPr>
      <w:rFonts w:ascii="Arial" w:hAnsi="Arial"/>
      <w:noProof/>
      <w:spacing w:val="0"/>
      <w:sz w:val="10"/>
      <w:szCs w:val="10"/>
      <w:lang w:val="ru-RU" w:eastAsia="ru-RU" w:bidi="ar-SA"/>
    </w:rPr>
  </w:style>
  <w:style w:type="character" w:customStyle="1" w:styleId="5pt1">
    <w:name w:val="Основной текст + 5 pt1"/>
    <w:aliases w:val="Интервал 0 pt16"/>
    <w:rsid w:val="00B65792"/>
    <w:rPr>
      <w:rFonts w:ascii="Arial" w:hAnsi="Arial"/>
      <w:noProof/>
      <w:spacing w:val="0"/>
      <w:sz w:val="10"/>
      <w:szCs w:val="10"/>
      <w:lang w:val="ru-RU" w:eastAsia="ru-RU" w:bidi="ar-SA"/>
    </w:rPr>
  </w:style>
  <w:style w:type="character" w:customStyle="1" w:styleId="ad">
    <w:name w:val="Основной текст_"/>
    <w:rsid w:val="00C531B8"/>
    <w:rPr>
      <w:rFonts w:ascii="Times New Roman" w:hAnsi="Times New Roman" w:cs="Times New Roman"/>
      <w:spacing w:val="10"/>
      <w:sz w:val="19"/>
      <w:szCs w:val="19"/>
      <w:u w:val="none"/>
    </w:rPr>
  </w:style>
  <w:style w:type="character" w:customStyle="1" w:styleId="60">
    <w:name w:val="Основной текст (6)_"/>
    <w:link w:val="61"/>
    <w:rsid w:val="002071D7"/>
    <w:rPr>
      <w:i/>
      <w:iCs/>
      <w:spacing w:val="6"/>
      <w:sz w:val="22"/>
      <w:szCs w:val="22"/>
      <w:lang w:bidi="ar-SA"/>
    </w:rPr>
  </w:style>
  <w:style w:type="character" w:customStyle="1" w:styleId="0pt">
    <w:name w:val="Основной текст + Интервал 0 pt"/>
    <w:rsid w:val="002071D7"/>
    <w:rPr>
      <w:rFonts w:ascii="Times New Roman" w:hAnsi="Times New Roman" w:cs="Times New Roman"/>
      <w:spacing w:val="-13"/>
      <w:sz w:val="22"/>
      <w:szCs w:val="22"/>
      <w:u w:val="none"/>
    </w:rPr>
  </w:style>
  <w:style w:type="character" w:customStyle="1" w:styleId="70">
    <w:name w:val="Основной текст (7)_"/>
    <w:link w:val="71"/>
    <w:rsid w:val="002071D7"/>
    <w:rPr>
      <w:i/>
      <w:iCs/>
      <w:spacing w:val="6"/>
      <w:sz w:val="22"/>
      <w:szCs w:val="22"/>
      <w:lang w:bidi="ar-SA"/>
    </w:rPr>
  </w:style>
  <w:style w:type="character" w:customStyle="1" w:styleId="0pt1">
    <w:name w:val="Основной текст + Интервал 0 pt1"/>
    <w:rsid w:val="002071D7"/>
    <w:rPr>
      <w:rFonts w:ascii="Times New Roman" w:hAnsi="Times New Roman" w:cs="Times New Roman"/>
      <w:noProof/>
      <w:spacing w:val="0"/>
      <w:sz w:val="22"/>
      <w:szCs w:val="22"/>
      <w:u w:val="none"/>
    </w:rPr>
  </w:style>
  <w:style w:type="paragraph" w:customStyle="1" w:styleId="61">
    <w:name w:val="Основной текст (6)"/>
    <w:basedOn w:val="a"/>
    <w:link w:val="60"/>
    <w:rsid w:val="002071D7"/>
    <w:pPr>
      <w:shd w:val="clear" w:color="auto" w:fill="FFFFFF"/>
      <w:autoSpaceDE/>
      <w:autoSpaceDN/>
      <w:adjustRightInd/>
      <w:spacing w:line="456" w:lineRule="exact"/>
      <w:jc w:val="both"/>
    </w:pPr>
    <w:rPr>
      <w:rFonts w:ascii="Times New Roman" w:hAnsi="Times New Roman" w:cs="Times New Roman"/>
      <w:i/>
      <w:iCs/>
      <w:spacing w:val="6"/>
      <w:sz w:val="22"/>
      <w:szCs w:val="22"/>
    </w:rPr>
  </w:style>
  <w:style w:type="paragraph" w:customStyle="1" w:styleId="71">
    <w:name w:val="Основной текст (7)"/>
    <w:basedOn w:val="a"/>
    <w:link w:val="70"/>
    <w:rsid w:val="002071D7"/>
    <w:pPr>
      <w:shd w:val="clear" w:color="auto" w:fill="FFFFFF"/>
      <w:autoSpaceDE/>
      <w:autoSpaceDN/>
      <w:adjustRightInd/>
      <w:spacing w:line="456" w:lineRule="exact"/>
      <w:jc w:val="both"/>
    </w:pPr>
    <w:rPr>
      <w:rFonts w:ascii="Times New Roman" w:hAnsi="Times New Roman" w:cs="Times New Roman"/>
      <w:i/>
      <w:iCs/>
      <w:spacing w:val="6"/>
      <w:sz w:val="22"/>
      <w:szCs w:val="22"/>
    </w:rPr>
  </w:style>
  <w:style w:type="character" w:customStyle="1" w:styleId="11">
    <w:name w:val="Основной текст + Курсив1"/>
    <w:aliases w:val="Интервал 2 pt"/>
    <w:rsid w:val="002071D7"/>
    <w:rPr>
      <w:rFonts w:ascii="Times New Roman" w:hAnsi="Times New Roman" w:cs="Times New Roman"/>
      <w:i/>
      <w:iCs/>
      <w:spacing w:val="42"/>
      <w:sz w:val="22"/>
      <w:szCs w:val="22"/>
      <w:u w:val="none"/>
    </w:rPr>
  </w:style>
  <w:style w:type="character" w:customStyle="1" w:styleId="62">
    <w:name w:val="Основной текст (6) + Не курсив"/>
    <w:aliases w:val="Интервал 0 pt1"/>
    <w:rsid w:val="002071D7"/>
    <w:rPr>
      <w:rFonts w:ascii="Times New Roman" w:hAnsi="Times New Roman" w:cs="Times New Roman"/>
      <w:i/>
      <w:iCs/>
      <w:spacing w:val="14"/>
      <w:sz w:val="22"/>
      <w:szCs w:val="22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</w:div>
      </w:divsChild>
    </w:div>
    <w:div w:id="9120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</w:div>
      </w:divsChild>
    </w:div>
    <w:div w:id="1118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</w:div>
      </w:divsChild>
    </w:div>
    <w:div w:id="13102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</w:div>
      </w:divsChild>
    </w:div>
    <w:div w:id="1356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</w:div>
      </w:divsChild>
    </w:div>
    <w:div w:id="1356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</w:div>
      </w:divsChild>
    </w:div>
    <w:div w:id="15548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</w:div>
      </w:divsChild>
    </w:div>
    <w:div w:id="1745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</w:div>
      </w:divsChild>
    </w:div>
    <w:div w:id="17704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C54DD-9017-4E55-931C-EA626C64E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2021</Words>
  <Characters>15231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Microsoft</Company>
  <LinksUpToDate>false</LinksUpToDate>
  <CharactersWithSpaces>17218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subject/>
  <dc:creator>PONETAIKINA</dc:creator>
  <cp:keywords/>
  <dc:description/>
  <cp:lastModifiedBy>Семенова Анастасия Александровна</cp:lastModifiedBy>
  <cp:revision>2</cp:revision>
  <cp:lastPrinted>2012-09-03T10:17:00Z</cp:lastPrinted>
  <dcterms:created xsi:type="dcterms:W3CDTF">2020-12-08T09:45:00Z</dcterms:created>
  <dcterms:modified xsi:type="dcterms:W3CDTF">2020-12-08T09:45:00Z</dcterms:modified>
</cp:coreProperties>
</file>