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6375" w14:textId="77777777" w:rsidR="00604DC4" w:rsidRPr="00062420" w:rsidRDefault="00604DC4" w:rsidP="009B4EC8">
      <w:pPr>
        <w:shd w:val="clear" w:color="auto" w:fill="FFFFFF" w:themeFill="background1"/>
        <w:spacing w:line="276" w:lineRule="auto"/>
        <w:jc w:val="center"/>
        <w:rPr>
          <w:b/>
        </w:rPr>
      </w:pPr>
      <w:r w:rsidRPr="00062420">
        <w:rPr>
          <w:b/>
        </w:rPr>
        <w:t>Листок-вкладыш – информация для пациента</w:t>
      </w:r>
    </w:p>
    <w:p w14:paraId="6E3976B6" w14:textId="65597F81" w:rsidR="00604DC4" w:rsidRPr="00062420" w:rsidRDefault="00287917" w:rsidP="00C67694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 w:after="240" w:line="276" w:lineRule="auto"/>
        <w:jc w:val="center"/>
        <w:rPr>
          <w:b/>
        </w:rPr>
      </w:pPr>
      <w:r w:rsidRPr="00062420">
        <w:rPr>
          <w:b/>
          <w:bCs/>
          <w:color w:val="000000"/>
          <w:lang w:bidi="ru-RU"/>
        </w:rPr>
        <w:t>ТАБАКЕТТЕ</w:t>
      </w:r>
      <w:r w:rsidRPr="00062420">
        <w:rPr>
          <w:b/>
          <w:bCs/>
          <w:color w:val="000000"/>
          <w:vertAlign w:val="superscript"/>
          <w:lang w:bidi="ru-RU"/>
        </w:rPr>
        <w:t>®</w:t>
      </w:r>
      <w:r w:rsidR="00C67694" w:rsidRPr="00062420">
        <w:rPr>
          <w:b/>
          <w:bCs/>
          <w:color w:val="000000"/>
          <w:lang w:bidi="ru-RU"/>
        </w:rPr>
        <w:t xml:space="preserve">, </w:t>
      </w:r>
      <w:r w:rsidRPr="00062420">
        <w:rPr>
          <w:rFonts w:eastAsiaTheme="minorEastAsia"/>
          <w:b/>
          <w:bCs/>
        </w:rPr>
        <w:t>1,5 мг</w:t>
      </w:r>
      <w:r w:rsidR="00C67694" w:rsidRPr="00062420">
        <w:rPr>
          <w:rFonts w:eastAsiaTheme="minorEastAsia"/>
          <w:b/>
          <w:bCs/>
        </w:rPr>
        <w:t xml:space="preserve">, </w:t>
      </w:r>
      <w:r w:rsidRPr="00062420">
        <w:rPr>
          <w:b/>
        </w:rPr>
        <w:t>таблетки, покрытые пленочной оболочкой</w:t>
      </w:r>
    </w:p>
    <w:p w14:paraId="2D8C23F2" w14:textId="7436A9BA" w:rsidR="00604DC4" w:rsidRPr="00062420" w:rsidRDefault="00287917" w:rsidP="00C67694">
      <w:pPr>
        <w:spacing w:after="240"/>
        <w:jc w:val="center"/>
        <w:rPr>
          <w:bCs/>
        </w:rPr>
      </w:pPr>
      <w:r w:rsidRPr="00062420">
        <w:rPr>
          <w:bCs/>
        </w:rPr>
        <w:t>Цитизин</w:t>
      </w:r>
    </w:p>
    <w:p w14:paraId="2D2E4982" w14:textId="77777777" w:rsidR="00C67694" w:rsidRPr="00062420" w:rsidRDefault="00C67694" w:rsidP="00C67694">
      <w:pPr>
        <w:jc w:val="both"/>
        <w:rPr>
          <w:b/>
          <w:iCs/>
        </w:rPr>
      </w:pPr>
      <w:bookmarkStart w:id="0" w:name="_Hlk56080003"/>
      <w:r w:rsidRPr="00062420">
        <w:rPr>
          <w:b/>
          <w:iCs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63C6DC76" w14:textId="77777777" w:rsidR="00C67694" w:rsidRPr="00062420" w:rsidRDefault="00C67694" w:rsidP="00C67694">
      <w:pPr>
        <w:jc w:val="both"/>
        <w:rPr>
          <w:bCs/>
          <w:iCs/>
        </w:rPr>
      </w:pPr>
      <w:r w:rsidRPr="00062420">
        <w:rPr>
          <w:bCs/>
          <w:iCs/>
        </w:rPr>
        <w:t xml:space="preserve">Всегда принимайте препарат в точности с листком-вкладышем или рекомендациями лечащего врача или работника аптеки. </w:t>
      </w:r>
    </w:p>
    <w:p w14:paraId="5F048BB5" w14:textId="77777777" w:rsidR="00C67694" w:rsidRPr="00062420" w:rsidRDefault="00C67694" w:rsidP="00C67694">
      <w:pPr>
        <w:jc w:val="both"/>
        <w:rPr>
          <w:bCs/>
          <w:iCs/>
        </w:rPr>
      </w:pPr>
      <w:r w:rsidRPr="00062420">
        <w:rPr>
          <w:bCs/>
          <w:iCs/>
        </w:rPr>
        <w:t>Сохраните листок-вкладыш. Возможно, Вам потребуется прочитать его еще раз.</w:t>
      </w:r>
    </w:p>
    <w:p w14:paraId="4C708DB9" w14:textId="77777777" w:rsidR="00C67694" w:rsidRPr="00062420" w:rsidRDefault="00C67694" w:rsidP="00C67694">
      <w:pPr>
        <w:jc w:val="both"/>
        <w:rPr>
          <w:bCs/>
          <w:iCs/>
        </w:rPr>
      </w:pPr>
      <w:r w:rsidRPr="00062420">
        <w:rPr>
          <w:bCs/>
          <w:iCs/>
        </w:rPr>
        <w:t>Если Вам нужны дополнительные сведения или рекомендации, обратитесь к работнику аптеки.</w:t>
      </w:r>
    </w:p>
    <w:p w14:paraId="14F9CC6C" w14:textId="77777777" w:rsidR="00C67694" w:rsidRPr="00062420" w:rsidRDefault="00C67694" w:rsidP="00C67694">
      <w:pPr>
        <w:jc w:val="both"/>
        <w:rPr>
          <w:bCs/>
          <w:iCs/>
        </w:rPr>
      </w:pPr>
      <w:r w:rsidRPr="00062420">
        <w:rPr>
          <w:bCs/>
          <w:iCs/>
        </w:rPr>
        <w:t xml:space="preserve">Если у Вас возникли какие-либо нежелательные реакции, обратитесь к лечащему врачу или работнику аптеки. Данная рекомендация распространяется на любые возможные нежелательные реакции, в том числе на не перечисленные в разделе 4 листка-вкладыша. </w:t>
      </w:r>
    </w:p>
    <w:p w14:paraId="745100E7" w14:textId="39ED23B8" w:rsidR="00604DC4" w:rsidRPr="00062420" w:rsidRDefault="00C67694" w:rsidP="00C67694">
      <w:pPr>
        <w:shd w:val="clear" w:color="auto" w:fill="FFFFFF" w:themeFill="background1"/>
        <w:jc w:val="both"/>
        <w:rPr>
          <w:bCs/>
          <w:i/>
        </w:rPr>
      </w:pPr>
      <w:r w:rsidRPr="00062420">
        <w:rPr>
          <w:bCs/>
          <w:iCs/>
        </w:rPr>
        <w:t>Если состояние не улучшается или оно ухудшается, Вам следует обратиться к врачу.</w:t>
      </w:r>
      <w:r w:rsidR="00604DC4" w:rsidRPr="00062420">
        <w:rPr>
          <w:bCs/>
          <w:i/>
        </w:rPr>
        <w:t xml:space="preserve"> </w:t>
      </w:r>
    </w:p>
    <w:bookmarkEnd w:id="0"/>
    <w:p w14:paraId="61B7829E" w14:textId="19C6B341" w:rsidR="00362EF4" w:rsidRPr="00062420" w:rsidRDefault="00362EF4" w:rsidP="00FA6C4F">
      <w:pPr>
        <w:spacing w:before="240" w:after="240"/>
        <w:jc w:val="center"/>
        <w:rPr>
          <w:b/>
          <w:bCs/>
        </w:rPr>
      </w:pPr>
      <w:r w:rsidRPr="00062420">
        <w:rPr>
          <w:b/>
          <w:bCs/>
        </w:rPr>
        <w:t>С</w:t>
      </w:r>
      <w:r w:rsidR="00FA6C4F" w:rsidRPr="00062420">
        <w:rPr>
          <w:b/>
          <w:bCs/>
        </w:rPr>
        <w:t>одержание листка-вкладыша</w:t>
      </w:r>
    </w:p>
    <w:p w14:paraId="581AD6BE" w14:textId="0087D03F" w:rsidR="0017681B" w:rsidRPr="00062420" w:rsidRDefault="00362EF4" w:rsidP="000B4C95">
      <w:pPr>
        <w:pStyle w:val="ae"/>
        <w:numPr>
          <w:ilvl w:val="0"/>
          <w:numId w:val="3"/>
        </w:numPr>
        <w:jc w:val="both"/>
        <w:rPr>
          <w:bCs/>
        </w:rPr>
      </w:pPr>
      <w:r w:rsidRPr="00062420">
        <w:rPr>
          <w:bCs/>
        </w:rPr>
        <w:t xml:space="preserve">Что из себя представляет препарат </w:t>
      </w:r>
      <w:r w:rsidR="00FB2145" w:rsidRPr="00062420">
        <w:rPr>
          <w:color w:val="000000"/>
          <w:lang w:bidi="ru-RU"/>
        </w:rPr>
        <w:t>ТАБАКЕТТЕ</w:t>
      </w:r>
      <w:r w:rsidR="00FB2145" w:rsidRPr="00062420">
        <w:rPr>
          <w:color w:val="000000"/>
          <w:vertAlign w:val="superscript"/>
          <w:lang w:bidi="ru-RU"/>
        </w:rPr>
        <w:t>®</w:t>
      </w:r>
      <w:r w:rsidRPr="00062420">
        <w:rPr>
          <w:bCs/>
        </w:rPr>
        <w:t xml:space="preserve"> и для чего его при</w:t>
      </w:r>
      <w:r w:rsidR="00FB2145" w:rsidRPr="00062420">
        <w:rPr>
          <w:bCs/>
        </w:rPr>
        <w:t>нима</w:t>
      </w:r>
      <w:r w:rsidRPr="00062420">
        <w:rPr>
          <w:bCs/>
        </w:rPr>
        <w:t>ют.</w:t>
      </w:r>
    </w:p>
    <w:p w14:paraId="18AD0DB8" w14:textId="1BD63B32" w:rsidR="00362EF4" w:rsidRPr="00062420" w:rsidRDefault="00362EF4" w:rsidP="000B4C95">
      <w:pPr>
        <w:pStyle w:val="ae"/>
        <w:numPr>
          <w:ilvl w:val="0"/>
          <w:numId w:val="3"/>
        </w:numPr>
        <w:jc w:val="both"/>
        <w:rPr>
          <w:bCs/>
        </w:rPr>
      </w:pPr>
      <w:r w:rsidRPr="00062420">
        <w:rPr>
          <w:bCs/>
        </w:rPr>
        <w:t>О чем следует знать перед при</w:t>
      </w:r>
      <w:r w:rsidR="00FB2145" w:rsidRPr="00062420">
        <w:rPr>
          <w:bCs/>
        </w:rPr>
        <w:t>емом</w:t>
      </w:r>
      <w:r w:rsidRPr="00062420">
        <w:rPr>
          <w:bCs/>
        </w:rPr>
        <w:t xml:space="preserve"> препарата </w:t>
      </w:r>
      <w:r w:rsidR="00FB2145" w:rsidRPr="00062420">
        <w:rPr>
          <w:color w:val="000000"/>
          <w:lang w:bidi="ru-RU"/>
        </w:rPr>
        <w:t>ТАБАКЕТТЕ</w:t>
      </w:r>
      <w:r w:rsidR="00FB2145" w:rsidRPr="00062420">
        <w:rPr>
          <w:color w:val="000000"/>
          <w:vertAlign w:val="superscript"/>
          <w:lang w:bidi="ru-RU"/>
        </w:rPr>
        <w:t>®</w:t>
      </w:r>
      <w:r w:rsidRPr="00062420">
        <w:rPr>
          <w:bCs/>
        </w:rPr>
        <w:t>.</w:t>
      </w:r>
    </w:p>
    <w:p w14:paraId="41F40564" w14:textId="14C565F2" w:rsidR="00362EF4" w:rsidRPr="00062420" w:rsidRDefault="00362EF4" w:rsidP="000B4C95">
      <w:pPr>
        <w:pStyle w:val="ae"/>
        <w:numPr>
          <w:ilvl w:val="0"/>
          <w:numId w:val="3"/>
        </w:numPr>
        <w:jc w:val="both"/>
        <w:rPr>
          <w:bCs/>
        </w:rPr>
      </w:pPr>
      <w:r w:rsidRPr="00062420">
        <w:rPr>
          <w:bCs/>
        </w:rPr>
        <w:t>При</w:t>
      </w:r>
      <w:r w:rsidR="00FB2145" w:rsidRPr="00062420">
        <w:rPr>
          <w:bCs/>
        </w:rPr>
        <w:t>ем</w:t>
      </w:r>
      <w:r w:rsidRPr="00062420">
        <w:rPr>
          <w:bCs/>
        </w:rPr>
        <w:t xml:space="preserve"> препарата </w:t>
      </w:r>
      <w:r w:rsidR="00FB2145" w:rsidRPr="00062420">
        <w:rPr>
          <w:color w:val="000000"/>
          <w:lang w:bidi="ru-RU"/>
        </w:rPr>
        <w:t>ТАБАКЕТТЕ</w:t>
      </w:r>
      <w:r w:rsidR="00FB2145" w:rsidRPr="00062420">
        <w:rPr>
          <w:color w:val="000000"/>
          <w:vertAlign w:val="superscript"/>
          <w:lang w:bidi="ru-RU"/>
        </w:rPr>
        <w:t>®</w:t>
      </w:r>
      <w:r w:rsidRPr="00062420">
        <w:rPr>
          <w:bCs/>
        </w:rPr>
        <w:t>.</w:t>
      </w:r>
    </w:p>
    <w:p w14:paraId="497F93FC" w14:textId="77777777" w:rsidR="00362EF4" w:rsidRPr="00062420" w:rsidRDefault="00362EF4" w:rsidP="000B4C95">
      <w:pPr>
        <w:pStyle w:val="ae"/>
        <w:numPr>
          <w:ilvl w:val="0"/>
          <w:numId w:val="3"/>
        </w:numPr>
        <w:jc w:val="both"/>
        <w:rPr>
          <w:bCs/>
        </w:rPr>
      </w:pPr>
      <w:r w:rsidRPr="00062420">
        <w:rPr>
          <w:bCs/>
        </w:rPr>
        <w:t>Возможные нежелательные реакции.</w:t>
      </w:r>
    </w:p>
    <w:p w14:paraId="3E5D0F67" w14:textId="5D125331" w:rsidR="00362EF4" w:rsidRPr="00062420" w:rsidRDefault="00362EF4" w:rsidP="000B4C95">
      <w:pPr>
        <w:pStyle w:val="ae"/>
        <w:numPr>
          <w:ilvl w:val="0"/>
          <w:numId w:val="3"/>
        </w:numPr>
        <w:jc w:val="both"/>
        <w:rPr>
          <w:bCs/>
        </w:rPr>
      </w:pPr>
      <w:r w:rsidRPr="00062420">
        <w:rPr>
          <w:bCs/>
        </w:rPr>
        <w:t xml:space="preserve">Хранение препарата </w:t>
      </w:r>
      <w:r w:rsidR="00FB2145" w:rsidRPr="00062420">
        <w:rPr>
          <w:color w:val="000000"/>
          <w:lang w:bidi="ru-RU"/>
        </w:rPr>
        <w:t>ТАБАКЕТТЕ</w:t>
      </w:r>
      <w:r w:rsidR="00FB2145" w:rsidRPr="00062420">
        <w:rPr>
          <w:color w:val="000000"/>
          <w:vertAlign w:val="superscript"/>
          <w:lang w:bidi="ru-RU"/>
        </w:rPr>
        <w:t>®</w:t>
      </w:r>
      <w:r w:rsidRPr="00062420">
        <w:rPr>
          <w:bCs/>
        </w:rPr>
        <w:t>.</w:t>
      </w:r>
    </w:p>
    <w:p w14:paraId="00493BB2" w14:textId="77777777" w:rsidR="00FA6C4F" w:rsidRPr="00062420" w:rsidRDefault="00362EF4" w:rsidP="00FA6C4F">
      <w:pPr>
        <w:pStyle w:val="ae"/>
        <w:numPr>
          <w:ilvl w:val="0"/>
          <w:numId w:val="3"/>
        </w:numPr>
        <w:shd w:val="clear" w:color="auto" w:fill="FFFFFF" w:themeFill="background1"/>
        <w:ind w:left="357" w:hanging="357"/>
        <w:jc w:val="both"/>
        <w:rPr>
          <w:bCs/>
        </w:rPr>
      </w:pPr>
      <w:r w:rsidRPr="00062420">
        <w:rPr>
          <w:bCs/>
        </w:rPr>
        <w:t xml:space="preserve">Содержимое упаковки и прочие </w:t>
      </w:r>
      <w:r w:rsidR="00FA6C4F" w:rsidRPr="00062420">
        <w:rPr>
          <w:bCs/>
        </w:rPr>
        <w:t>сведения.</w:t>
      </w:r>
    </w:p>
    <w:p w14:paraId="1E163C1E" w14:textId="5A2664AA" w:rsidR="00FA6C4F" w:rsidRPr="00062420" w:rsidRDefault="00FA6C4F" w:rsidP="00FA6C4F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714" w:hanging="357"/>
        <w:contextualSpacing w:val="0"/>
        <w:jc w:val="center"/>
        <w:rPr>
          <w:b/>
          <w:bCs/>
        </w:rPr>
      </w:pPr>
      <w:r w:rsidRPr="00062420">
        <w:rPr>
          <w:b/>
          <w:bCs/>
        </w:rPr>
        <w:t xml:space="preserve">Что из себя представляет препарат </w:t>
      </w:r>
      <w:r w:rsidR="00FB2145" w:rsidRPr="00062420">
        <w:rPr>
          <w:b/>
          <w:bCs/>
          <w:color w:val="000000"/>
          <w:lang w:bidi="ru-RU"/>
        </w:rPr>
        <w:t>ТАБАКЕТТЕ</w:t>
      </w:r>
      <w:r w:rsidR="00FB2145" w:rsidRPr="00062420">
        <w:rPr>
          <w:b/>
          <w:bCs/>
          <w:color w:val="000000"/>
          <w:vertAlign w:val="superscript"/>
          <w:lang w:bidi="ru-RU"/>
        </w:rPr>
        <w:t>®</w:t>
      </w:r>
      <w:r w:rsidRPr="00062420">
        <w:rPr>
          <w:b/>
          <w:bCs/>
        </w:rPr>
        <w:t xml:space="preserve"> и для чего его при</w:t>
      </w:r>
      <w:r w:rsidR="00FB2145" w:rsidRPr="00062420">
        <w:rPr>
          <w:b/>
          <w:bCs/>
        </w:rPr>
        <w:t>нимаю</w:t>
      </w:r>
      <w:r w:rsidRPr="00062420">
        <w:rPr>
          <w:b/>
          <w:bCs/>
        </w:rPr>
        <w:t>т</w:t>
      </w:r>
    </w:p>
    <w:p w14:paraId="41149CE7" w14:textId="03866EE1" w:rsidR="00AE1471" w:rsidRPr="00AE1471" w:rsidRDefault="00C67694" w:rsidP="00860A2A">
      <w:pPr>
        <w:jc w:val="both"/>
        <w:rPr>
          <w:bCs/>
        </w:rPr>
      </w:pPr>
      <w:r>
        <w:rPr>
          <w:bCs/>
        </w:rPr>
        <w:t>Лекарственный п</w:t>
      </w:r>
      <w:r w:rsidR="00D37BF1" w:rsidRPr="009B4EC8">
        <w:rPr>
          <w:bCs/>
        </w:rPr>
        <w:t xml:space="preserve">репарат </w:t>
      </w:r>
      <w:r w:rsidR="003B1DD9" w:rsidRPr="009B4EC8">
        <w:rPr>
          <w:color w:val="000000"/>
          <w:lang w:bidi="ru-RU"/>
        </w:rPr>
        <w:t>ТАБАКЕТТЕ</w:t>
      </w:r>
      <w:r w:rsidR="003B1DD9" w:rsidRPr="009B4EC8">
        <w:rPr>
          <w:color w:val="000000"/>
          <w:vertAlign w:val="superscript"/>
          <w:lang w:bidi="ru-RU"/>
        </w:rPr>
        <w:t>®</w:t>
      </w:r>
      <w:r w:rsidR="0040434B" w:rsidRPr="009B4EC8">
        <w:rPr>
          <w:bCs/>
        </w:rPr>
        <w:t xml:space="preserve"> </w:t>
      </w:r>
      <w:r w:rsidR="00D37BF1" w:rsidRPr="009B4EC8">
        <w:rPr>
          <w:bCs/>
        </w:rPr>
        <w:t xml:space="preserve">содержит действующее вещество </w:t>
      </w:r>
      <w:r w:rsidR="003B1DD9" w:rsidRPr="009B4EC8">
        <w:rPr>
          <w:bCs/>
        </w:rPr>
        <w:t>цитизин</w:t>
      </w:r>
      <w:r w:rsidR="00B4220E">
        <w:rPr>
          <w:bCs/>
        </w:rPr>
        <w:t>, который получают из</w:t>
      </w:r>
      <w:r w:rsidR="00AE1471" w:rsidRPr="009B4EC8">
        <w:rPr>
          <w:bCs/>
        </w:rPr>
        <w:t xml:space="preserve"> растени</w:t>
      </w:r>
      <w:r w:rsidR="00B4220E">
        <w:rPr>
          <w:bCs/>
        </w:rPr>
        <w:t>й</w:t>
      </w:r>
      <w:r w:rsidR="00AE1471" w:rsidRPr="009B4EC8">
        <w:rPr>
          <w:bCs/>
        </w:rPr>
        <w:t xml:space="preserve"> Ракитник и Термопсис ланцетн</w:t>
      </w:r>
      <w:r w:rsidR="00B4220E">
        <w:rPr>
          <w:bCs/>
        </w:rPr>
        <w:t>ый</w:t>
      </w:r>
      <w:r w:rsidR="00AE1471" w:rsidRPr="009B4EC8">
        <w:rPr>
          <w:bCs/>
        </w:rPr>
        <w:t xml:space="preserve"> из семейства бобовых</w:t>
      </w:r>
      <w:r w:rsidR="00B4220E">
        <w:rPr>
          <w:bCs/>
        </w:rPr>
        <w:t>, и относится к группе лекарственных средств для лечения никотиновой зависимости</w:t>
      </w:r>
      <w:r w:rsidR="00AE1471">
        <w:rPr>
          <w:bCs/>
        </w:rPr>
        <w:t xml:space="preserve">. </w:t>
      </w:r>
      <w:r w:rsidR="00AE1471" w:rsidRPr="009B4EC8">
        <w:rPr>
          <w:color w:val="000000"/>
          <w:lang w:bidi="ru-RU"/>
        </w:rPr>
        <w:t>ТАБАКЕТТЕ</w:t>
      </w:r>
      <w:r w:rsidR="00AE1471" w:rsidRPr="009B4EC8">
        <w:rPr>
          <w:color w:val="000000"/>
          <w:vertAlign w:val="superscript"/>
          <w:lang w:bidi="ru-RU"/>
        </w:rPr>
        <w:t>®</w:t>
      </w:r>
      <w:r w:rsidR="00AE1471" w:rsidRPr="009B4EC8">
        <w:rPr>
          <w:b/>
          <w:bCs/>
          <w:vertAlign w:val="superscript"/>
        </w:rPr>
        <w:t xml:space="preserve"> </w:t>
      </w:r>
      <w:r w:rsidR="00B4220E">
        <w:rPr>
          <w:bCs/>
        </w:rPr>
        <w:t>о</w:t>
      </w:r>
      <w:r w:rsidR="00AE1471" w:rsidRPr="009B4EC8">
        <w:rPr>
          <w:bCs/>
        </w:rPr>
        <w:t>блегчает отказ от курения при лечении никотиновой зависимости</w:t>
      </w:r>
      <w:r w:rsidR="0093683A">
        <w:rPr>
          <w:bCs/>
        </w:rPr>
        <w:t>.</w:t>
      </w:r>
      <w:r w:rsidR="003E1D74">
        <w:rPr>
          <w:bCs/>
        </w:rPr>
        <w:t xml:space="preserve"> </w:t>
      </w:r>
    </w:p>
    <w:p w14:paraId="073BCD3C" w14:textId="77777777" w:rsidR="00CE7F71" w:rsidRPr="00062420" w:rsidRDefault="00CE7F71" w:rsidP="00860A2A">
      <w:pPr>
        <w:pStyle w:val="a6"/>
        <w:spacing w:before="240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062420">
        <w:rPr>
          <w:rFonts w:ascii="Times New Roman" w:hAnsi="Times New Roman"/>
          <w:b/>
          <w:sz w:val="24"/>
          <w:szCs w:val="24"/>
        </w:rPr>
        <w:t xml:space="preserve">Показания к применению </w:t>
      </w:r>
    </w:p>
    <w:p w14:paraId="7CF3D819" w14:textId="4C337705" w:rsidR="00BF7A9F" w:rsidRPr="00062420" w:rsidRDefault="00BF7A9F" w:rsidP="00D94CE6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 w:rsidRPr="00062420">
        <w:rPr>
          <w:color w:val="000000"/>
          <w:sz w:val="24"/>
          <w:szCs w:val="24"/>
          <w:lang w:bidi="ru-RU"/>
        </w:rPr>
        <w:t>Лекарственный препарат ТАБАКЕТТЕ</w:t>
      </w:r>
      <w:r w:rsidRPr="00062420">
        <w:rPr>
          <w:color w:val="000000"/>
          <w:sz w:val="24"/>
          <w:szCs w:val="24"/>
          <w:vertAlign w:val="superscript"/>
          <w:lang w:bidi="ru-RU"/>
        </w:rPr>
        <w:t>®</w:t>
      </w:r>
      <w:r w:rsidRPr="00062420">
        <w:rPr>
          <w:sz w:val="24"/>
          <w:szCs w:val="24"/>
        </w:rPr>
        <w:t xml:space="preserve"> пр</w:t>
      </w:r>
      <w:r w:rsidR="004B526C" w:rsidRPr="00062420">
        <w:rPr>
          <w:sz w:val="24"/>
          <w:szCs w:val="24"/>
        </w:rPr>
        <w:t>именяется у</w:t>
      </w:r>
      <w:r w:rsidRPr="00062420">
        <w:rPr>
          <w:sz w:val="24"/>
          <w:szCs w:val="24"/>
        </w:rPr>
        <w:t xml:space="preserve"> взрослых</w:t>
      </w:r>
      <w:r w:rsidRPr="00062420">
        <w:rPr>
          <w:color w:val="000000"/>
          <w:sz w:val="24"/>
          <w:szCs w:val="24"/>
          <w:lang w:bidi="ru-RU"/>
        </w:rPr>
        <w:t xml:space="preserve"> </w:t>
      </w:r>
      <w:r w:rsidR="004B526C" w:rsidRPr="00062420">
        <w:rPr>
          <w:color w:val="000000"/>
          <w:sz w:val="24"/>
          <w:szCs w:val="24"/>
          <w:lang w:bidi="ru-RU"/>
        </w:rPr>
        <w:t xml:space="preserve">в возрасте от 18 лет. </w:t>
      </w:r>
    </w:p>
    <w:p w14:paraId="6FDF98BA" w14:textId="31B642E6" w:rsidR="00D94CE6" w:rsidRPr="00062420" w:rsidRDefault="00D94CE6" w:rsidP="00D94CE6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 w:rsidRPr="00062420">
        <w:rPr>
          <w:color w:val="000000"/>
          <w:sz w:val="24"/>
          <w:szCs w:val="24"/>
          <w:lang w:bidi="ru-RU"/>
        </w:rPr>
        <w:t xml:space="preserve">Лечение табачной зависимости (для облегчения отказа от курения). </w:t>
      </w:r>
    </w:p>
    <w:p w14:paraId="6FF2FAC6" w14:textId="73645E64" w:rsidR="00D94CE6" w:rsidRPr="009B4EC8" w:rsidRDefault="00D94CE6" w:rsidP="00D94CE6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 w:rsidRPr="00062420">
        <w:rPr>
          <w:color w:val="000000"/>
          <w:sz w:val="24"/>
          <w:szCs w:val="24"/>
          <w:lang w:bidi="ru-RU"/>
        </w:rPr>
        <w:t>Физическая и психологическая зависимость от никотина считается заболевани</w:t>
      </w:r>
      <w:r w:rsidR="003624A7" w:rsidRPr="00062420">
        <w:rPr>
          <w:color w:val="000000"/>
          <w:sz w:val="24"/>
          <w:szCs w:val="24"/>
          <w:lang w:bidi="ru-RU"/>
        </w:rPr>
        <w:t>ем</w:t>
      </w:r>
      <w:r w:rsidRPr="00062420">
        <w:rPr>
          <w:color w:val="000000"/>
          <w:sz w:val="24"/>
          <w:szCs w:val="24"/>
          <w:lang w:bidi="ru-RU"/>
        </w:rPr>
        <w:t xml:space="preserve">, которое приводит к неспособности </w:t>
      </w:r>
      <w:r w:rsidR="003624A7" w:rsidRPr="00062420">
        <w:rPr>
          <w:color w:val="000000"/>
          <w:sz w:val="24"/>
          <w:szCs w:val="24"/>
          <w:lang w:bidi="ru-RU"/>
        </w:rPr>
        <w:t>отказаться</w:t>
      </w:r>
      <w:r w:rsidRPr="00062420">
        <w:rPr>
          <w:color w:val="000000"/>
          <w:sz w:val="24"/>
          <w:szCs w:val="24"/>
          <w:lang w:bidi="ru-RU"/>
        </w:rPr>
        <w:t xml:space="preserve"> от курения, даже при понимании его негативных эффектов.</w:t>
      </w:r>
    </w:p>
    <w:p w14:paraId="77482B29" w14:textId="7D36637B" w:rsidR="00C67694" w:rsidRPr="00062420" w:rsidRDefault="00C67694" w:rsidP="00C67694">
      <w:pPr>
        <w:spacing w:before="240"/>
        <w:jc w:val="both"/>
        <w:rPr>
          <w:b/>
          <w:bCs/>
          <w:color w:val="000000"/>
          <w:vertAlign w:val="superscript"/>
          <w:lang w:bidi="ru-RU"/>
        </w:rPr>
      </w:pPr>
      <w:r w:rsidRPr="00062420">
        <w:rPr>
          <w:b/>
          <w:bCs/>
        </w:rPr>
        <w:t>Способ действия препарата</w:t>
      </w:r>
      <w:r w:rsidRPr="00062420">
        <w:rPr>
          <w:b/>
          <w:bCs/>
          <w:color w:val="000000"/>
          <w:lang w:bidi="ru-RU"/>
        </w:rPr>
        <w:t xml:space="preserve"> ТАБАКЕТТЕ</w:t>
      </w:r>
      <w:r w:rsidRPr="00062420">
        <w:rPr>
          <w:b/>
          <w:bCs/>
          <w:color w:val="000000"/>
          <w:vertAlign w:val="superscript"/>
          <w:lang w:bidi="ru-RU"/>
        </w:rPr>
        <w:t>®</w:t>
      </w:r>
    </w:p>
    <w:p w14:paraId="2A93734D" w14:textId="14C9F630" w:rsidR="00C67694" w:rsidRPr="00062420" w:rsidRDefault="00B4220E" w:rsidP="00C67694">
      <w:pPr>
        <w:jc w:val="both"/>
        <w:rPr>
          <w:color w:val="000000"/>
          <w:lang w:bidi="ru-RU"/>
        </w:rPr>
      </w:pPr>
      <w:r w:rsidRPr="00EA1982">
        <w:rPr>
          <w:color w:val="000000"/>
          <w:lang w:bidi="ru-RU"/>
        </w:rPr>
        <w:t>ТАБАКЕТТЕ</w:t>
      </w:r>
      <w:r w:rsidRPr="00EA1982">
        <w:rPr>
          <w:color w:val="000000"/>
          <w:vertAlign w:val="superscript"/>
          <w:lang w:bidi="ru-RU"/>
        </w:rPr>
        <w:t>®</w:t>
      </w:r>
      <w:r w:rsidRPr="00EA1982">
        <w:rPr>
          <w:b/>
          <w:bCs/>
          <w:vertAlign w:val="superscript"/>
        </w:rPr>
        <w:t xml:space="preserve"> </w:t>
      </w:r>
      <w:r w:rsidRPr="00EA1982">
        <w:rPr>
          <w:bCs/>
        </w:rPr>
        <w:t>действует на организм курильщика подобно никотину</w:t>
      </w:r>
      <w:r w:rsidR="00AE1471" w:rsidRPr="00EA1982">
        <w:rPr>
          <w:color w:val="000000"/>
          <w:lang w:bidi="ru-RU"/>
        </w:rPr>
        <w:t xml:space="preserve">. </w:t>
      </w:r>
      <w:r w:rsidRPr="00EA1982">
        <w:rPr>
          <w:color w:val="000000"/>
          <w:lang w:bidi="ru-RU"/>
        </w:rPr>
        <w:t>Прием</w:t>
      </w:r>
      <w:r>
        <w:rPr>
          <w:color w:val="000000"/>
          <w:lang w:bidi="ru-RU"/>
        </w:rPr>
        <w:t xml:space="preserve"> п</w:t>
      </w:r>
      <w:r w:rsidR="00AE1471" w:rsidRPr="00062420">
        <w:rPr>
          <w:color w:val="000000"/>
          <w:lang w:bidi="ru-RU"/>
        </w:rPr>
        <w:t>репарат</w:t>
      </w:r>
      <w:r>
        <w:rPr>
          <w:color w:val="000000"/>
          <w:lang w:bidi="ru-RU"/>
        </w:rPr>
        <w:t>а</w:t>
      </w:r>
      <w:r w:rsidR="00AE1471" w:rsidRPr="00062420">
        <w:rPr>
          <w:color w:val="000000"/>
          <w:lang w:bidi="ru-RU"/>
        </w:rPr>
        <w:t xml:space="preserve"> </w:t>
      </w:r>
      <w:r w:rsidR="003E1D74" w:rsidRPr="00062420">
        <w:rPr>
          <w:color w:val="000000"/>
          <w:lang w:bidi="ru-RU"/>
        </w:rPr>
        <w:t>ТАБАКЕТТЕ</w:t>
      </w:r>
      <w:r w:rsidR="003E1D74" w:rsidRPr="00062420">
        <w:rPr>
          <w:color w:val="000000"/>
          <w:vertAlign w:val="superscript"/>
          <w:lang w:bidi="ru-RU"/>
        </w:rPr>
        <w:t>®</w:t>
      </w:r>
      <w:r w:rsidR="003E1D74" w:rsidRPr="00062420">
        <w:t xml:space="preserve"> </w:t>
      </w:r>
      <w:r>
        <w:t xml:space="preserve">способствует постепенному отказу от курения </w:t>
      </w:r>
      <w:r w:rsidR="00EA1982">
        <w:t xml:space="preserve">без неприятных ощущений и дискомфорта, связанных с отказом от курения. </w:t>
      </w:r>
    </w:p>
    <w:p w14:paraId="4B15FD7E" w14:textId="38CA3DE1" w:rsidR="00880AFC" w:rsidRDefault="00880AFC" w:rsidP="00860A2A">
      <w:pPr>
        <w:jc w:val="both"/>
        <w:rPr>
          <w:lang w:eastAsia="en-US"/>
        </w:rPr>
      </w:pPr>
      <w:r w:rsidRPr="00062420">
        <w:rPr>
          <w:lang w:eastAsia="en-US"/>
        </w:rPr>
        <w:t xml:space="preserve">Если улучшение не наступило или </w:t>
      </w:r>
      <w:r w:rsidR="00DF23C5" w:rsidRPr="00062420">
        <w:rPr>
          <w:lang w:eastAsia="en-US"/>
        </w:rPr>
        <w:t>В</w:t>
      </w:r>
      <w:r w:rsidRPr="00062420">
        <w:rPr>
          <w:lang w:eastAsia="en-US"/>
        </w:rPr>
        <w:t>ы чувствуете ухудшение, необходимо обратиться к врачу.</w:t>
      </w:r>
    </w:p>
    <w:p w14:paraId="24E1C714" w14:textId="20440D3D" w:rsidR="007938BE" w:rsidRPr="00062420" w:rsidRDefault="00FA6C4F" w:rsidP="00FA6C4F">
      <w:pPr>
        <w:pStyle w:val="ae"/>
        <w:numPr>
          <w:ilvl w:val="0"/>
          <w:numId w:val="4"/>
        </w:numPr>
        <w:spacing w:before="240" w:after="240"/>
        <w:ind w:left="714" w:hanging="357"/>
        <w:jc w:val="center"/>
        <w:rPr>
          <w:lang w:eastAsia="en-US"/>
        </w:rPr>
      </w:pPr>
      <w:r w:rsidRPr="00062420">
        <w:rPr>
          <w:b/>
          <w:lang w:eastAsia="en-US"/>
        </w:rPr>
        <w:t>О чем следует знать перед при</w:t>
      </w:r>
      <w:r w:rsidR="00FB2145" w:rsidRPr="00062420">
        <w:rPr>
          <w:b/>
          <w:lang w:eastAsia="en-US"/>
        </w:rPr>
        <w:t>емом</w:t>
      </w:r>
      <w:r w:rsidRPr="00062420">
        <w:rPr>
          <w:b/>
          <w:lang w:eastAsia="en-US"/>
        </w:rPr>
        <w:t xml:space="preserve"> препарата</w:t>
      </w:r>
      <w:r w:rsidRPr="00062420">
        <w:rPr>
          <w:rStyle w:val="af0"/>
        </w:rPr>
        <w:t xml:space="preserve"> </w:t>
      </w:r>
      <w:r w:rsidR="00FB2145" w:rsidRPr="00062420">
        <w:rPr>
          <w:b/>
          <w:bCs/>
          <w:color w:val="000000"/>
          <w:lang w:bidi="ru-RU"/>
        </w:rPr>
        <w:t>ТАБАКЕТТЕ</w:t>
      </w:r>
      <w:r w:rsidR="00FB2145" w:rsidRPr="00062420">
        <w:rPr>
          <w:b/>
          <w:bCs/>
          <w:color w:val="000000"/>
          <w:vertAlign w:val="superscript"/>
          <w:lang w:bidi="ru-RU"/>
        </w:rPr>
        <w:t>®</w:t>
      </w:r>
    </w:p>
    <w:p w14:paraId="049F1127" w14:textId="77777777" w:rsidR="007938BE" w:rsidRPr="00062420" w:rsidRDefault="007938BE" w:rsidP="00860A2A">
      <w:pPr>
        <w:jc w:val="both"/>
        <w:rPr>
          <w:b/>
          <w:lang w:eastAsia="en-US"/>
        </w:rPr>
      </w:pPr>
      <w:r w:rsidRPr="00062420">
        <w:rPr>
          <w:b/>
          <w:lang w:eastAsia="en-US"/>
        </w:rPr>
        <w:t xml:space="preserve">Противопоказания </w:t>
      </w:r>
    </w:p>
    <w:p w14:paraId="35454899" w14:textId="78D7256D" w:rsidR="00EE46C5" w:rsidRPr="00062420" w:rsidRDefault="00236E88" w:rsidP="00860A2A">
      <w:pPr>
        <w:jc w:val="both"/>
        <w:rPr>
          <w:b/>
          <w:bCs/>
          <w:lang w:eastAsia="en-US"/>
        </w:rPr>
      </w:pPr>
      <w:r w:rsidRPr="00062420">
        <w:rPr>
          <w:b/>
          <w:bCs/>
          <w:lang w:eastAsia="en-US"/>
        </w:rPr>
        <w:t>Не при</w:t>
      </w:r>
      <w:r w:rsidR="00FB2145" w:rsidRPr="00062420">
        <w:rPr>
          <w:b/>
          <w:bCs/>
          <w:lang w:eastAsia="en-US"/>
        </w:rPr>
        <w:t>нимай</w:t>
      </w:r>
      <w:r w:rsidRPr="00062420">
        <w:rPr>
          <w:b/>
          <w:bCs/>
          <w:lang w:eastAsia="en-US"/>
        </w:rPr>
        <w:t>те п</w:t>
      </w:r>
      <w:r w:rsidR="007938BE" w:rsidRPr="00062420">
        <w:rPr>
          <w:b/>
          <w:bCs/>
          <w:lang w:eastAsia="en-US"/>
        </w:rPr>
        <w:t xml:space="preserve">репарат </w:t>
      </w:r>
      <w:r w:rsidR="00FB2145" w:rsidRPr="00062420">
        <w:rPr>
          <w:b/>
          <w:bCs/>
          <w:color w:val="000000"/>
          <w:lang w:bidi="ru-RU"/>
        </w:rPr>
        <w:t>ТАБАКЕТТЕ</w:t>
      </w:r>
      <w:r w:rsidR="00FB2145" w:rsidRPr="00062420">
        <w:rPr>
          <w:b/>
          <w:bCs/>
          <w:color w:val="000000"/>
          <w:vertAlign w:val="superscript"/>
          <w:lang w:bidi="ru-RU"/>
        </w:rPr>
        <w:t>®</w:t>
      </w:r>
      <w:r w:rsidR="00EE46C5" w:rsidRPr="00062420">
        <w:rPr>
          <w:b/>
          <w:bCs/>
          <w:lang w:eastAsia="en-US"/>
        </w:rPr>
        <w:t>:</w:t>
      </w:r>
    </w:p>
    <w:p w14:paraId="5B23CFF3" w14:textId="48433D14" w:rsidR="003624A7" w:rsidRPr="00062420" w:rsidRDefault="003624A7" w:rsidP="003624A7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 w:rsidRPr="00062420">
        <w:rPr>
          <w:sz w:val="24"/>
          <w:szCs w:val="24"/>
        </w:rPr>
        <w:t xml:space="preserve">– </w:t>
      </w:r>
      <w:bookmarkStart w:id="1" w:name="_Hlk70590422"/>
      <w:r w:rsidRPr="00062420">
        <w:rPr>
          <w:sz w:val="24"/>
          <w:szCs w:val="24"/>
        </w:rPr>
        <w:t xml:space="preserve">если у Вас </w:t>
      </w:r>
      <w:bookmarkEnd w:id="1"/>
      <w:r w:rsidRPr="00062420">
        <w:rPr>
          <w:sz w:val="24"/>
          <w:szCs w:val="24"/>
        </w:rPr>
        <w:t xml:space="preserve">аллергия на </w:t>
      </w:r>
      <w:r w:rsidRPr="00062420">
        <w:rPr>
          <w:color w:val="000000"/>
          <w:sz w:val="24"/>
          <w:szCs w:val="24"/>
          <w:lang w:bidi="ru-RU"/>
        </w:rPr>
        <w:t>цитизин или любые другие компоненты препарата (перечисленные в разделе 6 листка-вкладыша);</w:t>
      </w:r>
    </w:p>
    <w:p w14:paraId="07ED9565" w14:textId="21586735" w:rsidR="003624A7" w:rsidRPr="00062420" w:rsidRDefault="003624A7" w:rsidP="003624A7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 w:rsidRPr="00062420">
        <w:rPr>
          <w:sz w:val="24"/>
          <w:szCs w:val="24"/>
        </w:rPr>
        <w:t xml:space="preserve">– если у Вас </w:t>
      </w:r>
      <w:r w:rsidR="00B7590F">
        <w:rPr>
          <w:sz w:val="24"/>
          <w:szCs w:val="24"/>
        </w:rPr>
        <w:t>нарушение кровоснабжения сердечной мышцы</w:t>
      </w:r>
      <w:r w:rsidR="004B526C" w:rsidRPr="00062420">
        <w:rPr>
          <w:sz w:val="24"/>
          <w:szCs w:val="24"/>
        </w:rPr>
        <w:t xml:space="preserve"> </w:t>
      </w:r>
      <w:r w:rsidR="00A234CC" w:rsidRPr="00062420">
        <w:rPr>
          <w:sz w:val="24"/>
          <w:szCs w:val="24"/>
        </w:rPr>
        <w:t>(</w:t>
      </w:r>
      <w:r w:rsidRPr="00062420">
        <w:rPr>
          <w:color w:val="000000"/>
          <w:sz w:val="24"/>
          <w:szCs w:val="24"/>
          <w:lang w:bidi="ru-RU"/>
        </w:rPr>
        <w:t>острый инфаркт миокарда</w:t>
      </w:r>
      <w:r w:rsidR="00A234CC" w:rsidRPr="00062420">
        <w:rPr>
          <w:color w:val="000000"/>
          <w:sz w:val="24"/>
          <w:szCs w:val="24"/>
          <w:lang w:bidi="ru-RU"/>
        </w:rPr>
        <w:t>)</w:t>
      </w:r>
      <w:r w:rsidRPr="00062420">
        <w:rPr>
          <w:color w:val="000000"/>
          <w:sz w:val="24"/>
          <w:szCs w:val="24"/>
          <w:lang w:bidi="ru-RU"/>
        </w:rPr>
        <w:t>;</w:t>
      </w:r>
    </w:p>
    <w:p w14:paraId="4088EE53" w14:textId="25B1D75C" w:rsidR="003624A7" w:rsidRPr="00062420" w:rsidRDefault="003624A7" w:rsidP="003624A7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 w:rsidRPr="00062420">
        <w:rPr>
          <w:sz w:val="24"/>
          <w:szCs w:val="24"/>
        </w:rPr>
        <w:lastRenderedPageBreak/>
        <w:t xml:space="preserve">– если у Вас </w:t>
      </w:r>
      <w:r w:rsidR="00A234CC" w:rsidRPr="00062420">
        <w:rPr>
          <w:sz w:val="24"/>
          <w:szCs w:val="24"/>
        </w:rPr>
        <w:t>бывает ощущение дискомфорта, боли в грудной клетке</w:t>
      </w:r>
      <w:r w:rsidR="00CC20F4" w:rsidRPr="00062420">
        <w:rPr>
          <w:sz w:val="24"/>
          <w:szCs w:val="24"/>
        </w:rPr>
        <w:t>, связанные с недостаточным поступлением крови к сердцу</w:t>
      </w:r>
      <w:r w:rsidR="00A234CC" w:rsidRPr="00062420">
        <w:rPr>
          <w:sz w:val="24"/>
          <w:szCs w:val="24"/>
        </w:rPr>
        <w:t xml:space="preserve"> (</w:t>
      </w:r>
      <w:r w:rsidRPr="00062420">
        <w:rPr>
          <w:color w:val="000000"/>
          <w:sz w:val="24"/>
          <w:szCs w:val="24"/>
          <w:lang w:bidi="ru-RU"/>
        </w:rPr>
        <w:t>нестабильная стенокардия</w:t>
      </w:r>
      <w:r w:rsidR="00A234CC" w:rsidRPr="00062420">
        <w:rPr>
          <w:color w:val="000000"/>
          <w:sz w:val="24"/>
          <w:szCs w:val="24"/>
          <w:lang w:bidi="ru-RU"/>
        </w:rPr>
        <w:t>)</w:t>
      </w:r>
      <w:r w:rsidRPr="00062420">
        <w:rPr>
          <w:color w:val="000000"/>
          <w:sz w:val="24"/>
          <w:szCs w:val="24"/>
          <w:lang w:bidi="ru-RU"/>
        </w:rPr>
        <w:t xml:space="preserve">; </w:t>
      </w:r>
    </w:p>
    <w:p w14:paraId="602BCD8D" w14:textId="4126EF43" w:rsidR="003624A7" w:rsidRPr="00062420" w:rsidRDefault="003624A7" w:rsidP="003624A7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 w:rsidRPr="00062420">
        <w:rPr>
          <w:sz w:val="24"/>
          <w:szCs w:val="24"/>
        </w:rPr>
        <w:t xml:space="preserve">– если у Вас </w:t>
      </w:r>
      <w:r w:rsidR="00EA1982">
        <w:rPr>
          <w:sz w:val="24"/>
          <w:szCs w:val="24"/>
        </w:rPr>
        <w:t>нарушения сердечного ритма</w:t>
      </w:r>
      <w:r w:rsidR="00A234CC" w:rsidRPr="00062420">
        <w:rPr>
          <w:color w:val="000000"/>
          <w:sz w:val="24"/>
          <w:szCs w:val="24"/>
          <w:lang w:bidi="ru-RU"/>
        </w:rPr>
        <w:t xml:space="preserve"> (аритмия)</w:t>
      </w:r>
      <w:r w:rsidRPr="00062420">
        <w:rPr>
          <w:color w:val="000000"/>
          <w:sz w:val="24"/>
          <w:szCs w:val="24"/>
          <w:lang w:bidi="ru-RU"/>
        </w:rPr>
        <w:t>;</w:t>
      </w:r>
    </w:p>
    <w:p w14:paraId="0B798D8A" w14:textId="0297435A" w:rsidR="003624A7" w:rsidRPr="00062420" w:rsidRDefault="003624A7" w:rsidP="003624A7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 w:rsidRPr="00062420">
        <w:rPr>
          <w:sz w:val="24"/>
          <w:szCs w:val="24"/>
        </w:rPr>
        <w:t xml:space="preserve">– если </w:t>
      </w:r>
      <w:r w:rsidR="00A234CC" w:rsidRPr="00062420">
        <w:rPr>
          <w:sz w:val="24"/>
          <w:szCs w:val="24"/>
        </w:rPr>
        <w:t xml:space="preserve">у </w:t>
      </w:r>
      <w:r w:rsidRPr="00062420">
        <w:rPr>
          <w:sz w:val="24"/>
          <w:szCs w:val="24"/>
        </w:rPr>
        <w:t>В</w:t>
      </w:r>
      <w:r w:rsidR="00A234CC" w:rsidRPr="00062420">
        <w:rPr>
          <w:sz w:val="24"/>
          <w:szCs w:val="24"/>
        </w:rPr>
        <w:t>ас</w:t>
      </w:r>
      <w:r w:rsidRPr="00062420">
        <w:rPr>
          <w:sz w:val="24"/>
          <w:szCs w:val="24"/>
        </w:rPr>
        <w:t xml:space="preserve"> </w:t>
      </w:r>
      <w:r w:rsidRPr="00062420">
        <w:rPr>
          <w:color w:val="000000"/>
          <w:sz w:val="24"/>
          <w:szCs w:val="24"/>
          <w:lang w:bidi="ru-RU"/>
        </w:rPr>
        <w:t xml:space="preserve">недавно </w:t>
      </w:r>
      <w:r w:rsidR="00A234CC" w:rsidRPr="00062420">
        <w:rPr>
          <w:color w:val="000000"/>
          <w:sz w:val="24"/>
          <w:szCs w:val="24"/>
          <w:lang w:bidi="ru-RU"/>
        </w:rPr>
        <w:t>(в течение 1 месяца</w:t>
      </w:r>
      <w:r w:rsidR="00EA1982">
        <w:rPr>
          <w:color w:val="000000"/>
          <w:sz w:val="24"/>
          <w:szCs w:val="24"/>
          <w:lang w:bidi="ru-RU"/>
        </w:rPr>
        <w:t xml:space="preserve"> перед началом приема данного препарата</w:t>
      </w:r>
      <w:r w:rsidR="00A234CC" w:rsidRPr="00062420">
        <w:rPr>
          <w:color w:val="000000"/>
          <w:sz w:val="24"/>
          <w:szCs w:val="24"/>
          <w:lang w:bidi="ru-RU"/>
        </w:rPr>
        <w:t>) было нарушение мозгового кровообращения (</w:t>
      </w:r>
      <w:r w:rsidRPr="00062420">
        <w:rPr>
          <w:color w:val="000000"/>
          <w:sz w:val="24"/>
          <w:szCs w:val="24"/>
          <w:lang w:bidi="ru-RU"/>
        </w:rPr>
        <w:t>инсульт</w:t>
      </w:r>
      <w:r w:rsidR="00A234CC" w:rsidRPr="00062420">
        <w:rPr>
          <w:color w:val="000000"/>
          <w:sz w:val="24"/>
          <w:szCs w:val="24"/>
          <w:lang w:bidi="ru-RU"/>
        </w:rPr>
        <w:t>)</w:t>
      </w:r>
      <w:r w:rsidRPr="00062420">
        <w:rPr>
          <w:color w:val="000000"/>
          <w:sz w:val="24"/>
          <w:szCs w:val="24"/>
          <w:lang w:bidi="ru-RU"/>
        </w:rPr>
        <w:t>;</w:t>
      </w:r>
    </w:p>
    <w:p w14:paraId="5137AF83" w14:textId="1F76BABF" w:rsidR="003624A7" w:rsidRPr="00062420" w:rsidRDefault="003624A7" w:rsidP="003624A7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 w:rsidRPr="00062420">
        <w:rPr>
          <w:sz w:val="24"/>
          <w:szCs w:val="24"/>
        </w:rPr>
        <w:t xml:space="preserve">– если у Вас </w:t>
      </w:r>
      <w:r w:rsidR="00CC5DE6" w:rsidRPr="00062420">
        <w:rPr>
          <w:sz w:val="24"/>
          <w:szCs w:val="24"/>
        </w:rPr>
        <w:t xml:space="preserve">состояние, при котором артерии внутри забиты холестериновыми (жировыми) </w:t>
      </w:r>
      <w:r w:rsidR="00CC20F4" w:rsidRPr="00062420">
        <w:rPr>
          <w:sz w:val="24"/>
          <w:szCs w:val="24"/>
        </w:rPr>
        <w:t>отложениями</w:t>
      </w:r>
      <w:r w:rsidR="00CC5DE6" w:rsidRPr="00062420">
        <w:rPr>
          <w:sz w:val="24"/>
          <w:szCs w:val="24"/>
        </w:rPr>
        <w:t xml:space="preserve"> (</w:t>
      </w:r>
      <w:r w:rsidRPr="00062420">
        <w:rPr>
          <w:color w:val="000000"/>
          <w:sz w:val="24"/>
          <w:szCs w:val="24"/>
          <w:lang w:bidi="ru-RU"/>
        </w:rPr>
        <w:t>атеросклероз</w:t>
      </w:r>
      <w:r w:rsidR="00CC5DE6" w:rsidRPr="00062420">
        <w:rPr>
          <w:color w:val="000000"/>
          <w:sz w:val="24"/>
          <w:szCs w:val="24"/>
          <w:lang w:bidi="ru-RU"/>
        </w:rPr>
        <w:t>)</w:t>
      </w:r>
      <w:r w:rsidRPr="00062420">
        <w:rPr>
          <w:color w:val="000000"/>
          <w:sz w:val="24"/>
          <w:szCs w:val="24"/>
          <w:lang w:bidi="ru-RU"/>
        </w:rPr>
        <w:t xml:space="preserve">; </w:t>
      </w:r>
    </w:p>
    <w:p w14:paraId="60552043" w14:textId="3E39F4B2" w:rsidR="003624A7" w:rsidRPr="00062420" w:rsidRDefault="003624A7" w:rsidP="003624A7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 w:rsidRPr="00062420">
        <w:rPr>
          <w:sz w:val="24"/>
          <w:szCs w:val="24"/>
        </w:rPr>
        <w:t xml:space="preserve">– если у Вас </w:t>
      </w:r>
      <w:r w:rsidR="00CC5DE6" w:rsidRPr="00062420">
        <w:rPr>
          <w:sz w:val="24"/>
          <w:szCs w:val="24"/>
        </w:rPr>
        <w:t>повышенное артериальное давление</w:t>
      </w:r>
      <w:r w:rsidRPr="00062420">
        <w:rPr>
          <w:color w:val="000000"/>
          <w:sz w:val="24"/>
          <w:szCs w:val="24"/>
          <w:lang w:bidi="ru-RU"/>
        </w:rPr>
        <w:t>;</w:t>
      </w:r>
    </w:p>
    <w:p w14:paraId="3CC384DB" w14:textId="248A49D2" w:rsidR="003624A7" w:rsidRPr="00062420" w:rsidRDefault="003624A7" w:rsidP="003624A7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 w:rsidRPr="00062420">
        <w:rPr>
          <w:sz w:val="24"/>
          <w:szCs w:val="24"/>
        </w:rPr>
        <w:t>– если В</w:t>
      </w:r>
      <w:r w:rsidR="005A726A" w:rsidRPr="00062420">
        <w:rPr>
          <w:sz w:val="24"/>
          <w:szCs w:val="24"/>
        </w:rPr>
        <w:t>ы</w:t>
      </w:r>
      <w:r w:rsidRPr="00062420">
        <w:rPr>
          <w:sz w:val="24"/>
          <w:szCs w:val="24"/>
        </w:rPr>
        <w:t xml:space="preserve"> </w:t>
      </w:r>
      <w:r w:rsidRPr="00062420">
        <w:rPr>
          <w:color w:val="000000"/>
          <w:sz w:val="24"/>
          <w:szCs w:val="24"/>
          <w:lang w:bidi="ru-RU"/>
        </w:rPr>
        <w:t>беременн</w:t>
      </w:r>
      <w:r w:rsidR="005A726A" w:rsidRPr="00062420">
        <w:rPr>
          <w:color w:val="000000"/>
          <w:sz w:val="24"/>
          <w:szCs w:val="24"/>
          <w:lang w:bidi="ru-RU"/>
        </w:rPr>
        <w:t>ы</w:t>
      </w:r>
      <w:r w:rsidRPr="00062420">
        <w:rPr>
          <w:color w:val="000000"/>
          <w:sz w:val="24"/>
          <w:szCs w:val="24"/>
          <w:lang w:bidi="ru-RU"/>
        </w:rPr>
        <w:t xml:space="preserve"> и</w:t>
      </w:r>
      <w:r w:rsidR="005A726A" w:rsidRPr="00062420">
        <w:rPr>
          <w:color w:val="000000"/>
          <w:sz w:val="24"/>
          <w:szCs w:val="24"/>
          <w:lang w:bidi="ru-RU"/>
        </w:rPr>
        <w:t xml:space="preserve">ли </w:t>
      </w:r>
      <w:r w:rsidR="00CC20F4" w:rsidRPr="00062420">
        <w:rPr>
          <w:color w:val="000000"/>
          <w:sz w:val="24"/>
          <w:szCs w:val="24"/>
          <w:lang w:bidi="ru-RU"/>
        </w:rPr>
        <w:t>кормите</w:t>
      </w:r>
      <w:r w:rsidRPr="00062420">
        <w:rPr>
          <w:color w:val="000000"/>
          <w:sz w:val="24"/>
          <w:szCs w:val="24"/>
          <w:lang w:bidi="ru-RU"/>
        </w:rPr>
        <w:t xml:space="preserve"> груд</w:t>
      </w:r>
      <w:r w:rsidR="00CC20F4" w:rsidRPr="00062420">
        <w:rPr>
          <w:color w:val="000000"/>
          <w:sz w:val="24"/>
          <w:szCs w:val="24"/>
          <w:lang w:bidi="ru-RU"/>
        </w:rPr>
        <w:t>ью.</w:t>
      </w:r>
    </w:p>
    <w:p w14:paraId="7D7F01D7" w14:textId="77777777" w:rsidR="0084539E" w:rsidRPr="00062420" w:rsidRDefault="00F256F5" w:rsidP="00FA6C4F">
      <w:pPr>
        <w:spacing w:before="240"/>
        <w:rPr>
          <w:b/>
          <w:bCs/>
        </w:rPr>
      </w:pPr>
      <w:r w:rsidRPr="00062420">
        <w:rPr>
          <w:b/>
          <w:bCs/>
        </w:rPr>
        <w:t>Особые указания и меры предосторожности</w:t>
      </w:r>
    </w:p>
    <w:p w14:paraId="2AD28120" w14:textId="4D58CB4B" w:rsidR="00344D25" w:rsidRPr="00062420" w:rsidRDefault="00344D25" w:rsidP="00344D25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bookmarkStart w:id="2" w:name="_Hlk85814323"/>
      <w:r w:rsidRPr="00062420">
        <w:rPr>
          <w:lang w:eastAsia="en-US"/>
        </w:rPr>
        <w:t>Перед при</w:t>
      </w:r>
      <w:r w:rsidR="00CC20F4" w:rsidRPr="00062420">
        <w:rPr>
          <w:lang w:eastAsia="en-US"/>
        </w:rPr>
        <w:t>емом</w:t>
      </w:r>
      <w:r w:rsidRPr="00062420">
        <w:rPr>
          <w:lang w:eastAsia="en-US"/>
        </w:rPr>
        <w:t xml:space="preserve"> препарата </w:t>
      </w:r>
      <w:r w:rsidR="005A726A" w:rsidRPr="00062420">
        <w:rPr>
          <w:color w:val="000000"/>
          <w:lang w:bidi="ru-RU"/>
        </w:rPr>
        <w:t>ТАБАКЕТТЕ</w:t>
      </w:r>
      <w:r w:rsidR="005A726A" w:rsidRPr="00062420">
        <w:rPr>
          <w:color w:val="000000"/>
          <w:vertAlign w:val="superscript"/>
          <w:lang w:bidi="ru-RU"/>
        </w:rPr>
        <w:t>®</w:t>
      </w:r>
      <w:r w:rsidRPr="00062420">
        <w:rPr>
          <w:b/>
          <w:bCs/>
          <w:vertAlign w:val="superscript"/>
        </w:rPr>
        <w:t xml:space="preserve"> </w:t>
      </w:r>
      <w:r w:rsidRPr="00062420">
        <w:rPr>
          <w:lang w:eastAsia="en-US"/>
        </w:rPr>
        <w:t>проконсультируйтесь с лечащим врачом</w:t>
      </w:r>
      <w:r w:rsidR="00870A08" w:rsidRPr="00062420">
        <w:rPr>
          <w:lang w:eastAsia="en-US"/>
        </w:rPr>
        <w:t xml:space="preserve"> или работником аптеки</w:t>
      </w:r>
      <w:r w:rsidRPr="00062420">
        <w:rPr>
          <w:lang w:eastAsia="en-US"/>
        </w:rPr>
        <w:t>, если у Вас имеется сейчас или было когда-либо раньше любое из следующих состояний или заболеваний</w:t>
      </w:r>
      <w:bookmarkEnd w:id="2"/>
      <w:r w:rsidRPr="00062420">
        <w:rPr>
          <w:lang w:eastAsia="en-US"/>
        </w:rPr>
        <w:t>:</w:t>
      </w:r>
    </w:p>
    <w:p w14:paraId="26418C5F" w14:textId="18B959EA" w:rsidR="00CA6AA8" w:rsidRPr="00062420" w:rsidRDefault="005A726A" w:rsidP="00EA27B7">
      <w:pPr>
        <w:shd w:val="clear" w:color="auto" w:fill="FFFFFF" w:themeFill="background1"/>
        <w:jc w:val="both"/>
      </w:pPr>
      <w:bookmarkStart w:id="3" w:name="_Hlk102056141"/>
      <w:r w:rsidRPr="00062420">
        <w:t>–</w:t>
      </w:r>
      <w:r w:rsidR="00626940" w:rsidRPr="00062420">
        <w:t xml:space="preserve"> </w:t>
      </w:r>
      <w:bookmarkEnd w:id="3"/>
      <w:r w:rsidRPr="00062420">
        <w:t>длительный стаж курения</w:t>
      </w:r>
      <w:r w:rsidR="00CA6AA8" w:rsidRPr="00062420">
        <w:t>;</w:t>
      </w:r>
      <w:r w:rsidRPr="00062420">
        <w:t xml:space="preserve"> </w:t>
      </w:r>
    </w:p>
    <w:p w14:paraId="627A2CC1" w14:textId="73881C6A" w:rsidR="005A726A" w:rsidRPr="00062420" w:rsidRDefault="00CA6AA8" w:rsidP="00EA27B7">
      <w:pPr>
        <w:shd w:val="clear" w:color="auto" w:fill="FFFFFF" w:themeFill="background1"/>
        <w:jc w:val="both"/>
      </w:pPr>
      <w:r w:rsidRPr="00062420">
        <w:t xml:space="preserve">–  возраст </w:t>
      </w:r>
      <w:r w:rsidR="00626940" w:rsidRPr="00062420">
        <w:t>старше 40-45 лет;</w:t>
      </w:r>
    </w:p>
    <w:p w14:paraId="39036E0B" w14:textId="51256512" w:rsidR="00626940" w:rsidRPr="00062420" w:rsidRDefault="00626940" w:rsidP="00EA27B7">
      <w:pPr>
        <w:shd w:val="clear" w:color="auto" w:fill="FFFFFF" w:themeFill="background1"/>
        <w:jc w:val="both"/>
      </w:pPr>
      <w:r w:rsidRPr="00062420">
        <w:t xml:space="preserve">– любые </w:t>
      </w:r>
      <w:r w:rsidR="007D68A3" w:rsidRPr="00062420">
        <w:t xml:space="preserve">заболевания </w:t>
      </w:r>
      <w:r w:rsidRPr="00062420">
        <w:t xml:space="preserve">сердца и сосудов, </w:t>
      </w:r>
      <w:r w:rsidR="007D68A3" w:rsidRPr="00062420">
        <w:t>включая</w:t>
      </w:r>
      <w:r w:rsidRPr="00062420">
        <w:t xml:space="preserve"> кратковременные </w:t>
      </w:r>
      <w:r w:rsidR="007D68A3" w:rsidRPr="00062420">
        <w:t>состояния:</w:t>
      </w:r>
      <w:r w:rsidRPr="00062420">
        <w:t xml:space="preserve"> нарушение кровообращения</w:t>
      </w:r>
      <w:r w:rsidR="007D68A3" w:rsidRPr="00062420">
        <w:t xml:space="preserve"> в сосудах головного мозга, сердца, конечностей</w:t>
      </w:r>
      <w:r w:rsidRPr="00062420">
        <w:t>, нарушение сердечного ритма, боль и ощущение дискомфорта в области груди</w:t>
      </w:r>
      <w:r w:rsidR="007D68A3" w:rsidRPr="00062420">
        <w:t xml:space="preserve">, </w:t>
      </w:r>
      <w:r w:rsidR="007D68A3" w:rsidRPr="00062420">
        <w:rPr>
          <w:color w:val="000000"/>
          <w:lang w:bidi="ru-RU"/>
        </w:rPr>
        <w:t>повышенное артериальное давление;</w:t>
      </w:r>
    </w:p>
    <w:p w14:paraId="31C2AA7C" w14:textId="7916E03C" w:rsidR="007D68A3" w:rsidRPr="00062420" w:rsidRDefault="00626940" w:rsidP="00EA27B7">
      <w:pPr>
        <w:shd w:val="clear" w:color="auto" w:fill="FFFFFF" w:themeFill="background1"/>
        <w:jc w:val="both"/>
        <w:rPr>
          <w:color w:val="000000"/>
          <w:lang w:bidi="ru-RU"/>
        </w:rPr>
      </w:pPr>
      <w:r w:rsidRPr="00062420">
        <w:t xml:space="preserve">– </w:t>
      </w:r>
      <w:r w:rsidR="00B7590F">
        <w:t>повышенная функция</w:t>
      </w:r>
      <w:r w:rsidR="007D68A3" w:rsidRPr="00062420">
        <w:t xml:space="preserve"> щитовидной желез</w:t>
      </w:r>
      <w:r w:rsidR="00FE1316" w:rsidRPr="00062420">
        <w:t>ы</w:t>
      </w:r>
      <w:r w:rsidR="00B7590F">
        <w:t xml:space="preserve"> (гипертиреоз)</w:t>
      </w:r>
      <w:r w:rsidR="007D68A3" w:rsidRPr="00062420">
        <w:rPr>
          <w:color w:val="000000"/>
          <w:lang w:bidi="ru-RU"/>
        </w:rPr>
        <w:t>;</w:t>
      </w:r>
    </w:p>
    <w:p w14:paraId="022C4426" w14:textId="3401D538" w:rsidR="00FE48A8" w:rsidRDefault="007D68A3" w:rsidP="00EA27B7">
      <w:pPr>
        <w:shd w:val="clear" w:color="auto" w:fill="FFFFFF" w:themeFill="background1"/>
        <w:jc w:val="both"/>
        <w:rPr>
          <w:color w:val="000000"/>
          <w:lang w:bidi="ru-RU"/>
        </w:rPr>
      </w:pPr>
      <w:r w:rsidRPr="00062420">
        <w:t xml:space="preserve">– </w:t>
      </w:r>
      <w:r w:rsidRPr="00062420">
        <w:rPr>
          <w:color w:val="000000"/>
          <w:lang w:bidi="ru-RU"/>
        </w:rPr>
        <w:t>язв</w:t>
      </w:r>
      <w:r w:rsidR="00B7590F">
        <w:rPr>
          <w:color w:val="000000"/>
          <w:lang w:bidi="ru-RU"/>
        </w:rPr>
        <w:t>енная болезнь</w:t>
      </w:r>
      <w:r w:rsidRPr="00062420">
        <w:rPr>
          <w:color w:val="000000"/>
          <w:lang w:bidi="ru-RU"/>
        </w:rPr>
        <w:t xml:space="preserve"> желудка</w:t>
      </w:r>
      <w:r w:rsidR="00FE48A8">
        <w:rPr>
          <w:color w:val="000000"/>
          <w:lang w:bidi="ru-RU"/>
        </w:rPr>
        <w:t>;</w:t>
      </w:r>
    </w:p>
    <w:p w14:paraId="25570A05" w14:textId="71CF4752" w:rsidR="007D68A3" w:rsidRDefault="00FE48A8" w:rsidP="00EA27B7">
      <w:pPr>
        <w:shd w:val="clear" w:color="auto" w:fill="FFFFFF" w:themeFill="background1"/>
        <w:jc w:val="both"/>
        <w:rPr>
          <w:color w:val="000000"/>
          <w:lang w:bidi="ru-RU"/>
        </w:rPr>
      </w:pPr>
      <w:r w:rsidRPr="00062420">
        <w:t>–</w:t>
      </w:r>
      <w:r>
        <w:t xml:space="preserve"> </w:t>
      </w:r>
      <w:r w:rsidRPr="00062420">
        <w:t>изжога (</w:t>
      </w:r>
      <w:proofErr w:type="spellStart"/>
      <w:r w:rsidRPr="00062420">
        <w:rPr>
          <w:color w:val="000000"/>
          <w:lang w:bidi="ru-RU"/>
        </w:rPr>
        <w:t>гастроэзофагеальная</w:t>
      </w:r>
      <w:proofErr w:type="spellEnd"/>
      <w:r w:rsidRPr="00062420">
        <w:rPr>
          <w:color w:val="000000"/>
          <w:lang w:bidi="ru-RU"/>
        </w:rPr>
        <w:t xml:space="preserve"> </w:t>
      </w:r>
      <w:proofErr w:type="spellStart"/>
      <w:r w:rsidRPr="00062420">
        <w:rPr>
          <w:color w:val="000000"/>
          <w:lang w:bidi="ru-RU"/>
        </w:rPr>
        <w:t>рефлюксная</w:t>
      </w:r>
      <w:proofErr w:type="spellEnd"/>
      <w:r w:rsidRPr="00062420">
        <w:rPr>
          <w:color w:val="000000"/>
          <w:lang w:bidi="ru-RU"/>
        </w:rPr>
        <w:t xml:space="preserve"> болезнь</w:t>
      </w:r>
      <w:r>
        <w:rPr>
          <w:color w:val="000000"/>
          <w:lang w:bidi="ru-RU"/>
        </w:rPr>
        <w:t>);</w:t>
      </w:r>
    </w:p>
    <w:p w14:paraId="37EFFC91" w14:textId="44419A34" w:rsidR="00FE48A8" w:rsidRDefault="00FE48A8" w:rsidP="00EA27B7">
      <w:pPr>
        <w:shd w:val="clear" w:color="auto" w:fill="FFFFFF" w:themeFill="background1"/>
        <w:jc w:val="both"/>
      </w:pPr>
      <w:r w:rsidRPr="00062420">
        <w:t>–</w:t>
      </w:r>
      <w:r>
        <w:t xml:space="preserve"> заболевания почек и печени;</w:t>
      </w:r>
    </w:p>
    <w:p w14:paraId="2C03A0D9" w14:textId="77777777" w:rsidR="00FE48A8" w:rsidRPr="00062420" w:rsidRDefault="00FE48A8" w:rsidP="00FE48A8">
      <w:pPr>
        <w:shd w:val="clear" w:color="auto" w:fill="FFFFFF" w:themeFill="background1"/>
        <w:jc w:val="both"/>
      </w:pPr>
      <w:r w:rsidRPr="00062420">
        <w:t>– опухоли в надпочечниках;</w:t>
      </w:r>
    </w:p>
    <w:p w14:paraId="51F60502" w14:textId="48A6C1C4" w:rsidR="00FE48A8" w:rsidRPr="00062420" w:rsidRDefault="00FE48A8" w:rsidP="00FE48A8">
      <w:pPr>
        <w:shd w:val="clear" w:color="auto" w:fill="FFFFFF" w:themeFill="background1"/>
        <w:jc w:val="both"/>
      </w:pPr>
      <w:r w:rsidRPr="00062420">
        <w:t>– психическ</w:t>
      </w:r>
      <w:r w:rsidR="009C0943">
        <w:t>ие</w:t>
      </w:r>
      <w:r w:rsidRPr="00062420">
        <w:t xml:space="preserve"> </w:t>
      </w:r>
      <w:r w:rsidR="009C0943">
        <w:t xml:space="preserve">заболевания </w:t>
      </w:r>
      <w:r w:rsidRPr="00062420">
        <w:t>(</w:t>
      </w:r>
      <w:r w:rsidR="009C0943">
        <w:t xml:space="preserve">некоторые формы </w:t>
      </w:r>
      <w:r w:rsidRPr="00062420">
        <w:rPr>
          <w:color w:val="000000"/>
          <w:lang w:bidi="ru-RU"/>
        </w:rPr>
        <w:t>шизофрени</w:t>
      </w:r>
      <w:r w:rsidR="009C0943">
        <w:rPr>
          <w:color w:val="000000"/>
          <w:lang w:bidi="ru-RU"/>
        </w:rPr>
        <w:t>и</w:t>
      </w:r>
      <w:r w:rsidRPr="00062420">
        <w:rPr>
          <w:color w:val="000000"/>
          <w:lang w:bidi="ru-RU"/>
        </w:rPr>
        <w:t>);</w:t>
      </w:r>
    </w:p>
    <w:p w14:paraId="78DDFDB9" w14:textId="23A30631" w:rsidR="00626940" w:rsidRPr="00062420" w:rsidRDefault="007D68A3" w:rsidP="00EA27B7">
      <w:pPr>
        <w:shd w:val="clear" w:color="auto" w:fill="FFFFFF" w:themeFill="background1"/>
        <w:jc w:val="both"/>
      </w:pPr>
      <w:r w:rsidRPr="00062420">
        <w:t>– сахарный диабет;</w:t>
      </w:r>
    </w:p>
    <w:p w14:paraId="436463A8" w14:textId="20C73251" w:rsidR="005A726A" w:rsidRPr="00062420" w:rsidRDefault="005C1419" w:rsidP="00EA27B7">
      <w:pPr>
        <w:shd w:val="clear" w:color="auto" w:fill="FFFFFF" w:themeFill="background1"/>
        <w:jc w:val="both"/>
        <w:rPr>
          <w:color w:val="000000"/>
          <w:lang w:bidi="ru-RU"/>
        </w:rPr>
      </w:pPr>
      <w:r w:rsidRPr="00062420">
        <w:t>–</w:t>
      </w:r>
      <w:r w:rsidR="00FE48A8">
        <w:rPr>
          <w:color w:val="000000"/>
          <w:lang w:bidi="ru-RU"/>
        </w:rPr>
        <w:t xml:space="preserve"> диета с пониженным содержанием углеводов</w:t>
      </w:r>
    </w:p>
    <w:p w14:paraId="7A1A4049" w14:textId="08533C90" w:rsidR="00E7377C" w:rsidRPr="00752FA4" w:rsidRDefault="00E7377C" w:rsidP="005B1DBA">
      <w:pPr>
        <w:shd w:val="clear" w:color="auto" w:fill="FFFFFF" w:themeFill="background1"/>
        <w:jc w:val="both"/>
        <w:rPr>
          <w:i/>
          <w:iCs/>
          <w:color w:val="000000" w:themeColor="text1"/>
          <w:lang w:eastAsia="en-US"/>
        </w:rPr>
      </w:pPr>
      <w:r w:rsidRPr="002C1E87">
        <w:rPr>
          <w:i/>
          <w:iCs/>
          <w:color w:val="000000"/>
          <w:lang w:bidi="ru-RU"/>
        </w:rPr>
        <w:t xml:space="preserve">Начинайте лечение препаратом </w:t>
      </w:r>
      <w:r w:rsidR="00513D34" w:rsidRPr="002C1E87">
        <w:rPr>
          <w:i/>
          <w:iCs/>
          <w:color w:val="000000"/>
          <w:lang w:bidi="ru-RU"/>
        </w:rPr>
        <w:t>ТАБАКЕТТЕ</w:t>
      </w:r>
      <w:r w:rsidR="00513D34" w:rsidRPr="002C1E87">
        <w:rPr>
          <w:i/>
          <w:iCs/>
          <w:color w:val="000000"/>
          <w:vertAlign w:val="superscript"/>
          <w:lang w:bidi="ru-RU"/>
        </w:rPr>
        <w:t xml:space="preserve">® </w:t>
      </w:r>
      <w:r w:rsidRPr="002C1E87">
        <w:rPr>
          <w:i/>
          <w:iCs/>
          <w:color w:val="000000" w:themeColor="text1"/>
          <w:lang w:eastAsia="en-US"/>
        </w:rPr>
        <w:t>только тогда, когда Вы имеете серьезное намерение отказаться от курения</w:t>
      </w:r>
      <w:r w:rsidR="00FE48A8" w:rsidRPr="002C1E87">
        <w:rPr>
          <w:i/>
          <w:iCs/>
          <w:color w:val="000000" w:themeColor="text1"/>
          <w:lang w:eastAsia="en-US"/>
        </w:rPr>
        <w:t xml:space="preserve"> (так как о</w:t>
      </w:r>
      <w:r w:rsidR="00FE1316" w:rsidRPr="002C1E87">
        <w:rPr>
          <w:i/>
          <w:iCs/>
          <w:color w:val="000000" w:themeColor="text1"/>
          <w:lang w:eastAsia="en-US"/>
        </w:rPr>
        <w:t xml:space="preserve">дновременное лечение препаратом и продолжение курения может привести к усилению нежелательных реакций </w:t>
      </w:r>
      <w:r w:rsidR="00513D34" w:rsidRPr="002C1E87">
        <w:rPr>
          <w:i/>
          <w:iCs/>
          <w:color w:val="000000" w:themeColor="text1"/>
          <w:lang w:eastAsia="en-US"/>
        </w:rPr>
        <w:t>препарата</w:t>
      </w:r>
      <w:r w:rsidR="00FE1316" w:rsidRPr="002C1E87">
        <w:rPr>
          <w:i/>
          <w:iCs/>
          <w:color w:val="000000" w:themeColor="text1"/>
          <w:lang w:eastAsia="en-US"/>
        </w:rPr>
        <w:t xml:space="preserve"> </w:t>
      </w:r>
      <w:r w:rsidR="00752FA4" w:rsidRPr="002C1E87">
        <w:rPr>
          <w:i/>
          <w:iCs/>
          <w:color w:val="000000" w:themeColor="text1"/>
          <w:lang w:eastAsia="en-US"/>
        </w:rPr>
        <w:br/>
      </w:r>
      <w:r w:rsidR="00FE1316" w:rsidRPr="002C1E87">
        <w:rPr>
          <w:i/>
          <w:iCs/>
          <w:color w:val="000000" w:themeColor="text1"/>
          <w:lang w:eastAsia="en-US"/>
        </w:rPr>
        <w:t>(</w:t>
      </w:r>
      <w:r w:rsidR="00FE48A8" w:rsidRPr="002C1E87">
        <w:rPr>
          <w:i/>
          <w:iCs/>
          <w:color w:val="000000" w:themeColor="text1"/>
          <w:lang w:eastAsia="en-US"/>
        </w:rPr>
        <w:t>см.</w:t>
      </w:r>
      <w:r w:rsidR="00FE1316" w:rsidRPr="002C1E87">
        <w:rPr>
          <w:i/>
          <w:iCs/>
          <w:color w:val="000000" w:themeColor="text1"/>
          <w:lang w:eastAsia="en-US"/>
        </w:rPr>
        <w:t xml:space="preserve"> раздел 4</w:t>
      </w:r>
      <w:r w:rsidR="00F948C3" w:rsidRPr="002C1E87">
        <w:rPr>
          <w:i/>
          <w:iCs/>
          <w:color w:val="000000" w:themeColor="text1"/>
          <w:lang w:eastAsia="en-US"/>
        </w:rPr>
        <w:t xml:space="preserve"> листка-вкладыша</w:t>
      </w:r>
      <w:r w:rsidR="00FE1316" w:rsidRPr="002C1E87">
        <w:rPr>
          <w:i/>
          <w:iCs/>
          <w:color w:val="000000" w:themeColor="text1"/>
          <w:lang w:eastAsia="en-US"/>
        </w:rPr>
        <w:t>)</w:t>
      </w:r>
      <w:r w:rsidR="00F948C3" w:rsidRPr="002C1E87">
        <w:rPr>
          <w:i/>
          <w:iCs/>
          <w:color w:val="000000" w:themeColor="text1"/>
          <w:lang w:eastAsia="en-US"/>
        </w:rPr>
        <w:t>.</w:t>
      </w:r>
    </w:p>
    <w:p w14:paraId="6FC71BAF" w14:textId="4FC17F0C" w:rsidR="00B73E83" w:rsidRPr="00062420" w:rsidRDefault="00B73E83" w:rsidP="00F948C3">
      <w:pPr>
        <w:spacing w:before="240"/>
        <w:jc w:val="both"/>
        <w:rPr>
          <w:b/>
          <w:lang w:eastAsia="en-US"/>
        </w:rPr>
      </w:pPr>
      <w:r w:rsidRPr="00062420">
        <w:rPr>
          <w:b/>
          <w:lang w:eastAsia="en-US"/>
        </w:rPr>
        <w:t>Дети</w:t>
      </w:r>
      <w:r w:rsidR="00344D25" w:rsidRPr="00062420">
        <w:rPr>
          <w:b/>
          <w:lang w:eastAsia="en-US"/>
        </w:rPr>
        <w:t xml:space="preserve"> и подростки</w:t>
      </w:r>
    </w:p>
    <w:p w14:paraId="08061A95" w14:textId="7F9D921D" w:rsidR="00EA27B7" w:rsidRPr="00062420" w:rsidRDefault="00EA27B7" w:rsidP="00F4033B">
      <w:pPr>
        <w:jc w:val="both"/>
        <w:rPr>
          <w:color w:val="000000" w:themeColor="text1"/>
          <w:lang w:eastAsia="en-US"/>
        </w:rPr>
      </w:pPr>
      <w:r w:rsidRPr="00062420">
        <w:rPr>
          <w:color w:val="000000" w:themeColor="text1"/>
          <w:lang w:eastAsia="en-US"/>
        </w:rPr>
        <w:t xml:space="preserve">Не давайте препарат детям </w:t>
      </w:r>
      <w:r w:rsidR="00F948C3" w:rsidRPr="00062420">
        <w:rPr>
          <w:color w:val="000000" w:themeColor="text1"/>
          <w:lang w:eastAsia="en-US"/>
        </w:rPr>
        <w:t>в возрасте от 0 до</w:t>
      </w:r>
      <w:r w:rsidR="005C1419" w:rsidRPr="00062420">
        <w:rPr>
          <w:color w:val="000000" w:themeColor="text1"/>
          <w:lang w:eastAsia="en-US"/>
        </w:rPr>
        <w:t xml:space="preserve"> 18 </w:t>
      </w:r>
      <w:r w:rsidRPr="00062420">
        <w:rPr>
          <w:color w:val="000000" w:themeColor="text1"/>
          <w:lang w:eastAsia="en-US"/>
        </w:rPr>
        <w:t>лет вследствие риска неэффективности и вероятной небезопасности.</w:t>
      </w:r>
    </w:p>
    <w:p w14:paraId="43FD0CBB" w14:textId="20780630" w:rsidR="002833D4" w:rsidRPr="00062420" w:rsidRDefault="00B73E83" w:rsidP="00344D25">
      <w:pPr>
        <w:spacing w:before="240"/>
        <w:jc w:val="both"/>
        <w:rPr>
          <w:b/>
          <w:bCs/>
        </w:rPr>
      </w:pPr>
      <w:r w:rsidRPr="00062420">
        <w:rPr>
          <w:b/>
          <w:bCs/>
        </w:rPr>
        <w:t xml:space="preserve">Другие </w:t>
      </w:r>
      <w:bookmarkStart w:id="4" w:name="_Hlk50465005"/>
      <w:r w:rsidRPr="00062420">
        <w:rPr>
          <w:b/>
          <w:bCs/>
        </w:rPr>
        <w:t xml:space="preserve">препараты и препарат </w:t>
      </w:r>
      <w:r w:rsidR="00FB2145" w:rsidRPr="00062420">
        <w:rPr>
          <w:b/>
          <w:bCs/>
          <w:color w:val="000000"/>
          <w:lang w:bidi="ru-RU"/>
        </w:rPr>
        <w:t>ТАБАКЕТТЕ</w:t>
      </w:r>
      <w:r w:rsidR="00FB2145" w:rsidRPr="00062420">
        <w:rPr>
          <w:b/>
          <w:bCs/>
          <w:color w:val="000000"/>
          <w:vertAlign w:val="superscript"/>
          <w:lang w:bidi="ru-RU"/>
        </w:rPr>
        <w:t>®</w:t>
      </w:r>
    </w:p>
    <w:p w14:paraId="32A54C8F" w14:textId="4E07C505" w:rsidR="005C1419" w:rsidRPr="00062420" w:rsidRDefault="005C1419" w:rsidP="0084212F">
      <w:pPr>
        <w:shd w:val="clear" w:color="auto" w:fill="FFFFFF" w:themeFill="background1"/>
        <w:jc w:val="both"/>
        <w:rPr>
          <w:lang w:eastAsia="en-US"/>
        </w:rPr>
      </w:pPr>
      <w:bookmarkStart w:id="5" w:name="_Hlk85814488"/>
      <w:bookmarkEnd w:id="4"/>
      <w:r w:rsidRPr="00062420">
        <w:rPr>
          <w:lang w:eastAsia="en-US"/>
        </w:rPr>
        <w:t xml:space="preserve">Сообщите лечащему врачу </w:t>
      </w:r>
      <w:r w:rsidR="00F948C3" w:rsidRPr="00062420">
        <w:rPr>
          <w:lang w:eastAsia="en-US"/>
        </w:rPr>
        <w:t xml:space="preserve">или работнику аптеки </w:t>
      </w:r>
      <w:r w:rsidRPr="00062420">
        <w:rPr>
          <w:lang w:eastAsia="en-US"/>
        </w:rPr>
        <w:t>о том, что Вы принимаете, недавно принимали или можете начать принимать какие-либо другие препараты</w:t>
      </w:r>
      <w:r w:rsidR="00852F8E">
        <w:rPr>
          <w:lang w:eastAsia="en-US"/>
        </w:rPr>
        <w:t xml:space="preserve">. </w:t>
      </w:r>
      <w:r w:rsidRPr="00062420">
        <w:rPr>
          <w:lang w:eastAsia="en-US"/>
        </w:rPr>
        <w:t>Особенно важно сообщить врачу о приеме следующих лекарственных препаратов</w:t>
      </w:r>
      <w:bookmarkEnd w:id="5"/>
      <w:r w:rsidRPr="00062420">
        <w:rPr>
          <w:lang w:eastAsia="en-US"/>
        </w:rPr>
        <w:t>:</w:t>
      </w:r>
    </w:p>
    <w:p w14:paraId="0EC5DFAE" w14:textId="1CAC5EDD" w:rsidR="00D115EB" w:rsidRPr="00062420" w:rsidRDefault="005C1419" w:rsidP="005C1419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 w:rsidRPr="00062420">
        <w:rPr>
          <w:sz w:val="24"/>
          <w:szCs w:val="24"/>
        </w:rPr>
        <w:t xml:space="preserve">– </w:t>
      </w:r>
      <w:r w:rsidRPr="00062420">
        <w:rPr>
          <w:color w:val="000000"/>
          <w:sz w:val="24"/>
          <w:szCs w:val="24"/>
          <w:lang w:bidi="ru-RU"/>
        </w:rPr>
        <w:t xml:space="preserve">теофиллин </w:t>
      </w:r>
      <w:r w:rsidR="00D115EB" w:rsidRPr="00062420">
        <w:rPr>
          <w:color w:val="000000"/>
          <w:sz w:val="24"/>
          <w:szCs w:val="24"/>
          <w:lang w:bidi="ru-RU"/>
        </w:rPr>
        <w:t>(лекарство</w:t>
      </w:r>
      <w:r w:rsidRPr="00062420">
        <w:rPr>
          <w:color w:val="000000"/>
          <w:sz w:val="24"/>
          <w:szCs w:val="24"/>
          <w:lang w:bidi="ru-RU"/>
        </w:rPr>
        <w:t xml:space="preserve"> </w:t>
      </w:r>
      <w:r w:rsidR="00D115EB" w:rsidRPr="00062420">
        <w:rPr>
          <w:color w:val="000000"/>
          <w:sz w:val="24"/>
          <w:szCs w:val="24"/>
          <w:lang w:bidi="ru-RU"/>
        </w:rPr>
        <w:t xml:space="preserve">от бронхиальной </w:t>
      </w:r>
      <w:r w:rsidRPr="00062420">
        <w:rPr>
          <w:color w:val="000000"/>
          <w:sz w:val="24"/>
          <w:szCs w:val="24"/>
          <w:lang w:bidi="ru-RU"/>
        </w:rPr>
        <w:t>астмы</w:t>
      </w:r>
      <w:r w:rsidR="00D115EB" w:rsidRPr="00062420">
        <w:rPr>
          <w:color w:val="000000"/>
          <w:sz w:val="24"/>
          <w:szCs w:val="24"/>
          <w:lang w:bidi="ru-RU"/>
        </w:rPr>
        <w:t>);</w:t>
      </w:r>
      <w:r w:rsidRPr="00062420">
        <w:rPr>
          <w:color w:val="000000"/>
          <w:sz w:val="24"/>
          <w:szCs w:val="24"/>
          <w:lang w:bidi="ru-RU"/>
        </w:rPr>
        <w:t xml:space="preserve"> </w:t>
      </w:r>
    </w:p>
    <w:p w14:paraId="253BA5D2" w14:textId="5F5452EE" w:rsidR="00D115EB" w:rsidRPr="00062420" w:rsidRDefault="00D115EB" w:rsidP="005C1419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 w:rsidRPr="00062420">
        <w:rPr>
          <w:sz w:val="24"/>
          <w:szCs w:val="24"/>
        </w:rPr>
        <w:t xml:space="preserve">– </w:t>
      </w:r>
      <w:proofErr w:type="spellStart"/>
      <w:r w:rsidR="005C1419" w:rsidRPr="00062420">
        <w:rPr>
          <w:color w:val="000000"/>
          <w:sz w:val="24"/>
          <w:szCs w:val="24"/>
          <w:lang w:bidi="ru-RU"/>
        </w:rPr>
        <w:t>ропинирол</w:t>
      </w:r>
      <w:proofErr w:type="spellEnd"/>
      <w:r w:rsidR="005C1419" w:rsidRPr="00062420">
        <w:rPr>
          <w:color w:val="000000"/>
          <w:sz w:val="24"/>
          <w:szCs w:val="24"/>
          <w:lang w:bidi="ru-RU"/>
        </w:rPr>
        <w:t xml:space="preserve"> </w:t>
      </w:r>
      <w:r w:rsidRPr="00062420">
        <w:rPr>
          <w:color w:val="000000"/>
          <w:sz w:val="24"/>
          <w:szCs w:val="24"/>
          <w:lang w:bidi="ru-RU"/>
        </w:rPr>
        <w:t>(</w:t>
      </w:r>
      <w:r w:rsidR="00FD5FB0" w:rsidRPr="00062420">
        <w:rPr>
          <w:color w:val="000000"/>
          <w:sz w:val="24"/>
          <w:szCs w:val="24"/>
          <w:lang w:bidi="ru-RU"/>
        </w:rPr>
        <w:t xml:space="preserve">лекарство для лечения нарушений </w:t>
      </w:r>
      <w:r w:rsidR="005C1419" w:rsidRPr="00062420">
        <w:rPr>
          <w:color w:val="000000"/>
          <w:sz w:val="24"/>
          <w:szCs w:val="24"/>
          <w:lang w:bidi="ru-RU"/>
        </w:rPr>
        <w:t>двигательны</w:t>
      </w:r>
      <w:r w:rsidR="00FD5FB0" w:rsidRPr="00062420">
        <w:rPr>
          <w:color w:val="000000"/>
          <w:sz w:val="24"/>
          <w:szCs w:val="24"/>
          <w:lang w:bidi="ru-RU"/>
        </w:rPr>
        <w:t>х</w:t>
      </w:r>
      <w:r w:rsidR="005C1419" w:rsidRPr="00062420">
        <w:rPr>
          <w:color w:val="000000"/>
          <w:sz w:val="24"/>
          <w:szCs w:val="24"/>
          <w:lang w:bidi="ru-RU"/>
        </w:rPr>
        <w:t xml:space="preserve"> функци</w:t>
      </w:r>
      <w:r w:rsidR="00FD5FB0" w:rsidRPr="00062420">
        <w:rPr>
          <w:color w:val="000000"/>
          <w:sz w:val="24"/>
          <w:szCs w:val="24"/>
          <w:lang w:bidi="ru-RU"/>
        </w:rPr>
        <w:t>й</w:t>
      </w:r>
      <w:r w:rsidRPr="00062420">
        <w:rPr>
          <w:color w:val="000000"/>
          <w:sz w:val="24"/>
          <w:szCs w:val="24"/>
          <w:lang w:bidi="ru-RU"/>
        </w:rPr>
        <w:t>);</w:t>
      </w:r>
    </w:p>
    <w:p w14:paraId="2E78A710" w14:textId="3095E374" w:rsidR="005C1419" w:rsidRPr="00062420" w:rsidRDefault="00D115EB" w:rsidP="005C1419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 w:rsidRPr="00062420">
        <w:rPr>
          <w:sz w:val="24"/>
          <w:szCs w:val="24"/>
        </w:rPr>
        <w:t xml:space="preserve">– </w:t>
      </w:r>
      <w:proofErr w:type="spellStart"/>
      <w:r w:rsidR="005C1419" w:rsidRPr="00062420">
        <w:rPr>
          <w:color w:val="000000"/>
          <w:sz w:val="24"/>
          <w:szCs w:val="24"/>
          <w:lang w:bidi="ru-RU"/>
        </w:rPr>
        <w:t>клозапин</w:t>
      </w:r>
      <w:proofErr w:type="spellEnd"/>
      <w:r w:rsidR="005C1419" w:rsidRPr="00062420">
        <w:rPr>
          <w:color w:val="000000"/>
          <w:sz w:val="24"/>
          <w:szCs w:val="24"/>
          <w:lang w:bidi="ru-RU"/>
        </w:rPr>
        <w:t xml:space="preserve"> и </w:t>
      </w:r>
      <w:proofErr w:type="spellStart"/>
      <w:r w:rsidR="005C1419" w:rsidRPr="00062420">
        <w:rPr>
          <w:color w:val="000000"/>
          <w:sz w:val="24"/>
          <w:szCs w:val="24"/>
          <w:lang w:bidi="ru-RU"/>
        </w:rPr>
        <w:t>оланзапин</w:t>
      </w:r>
      <w:proofErr w:type="spellEnd"/>
      <w:r w:rsidR="005C1419" w:rsidRPr="00062420">
        <w:rPr>
          <w:color w:val="000000"/>
          <w:sz w:val="24"/>
          <w:szCs w:val="24"/>
          <w:lang w:bidi="ru-RU"/>
        </w:rPr>
        <w:t xml:space="preserve"> </w:t>
      </w:r>
      <w:r w:rsidRPr="00062420">
        <w:rPr>
          <w:color w:val="000000"/>
          <w:sz w:val="24"/>
          <w:szCs w:val="24"/>
          <w:lang w:bidi="ru-RU"/>
        </w:rPr>
        <w:t>(</w:t>
      </w:r>
      <w:r w:rsidR="00A55369" w:rsidRPr="00062420">
        <w:rPr>
          <w:color w:val="000000"/>
          <w:sz w:val="24"/>
          <w:szCs w:val="24"/>
          <w:lang w:bidi="ru-RU"/>
        </w:rPr>
        <w:t>лекарства</w:t>
      </w:r>
      <w:r w:rsidR="005C1419" w:rsidRPr="00062420">
        <w:rPr>
          <w:color w:val="000000"/>
          <w:sz w:val="24"/>
          <w:szCs w:val="24"/>
          <w:lang w:bidi="ru-RU"/>
        </w:rPr>
        <w:t xml:space="preserve"> для лечения психических </w:t>
      </w:r>
      <w:r w:rsidR="009C0943">
        <w:rPr>
          <w:color w:val="000000"/>
          <w:sz w:val="24"/>
          <w:szCs w:val="24"/>
          <w:lang w:bidi="ru-RU"/>
        </w:rPr>
        <w:t>заболеваний</w:t>
      </w:r>
      <w:r w:rsidR="00A55369" w:rsidRPr="00062420">
        <w:rPr>
          <w:color w:val="000000"/>
          <w:sz w:val="24"/>
          <w:szCs w:val="24"/>
          <w:lang w:bidi="ru-RU"/>
        </w:rPr>
        <w:t>);</w:t>
      </w:r>
    </w:p>
    <w:p w14:paraId="15FEF0E5" w14:textId="54EBAB8D" w:rsidR="005C1419" w:rsidRPr="00062420" w:rsidRDefault="005C1419" w:rsidP="00324E73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062420">
        <w:rPr>
          <w:sz w:val="24"/>
          <w:szCs w:val="24"/>
        </w:rPr>
        <w:t>–</w:t>
      </w:r>
      <w:r w:rsidR="00A55369" w:rsidRPr="00062420">
        <w:rPr>
          <w:sz w:val="24"/>
          <w:szCs w:val="24"/>
        </w:rPr>
        <w:t xml:space="preserve"> </w:t>
      </w:r>
      <w:r w:rsidR="00A55369" w:rsidRPr="00062420">
        <w:rPr>
          <w:color w:val="000000"/>
          <w:sz w:val="24"/>
          <w:szCs w:val="24"/>
          <w:lang w:bidi="ru-RU"/>
        </w:rPr>
        <w:t>ацетилхолин</w:t>
      </w:r>
      <w:r w:rsidR="0020686A" w:rsidRPr="00062420">
        <w:rPr>
          <w:color w:val="000000"/>
          <w:sz w:val="24"/>
          <w:szCs w:val="24"/>
          <w:lang w:bidi="ru-RU"/>
        </w:rPr>
        <w:t xml:space="preserve">, </w:t>
      </w:r>
      <w:proofErr w:type="spellStart"/>
      <w:r w:rsidR="0020686A" w:rsidRPr="00062420">
        <w:rPr>
          <w:color w:val="000000"/>
          <w:sz w:val="24"/>
          <w:szCs w:val="24"/>
          <w:lang w:bidi="ru-RU"/>
        </w:rPr>
        <w:t>галантамин</w:t>
      </w:r>
      <w:proofErr w:type="spellEnd"/>
      <w:r w:rsidR="00324E73" w:rsidRPr="00062420">
        <w:rPr>
          <w:color w:val="000000"/>
          <w:sz w:val="24"/>
          <w:szCs w:val="24"/>
          <w:lang w:bidi="ru-RU"/>
        </w:rPr>
        <w:t>,</w:t>
      </w:r>
      <w:r w:rsidR="0020686A" w:rsidRPr="00062420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="00324E73" w:rsidRPr="00062420">
        <w:rPr>
          <w:sz w:val="24"/>
          <w:szCs w:val="24"/>
        </w:rPr>
        <w:t>к</w:t>
      </w:r>
      <w:r w:rsidR="00324E73" w:rsidRPr="00062420">
        <w:rPr>
          <w:color w:val="000000"/>
          <w:sz w:val="24"/>
          <w:szCs w:val="24"/>
          <w:lang w:bidi="ru-RU"/>
        </w:rPr>
        <w:t>арбахол</w:t>
      </w:r>
      <w:proofErr w:type="spellEnd"/>
      <w:r w:rsidR="00324E73" w:rsidRPr="00062420">
        <w:rPr>
          <w:color w:val="000000"/>
          <w:sz w:val="24"/>
          <w:szCs w:val="24"/>
          <w:lang w:bidi="ru-RU"/>
        </w:rPr>
        <w:t xml:space="preserve">, </w:t>
      </w:r>
      <w:proofErr w:type="spellStart"/>
      <w:r w:rsidR="00324E73" w:rsidRPr="00062420">
        <w:rPr>
          <w:color w:val="000000"/>
          <w:sz w:val="24"/>
          <w:szCs w:val="24"/>
          <w:lang w:bidi="ru-RU"/>
        </w:rPr>
        <w:t>пиридостигмин</w:t>
      </w:r>
      <w:proofErr w:type="spellEnd"/>
      <w:r w:rsidR="00324E73" w:rsidRPr="00062420">
        <w:rPr>
          <w:color w:val="000000"/>
          <w:sz w:val="24"/>
          <w:szCs w:val="24"/>
          <w:lang w:bidi="ru-RU"/>
        </w:rPr>
        <w:t xml:space="preserve">, </w:t>
      </w:r>
      <w:proofErr w:type="spellStart"/>
      <w:r w:rsidR="00324E73" w:rsidRPr="00062420">
        <w:rPr>
          <w:color w:val="000000"/>
          <w:sz w:val="24"/>
          <w:szCs w:val="24"/>
          <w:lang w:bidi="ru-RU"/>
        </w:rPr>
        <w:t>ривастигмин</w:t>
      </w:r>
      <w:proofErr w:type="spellEnd"/>
      <w:r w:rsidR="00324E73" w:rsidRPr="00062420">
        <w:rPr>
          <w:color w:val="000000"/>
          <w:sz w:val="24"/>
          <w:szCs w:val="24"/>
          <w:lang w:bidi="ru-RU"/>
        </w:rPr>
        <w:t xml:space="preserve">, </w:t>
      </w:r>
      <w:proofErr w:type="spellStart"/>
      <w:r w:rsidR="00324E73" w:rsidRPr="00062420">
        <w:rPr>
          <w:color w:val="000000"/>
          <w:sz w:val="24"/>
          <w:szCs w:val="24"/>
          <w:lang w:bidi="ru-RU"/>
        </w:rPr>
        <w:t>дистигмин</w:t>
      </w:r>
      <w:proofErr w:type="spellEnd"/>
      <w:r w:rsidR="00E57280" w:rsidRPr="00062420">
        <w:rPr>
          <w:color w:val="000000"/>
          <w:sz w:val="24"/>
          <w:szCs w:val="24"/>
          <w:lang w:bidi="ru-RU"/>
        </w:rPr>
        <w:t xml:space="preserve"> (л</w:t>
      </w:r>
      <w:r w:rsidR="0020686A" w:rsidRPr="00062420">
        <w:rPr>
          <w:color w:val="000000"/>
          <w:sz w:val="24"/>
          <w:szCs w:val="24"/>
          <w:lang w:bidi="ru-RU"/>
        </w:rPr>
        <w:t>екарств</w:t>
      </w:r>
      <w:r w:rsidR="00324E73" w:rsidRPr="00062420">
        <w:rPr>
          <w:color w:val="000000"/>
          <w:sz w:val="24"/>
          <w:szCs w:val="24"/>
          <w:lang w:bidi="ru-RU"/>
        </w:rPr>
        <w:t>а</w:t>
      </w:r>
      <w:r w:rsidR="0020686A" w:rsidRPr="00062420">
        <w:rPr>
          <w:color w:val="000000"/>
          <w:sz w:val="24"/>
          <w:szCs w:val="24"/>
          <w:lang w:bidi="ru-RU"/>
        </w:rPr>
        <w:t xml:space="preserve">, </w:t>
      </w:r>
      <w:r w:rsidR="00324E73" w:rsidRPr="00062420">
        <w:rPr>
          <w:color w:val="000000"/>
          <w:sz w:val="24"/>
          <w:szCs w:val="24"/>
          <w:lang w:bidi="ru-RU"/>
        </w:rPr>
        <w:t xml:space="preserve">влияющие на </w:t>
      </w:r>
      <w:r w:rsidR="0020686A" w:rsidRPr="00062420">
        <w:rPr>
          <w:color w:val="000000"/>
          <w:sz w:val="24"/>
          <w:szCs w:val="24"/>
          <w:lang w:bidi="ru-RU"/>
        </w:rPr>
        <w:t>центральн</w:t>
      </w:r>
      <w:r w:rsidR="00FD5FB0" w:rsidRPr="00062420">
        <w:rPr>
          <w:color w:val="000000"/>
          <w:sz w:val="24"/>
          <w:szCs w:val="24"/>
          <w:lang w:bidi="ru-RU"/>
        </w:rPr>
        <w:t>ую</w:t>
      </w:r>
      <w:r w:rsidR="0020686A" w:rsidRPr="00062420">
        <w:rPr>
          <w:color w:val="000000"/>
          <w:sz w:val="24"/>
          <w:szCs w:val="24"/>
          <w:lang w:bidi="ru-RU"/>
        </w:rPr>
        <w:t xml:space="preserve"> нервн</w:t>
      </w:r>
      <w:r w:rsidR="00FD5FB0" w:rsidRPr="00062420">
        <w:rPr>
          <w:color w:val="000000"/>
          <w:sz w:val="24"/>
          <w:szCs w:val="24"/>
          <w:lang w:bidi="ru-RU"/>
        </w:rPr>
        <w:t>ую</w:t>
      </w:r>
      <w:r w:rsidR="0020686A" w:rsidRPr="00062420">
        <w:rPr>
          <w:color w:val="000000"/>
          <w:sz w:val="24"/>
          <w:szCs w:val="24"/>
          <w:lang w:bidi="ru-RU"/>
        </w:rPr>
        <w:t xml:space="preserve"> систем</w:t>
      </w:r>
      <w:r w:rsidR="00FD5FB0" w:rsidRPr="00062420">
        <w:rPr>
          <w:color w:val="000000"/>
          <w:sz w:val="24"/>
          <w:szCs w:val="24"/>
          <w:lang w:bidi="ru-RU"/>
        </w:rPr>
        <w:t>у</w:t>
      </w:r>
      <w:r w:rsidR="00E57280" w:rsidRPr="00062420">
        <w:rPr>
          <w:color w:val="000000"/>
          <w:sz w:val="24"/>
          <w:szCs w:val="24"/>
          <w:lang w:bidi="ru-RU"/>
        </w:rPr>
        <w:t>), т.к. усиливаются нежелательные реакции препарата ТАБАКЕТТЕ</w:t>
      </w:r>
      <w:r w:rsidR="00E57280" w:rsidRPr="00062420">
        <w:rPr>
          <w:color w:val="000000"/>
          <w:sz w:val="24"/>
          <w:szCs w:val="24"/>
          <w:vertAlign w:val="superscript"/>
          <w:lang w:bidi="ru-RU"/>
        </w:rPr>
        <w:t>®</w:t>
      </w:r>
      <w:r w:rsidR="00C84B6D" w:rsidRPr="00062420">
        <w:rPr>
          <w:color w:val="000000"/>
          <w:sz w:val="24"/>
          <w:szCs w:val="24"/>
          <w:lang w:bidi="ru-RU"/>
        </w:rPr>
        <w:t>;</w:t>
      </w:r>
    </w:p>
    <w:p w14:paraId="6AD629AB" w14:textId="20B3A49B" w:rsidR="005C1419" w:rsidRPr="00062420" w:rsidRDefault="005C1419" w:rsidP="005C1419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062420">
        <w:rPr>
          <w:sz w:val="24"/>
          <w:szCs w:val="24"/>
        </w:rPr>
        <w:t>–</w:t>
      </w:r>
      <w:r w:rsidR="00324E73" w:rsidRPr="00062420">
        <w:rPr>
          <w:sz w:val="24"/>
          <w:szCs w:val="24"/>
        </w:rPr>
        <w:t xml:space="preserve"> </w:t>
      </w:r>
      <w:proofErr w:type="spellStart"/>
      <w:r w:rsidR="00324E73" w:rsidRPr="00062420">
        <w:rPr>
          <w:color w:val="000000"/>
          <w:sz w:val="24"/>
          <w:szCs w:val="24"/>
          <w:lang w:bidi="ru-RU"/>
        </w:rPr>
        <w:t>ловастатин</w:t>
      </w:r>
      <w:proofErr w:type="spellEnd"/>
      <w:r w:rsidR="00324E73" w:rsidRPr="00062420">
        <w:rPr>
          <w:color w:val="000000"/>
          <w:sz w:val="24"/>
          <w:szCs w:val="24"/>
          <w:lang w:bidi="ru-RU"/>
        </w:rPr>
        <w:t xml:space="preserve">, </w:t>
      </w:r>
      <w:proofErr w:type="spellStart"/>
      <w:r w:rsidR="00324E73" w:rsidRPr="00062420">
        <w:rPr>
          <w:color w:val="000000"/>
          <w:sz w:val="24"/>
          <w:szCs w:val="24"/>
          <w:lang w:bidi="ru-RU"/>
        </w:rPr>
        <w:t>симвастатин</w:t>
      </w:r>
      <w:proofErr w:type="spellEnd"/>
      <w:r w:rsidR="00324E73" w:rsidRPr="00062420">
        <w:rPr>
          <w:color w:val="000000"/>
          <w:sz w:val="24"/>
          <w:szCs w:val="24"/>
          <w:lang w:bidi="ru-RU"/>
        </w:rPr>
        <w:t xml:space="preserve">, </w:t>
      </w:r>
      <w:proofErr w:type="spellStart"/>
      <w:r w:rsidR="00324E73" w:rsidRPr="00062420">
        <w:rPr>
          <w:color w:val="000000"/>
          <w:sz w:val="24"/>
          <w:szCs w:val="24"/>
          <w:lang w:bidi="ru-RU"/>
        </w:rPr>
        <w:t>флувастатин</w:t>
      </w:r>
      <w:proofErr w:type="spellEnd"/>
      <w:r w:rsidR="00324E73" w:rsidRPr="00062420">
        <w:rPr>
          <w:color w:val="000000"/>
          <w:sz w:val="24"/>
          <w:szCs w:val="24"/>
          <w:lang w:bidi="ru-RU"/>
        </w:rPr>
        <w:t xml:space="preserve">, </w:t>
      </w:r>
      <w:proofErr w:type="spellStart"/>
      <w:r w:rsidR="00324E73" w:rsidRPr="00062420">
        <w:rPr>
          <w:color w:val="000000"/>
          <w:sz w:val="24"/>
          <w:szCs w:val="24"/>
          <w:lang w:bidi="ru-RU"/>
        </w:rPr>
        <w:t>правастатин</w:t>
      </w:r>
      <w:proofErr w:type="spellEnd"/>
      <w:r w:rsidR="00E57280" w:rsidRPr="00062420">
        <w:rPr>
          <w:color w:val="000000"/>
          <w:sz w:val="24"/>
          <w:szCs w:val="24"/>
          <w:lang w:bidi="ru-RU"/>
        </w:rPr>
        <w:t xml:space="preserve"> (л</w:t>
      </w:r>
      <w:r w:rsidR="00324E73" w:rsidRPr="00062420">
        <w:rPr>
          <w:color w:val="000000"/>
          <w:sz w:val="24"/>
          <w:szCs w:val="24"/>
          <w:lang w:bidi="ru-RU"/>
        </w:rPr>
        <w:t xml:space="preserve">екарства для </w:t>
      </w:r>
      <w:r w:rsidR="00E57280" w:rsidRPr="00062420">
        <w:rPr>
          <w:color w:val="000000"/>
          <w:sz w:val="24"/>
          <w:szCs w:val="24"/>
          <w:lang w:bidi="ru-RU"/>
        </w:rPr>
        <w:t>понижения</w:t>
      </w:r>
      <w:r w:rsidR="00324E73" w:rsidRPr="00062420">
        <w:rPr>
          <w:color w:val="000000"/>
          <w:sz w:val="24"/>
          <w:szCs w:val="24"/>
          <w:lang w:bidi="ru-RU"/>
        </w:rPr>
        <w:t xml:space="preserve"> </w:t>
      </w:r>
      <w:r w:rsidR="00E57280" w:rsidRPr="00062420">
        <w:rPr>
          <w:color w:val="000000"/>
          <w:sz w:val="24"/>
          <w:szCs w:val="24"/>
          <w:lang w:bidi="ru-RU"/>
        </w:rPr>
        <w:t xml:space="preserve">уровня </w:t>
      </w:r>
      <w:r w:rsidR="00324E73" w:rsidRPr="00062420">
        <w:rPr>
          <w:color w:val="000000"/>
          <w:sz w:val="24"/>
          <w:szCs w:val="24"/>
          <w:lang w:bidi="ru-RU"/>
        </w:rPr>
        <w:t>холестерина</w:t>
      </w:r>
      <w:r w:rsidR="00E57280" w:rsidRPr="00062420">
        <w:rPr>
          <w:color w:val="000000"/>
          <w:sz w:val="24"/>
          <w:szCs w:val="24"/>
          <w:lang w:bidi="ru-RU"/>
        </w:rPr>
        <w:t xml:space="preserve"> в крови), т.к. повышается риск появления болей в мышцах</w:t>
      </w:r>
      <w:r w:rsidR="00C84B6D" w:rsidRPr="00062420">
        <w:rPr>
          <w:color w:val="000000"/>
          <w:sz w:val="24"/>
          <w:szCs w:val="24"/>
          <w:lang w:bidi="ru-RU"/>
        </w:rPr>
        <w:t>;</w:t>
      </w:r>
    </w:p>
    <w:p w14:paraId="4E1D492A" w14:textId="48675BDC" w:rsidR="005C1419" w:rsidRDefault="005C1419" w:rsidP="00C84B6D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062420">
        <w:rPr>
          <w:sz w:val="24"/>
          <w:szCs w:val="24"/>
        </w:rPr>
        <w:t>–</w:t>
      </w:r>
      <w:r w:rsidR="00C84B6D" w:rsidRPr="00062420">
        <w:rPr>
          <w:sz w:val="24"/>
          <w:szCs w:val="24"/>
        </w:rPr>
        <w:t xml:space="preserve"> </w:t>
      </w:r>
      <w:proofErr w:type="spellStart"/>
      <w:r w:rsidR="00C84B6D" w:rsidRPr="00062420">
        <w:rPr>
          <w:sz w:val="24"/>
          <w:szCs w:val="24"/>
        </w:rPr>
        <w:t>пропранолол</w:t>
      </w:r>
      <w:proofErr w:type="spellEnd"/>
      <w:r w:rsidR="00C84B6D" w:rsidRPr="00062420">
        <w:rPr>
          <w:sz w:val="24"/>
          <w:szCs w:val="24"/>
        </w:rPr>
        <w:t xml:space="preserve"> и другие лекарства от повышенного артериального давления и учащенного сердечного ритма</w:t>
      </w:r>
      <w:r w:rsidR="00E57280" w:rsidRPr="00062420">
        <w:rPr>
          <w:sz w:val="24"/>
          <w:szCs w:val="24"/>
        </w:rPr>
        <w:t xml:space="preserve">, т.к. препарат </w:t>
      </w:r>
      <w:r w:rsidR="00705D4F" w:rsidRPr="00062420">
        <w:rPr>
          <w:color w:val="000000"/>
          <w:sz w:val="24"/>
          <w:szCs w:val="24"/>
          <w:lang w:bidi="ru-RU"/>
        </w:rPr>
        <w:t>ТАБАКЕТТЕ</w:t>
      </w:r>
      <w:r w:rsidR="00705D4F" w:rsidRPr="00062420">
        <w:rPr>
          <w:color w:val="000000"/>
          <w:sz w:val="24"/>
          <w:szCs w:val="24"/>
          <w:vertAlign w:val="superscript"/>
          <w:lang w:bidi="ru-RU"/>
        </w:rPr>
        <w:t>®</w:t>
      </w:r>
      <w:r w:rsidR="00E57280" w:rsidRPr="00062420">
        <w:rPr>
          <w:sz w:val="24"/>
          <w:szCs w:val="24"/>
        </w:rPr>
        <w:t xml:space="preserve"> ослабляет их эффективность.</w:t>
      </w:r>
    </w:p>
    <w:p w14:paraId="1B6D0D6C" w14:textId="77777777" w:rsidR="009C0943" w:rsidRPr="00062420" w:rsidRDefault="009C0943" w:rsidP="00C84B6D">
      <w:pPr>
        <w:pStyle w:val="11"/>
        <w:shd w:val="clear" w:color="auto" w:fill="auto"/>
        <w:spacing w:after="0"/>
        <w:ind w:firstLine="0"/>
        <w:rPr>
          <w:bCs/>
          <w:color w:val="000000"/>
          <w:sz w:val="24"/>
          <w:szCs w:val="24"/>
        </w:rPr>
      </w:pPr>
    </w:p>
    <w:p w14:paraId="3616C869" w14:textId="633F1755" w:rsidR="006A2E8C" w:rsidRPr="00062420" w:rsidRDefault="006A2E8C" w:rsidP="00344D25">
      <w:pPr>
        <w:pStyle w:val="a3"/>
        <w:spacing w:before="240" w:beforeAutospacing="0" w:after="0" w:afterAutospacing="0"/>
        <w:jc w:val="both"/>
        <w:rPr>
          <w:b/>
        </w:rPr>
      </w:pPr>
      <w:r w:rsidRPr="00062420">
        <w:rPr>
          <w:b/>
        </w:rPr>
        <w:lastRenderedPageBreak/>
        <w:t>Б</w:t>
      </w:r>
      <w:r w:rsidR="002A58C4" w:rsidRPr="00062420">
        <w:rPr>
          <w:b/>
        </w:rPr>
        <w:t>еременность</w:t>
      </w:r>
      <w:r w:rsidR="00FB4D5C" w:rsidRPr="00062420">
        <w:rPr>
          <w:b/>
        </w:rPr>
        <w:t xml:space="preserve">, </w:t>
      </w:r>
      <w:r w:rsidRPr="00062420">
        <w:rPr>
          <w:b/>
        </w:rPr>
        <w:t>грудное вскармливание</w:t>
      </w:r>
      <w:r w:rsidR="002A58C4" w:rsidRPr="00062420">
        <w:rPr>
          <w:b/>
        </w:rPr>
        <w:t xml:space="preserve"> </w:t>
      </w:r>
      <w:r w:rsidR="00344D25" w:rsidRPr="00062420">
        <w:rPr>
          <w:b/>
        </w:rPr>
        <w:t>и фертильность</w:t>
      </w:r>
    </w:p>
    <w:p w14:paraId="2AE07E63" w14:textId="4958DFB7" w:rsidR="00344D25" w:rsidRPr="00062420" w:rsidRDefault="00344D25" w:rsidP="00344D25">
      <w:pPr>
        <w:jc w:val="both"/>
        <w:rPr>
          <w:lang w:eastAsia="en-US"/>
        </w:rPr>
      </w:pPr>
      <w:r w:rsidRPr="00062420">
        <w:rPr>
          <w:lang w:eastAsia="en-US"/>
        </w:rPr>
        <w:t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врачом</w:t>
      </w:r>
      <w:r w:rsidR="00CE4D34" w:rsidRPr="00062420">
        <w:rPr>
          <w:lang w:eastAsia="en-US"/>
        </w:rPr>
        <w:t xml:space="preserve"> или работником аптеки</w:t>
      </w:r>
      <w:r w:rsidRPr="00062420">
        <w:rPr>
          <w:lang w:eastAsia="en-US"/>
        </w:rPr>
        <w:t>.</w:t>
      </w:r>
    </w:p>
    <w:p w14:paraId="1F589217" w14:textId="718B4D70" w:rsidR="00344D25" w:rsidRPr="00062420" w:rsidRDefault="00344D25" w:rsidP="00344D25">
      <w:pPr>
        <w:jc w:val="both"/>
        <w:rPr>
          <w:lang w:eastAsia="en-US"/>
        </w:rPr>
      </w:pPr>
      <w:r w:rsidRPr="00062420">
        <w:rPr>
          <w:bCs/>
          <w:i/>
          <w:iCs/>
        </w:rPr>
        <w:t>Беременность</w:t>
      </w:r>
      <w:r w:rsidRPr="00062420">
        <w:rPr>
          <w:lang w:eastAsia="en-US"/>
        </w:rPr>
        <w:t xml:space="preserve"> </w:t>
      </w:r>
    </w:p>
    <w:p w14:paraId="0826B95A" w14:textId="4665505D" w:rsidR="00CE4D34" w:rsidRPr="00062420" w:rsidRDefault="00CE4D34" w:rsidP="00344D25">
      <w:pPr>
        <w:jc w:val="both"/>
        <w:rPr>
          <w:lang w:eastAsia="en-US"/>
        </w:rPr>
      </w:pPr>
      <w:r w:rsidRPr="00062420">
        <w:t>Не при</w:t>
      </w:r>
      <w:r w:rsidR="00C84B6D" w:rsidRPr="00062420">
        <w:t>нимай</w:t>
      </w:r>
      <w:r w:rsidRPr="00062420">
        <w:t xml:space="preserve">те препарат </w:t>
      </w:r>
      <w:r w:rsidR="00C84B6D" w:rsidRPr="00062420">
        <w:rPr>
          <w:color w:val="000000"/>
          <w:lang w:bidi="ru-RU"/>
        </w:rPr>
        <w:t>ТАБАКЕТТЕ</w:t>
      </w:r>
      <w:r w:rsidR="00C84B6D" w:rsidRPr="00062420">
        <w:rPr>
          <w:color w:val="000000"/>
          <w:vertAlign w:val="superscript"/>
          <w:lang w:bidi="ru-RU"/>
        </w:rPr>
        <w:t>®</w:t>
      </w:r>
      <w:r w:rsidRPr="00062420">
        <w:rPr>
          <w:noProof/>
          <w:vertAlign w:val="superscript"/>
        </w:rPr>
        <w:t xml:space="preserve"> </w:t>
      </w:r>
      <w:r w:rsidRPr="00062420">
        <w:rPr>
          <w:bCs/>
        </w:rPr>
        <w:t>во время беременности.</w:t>
      </w:r>
    </w:p>
    <w:p w14:paraId="47D592C2" w14:textId="50A16851" w:rsidR="00344D25" w:rsidRPr="00062420" w:rsidRDefault="00344D25" w:rsidP="00344D25">
      <w:pPr>
        <w:jc w:val="both"/>
        <w:rPr>
          <w:bCs/>
          <w:i/>
          <w:iCs/>
        </w:rPr>
      </w:pPr>
      <w:r w:rsidRPr="00062420">
        <w:rPr>
          <w:bCs/>
          <w:i/>
          <w:iCs/>
        </w:rPr>
        <w:t>Грудное вскармливание</w:t>
      </w:r>
    </w:p>
    <w:p w14:paraId="5B2BD539" w14:textId="2FB35C67" w:rsidR="00CE4D34" w:rsidRPr="00062420" w:rsidRDefault="00CE4D34" w:rsidP="00344D25">
      <w:pPr>
        <w:jc w:val="both"/>
        <w:rPr>
          <w:bCs/>
        </w:rPr>
      </w:pPr>
      <w:r w:rsidRPr="00062420">
        <w:t>Не при</w:t>
      </w:r>
      <w:r w:rsidR="00C84B6D" w:rsidRPr="00062420">
        <w:t>нимайт</w:t>
      </w:r>
      <w:r w:rsidRPr="00062420">
        <w:t xml:space="preserve">е препарат </w:t>
      </w:r>
      <w:r w:rsidR="00C84B6D" w:rsidRPr="00062420">
        <w:rPr>
          <w:color w:val="000000"/>
          <w:lang w:bidi="ru-RU"/>
        </w:rPr>
        <w:t>ТАБАКЕТТЕ</w:t>
      </w:r>
      <w:r w:rsidR="00C84B6D" w:rsidRPr="00062420">
        <w:rPr>
          <w:color w:val="000000"/>
          <w:vertAlign w:val="superscript"/>
          <w:lang w:bidi="ru-RU"/>
        </w:rPr>
        <w:t>®</w:t>
      </w:r>
      <w:r w:rsidRPr="00062420">
        <w:rPr>
          <w:noProof/>
          <w:vertAlign w:val="superscript"/>
        </w:rPr>
        <w:t xml:space="preserve"> </w:t>
      </w:r>
      <w:r w:rsidRPr="00062420">
        <w:rPr>
          <w:bCs/>
        </w:rPr>
        <w:t>в период грудного вскармливания.</w:t>
      </w:r>
    </w:p>
    <w:p w14:paraId="01D7EBA4" w14:textId="77777777" w:rsidR="00344D25" w:rsidRPr="00062420" w:rsidRDefault="00344D25" w:rsidP="00344D25">
      <w:pPr>
        <w:jc w:val="both"/>
        <w:rPr>
          <w:lang w:eastAsia="en-US"/>
        </w:rPr>
      </w:pPr>
      <w:r w:rsidRPr="00062420">
        <w:rPr>
          <w:bCs/>
          <w:i/>
          <w:iCs/>
        </w:rPr>
        <w:t>Фертильность</w:t>
      </w:r>
    </w:p>
    <w:p w14:paraId="53779F62" w14:textId="2621229F" w:rsidR="00344D25" w:rsidRPr="00062420" w:rsidRDefault="00F4033B" w:rsidP="00344D25">
      <w:pPr>
        <w:jc w:val="both"/>
        <w:rPr>
          <w:bCs/>
        </w:rPr>
      </w:pPr>
      <w:r w:rsidRPr="00062420">
        <w:t>Не при</w:t>
      </w:r>
      <w:r w:rsidR="00C84B6D" w:rsidRPr="00062420">
        <w:t>нимайте</w:t>
      </w:r>
      <w:r w:rsidRPr="00062420">
        <w:t xml:space="preserve"> препарат </w:t>
      </w:r>
      <w:r w:rsidR="00C84B6D" w:rsidRPr="00062420">
        <w:rPr>
          <w:color w:val="000000"/>
          <w:lang w:bidi="ru-RU"/>
        </w:rPr>
        <w:t>ТАБАКЕТТЕ</w:t>
      </w:r>
      <w:r w:rsidR="00C84B6D" w:rsidRPr="00062420">
        <w:rPr>
          <w:color w:val="000000"/>
          <w:vertAlign w:val="superscript"/>
          <w:lang w:bidi="ru-RU"/>
        </w:rPr>
        <w:t>®</w:t>
      </w:r>
      <w:r w:rsidR="00C84B6D" w:rsidRPr="00062420">
        <w:rPr>
          <w:bCs/>
        </w:rPr>
        <w:t>, е</w:t>
      </w:r>
      <w:r w:rsidRPr="00062420">
        <w:rPr>
          <w:bCs/>
        </w:rPr>
        <w:t>сли планируете забеременеть.</w:t>
      </w:r>
    </w:p>
    <w:p w14:paraId="37C275C7" w14:textId="77777777" w:rsidR="00A519CC" w:rsidRPr="00062420" w:rsidRDefault="00A519CC" w:rsidP="00344D25">
      <w:pPr>
        <w:pStyle w:val="a3"/>
        <w:spacing w:before="240" w:beforeAutospacing="0" w:after="0" w:afterAutospacing="0"/>
        <w:jc w:val="both"/>
        <w:rPr>
          <w:color w:val="FF0000"/>
        </w:rPr>
      </w:pPr>
      <w:r w:rsidRPr="00062420">
        <w:rPr>
          <w:b/>
          <w:color w:val="000000"/>
        </w:rPr>
        <w:t>У</w:t>
      </w:r>
      <w:r w:rsidR="00A17B30" w:rsidRPr="00062420">
        <w:rPr>
          <w:b/>
          <w:color w:val="000000"/>
        </w:rPr>
        <w:t>правл</w:t>
      </w:r>
      <w:r w:rsidRPr="00062420">
        <w:rPr>
          <w:b/>
          <w:color w:val="000000"/>
        </w:rPr>
        <w:t>ение</w:t>
      </w:r>
      <w:r w:rsidR="00A17B30" w:rsidRPr="00062420">
        <w:rPr>
          <w:b/>
          <w:color w:val="000000"/>
        </w:rPr>
        <w:t xml:space="preserve"> транспортными средствами и работа с механизмами</w:t>
      </w:r>
    </w:p>
    <w:p w14:paraId="1C6D6FA9" w14:textId="1ECF92E1" w:rsidR="00344D25" w:rsidRPr="00062420" w:rsidRDefault="00795D3F" w:rsidP="00344D25">
      <w:pPr>
        <w:pStyle w:val="a3"/>
        <w:spacing w:before="0" w:beforeAutospacing="0" w:after="0" w:afterAutospacing="0"/>
        <w:jc w:val="both"/>
        <w:rPr>
          <w:color w:val="FF0000"/>
        </w:rPr>
      </w:pPr>
      <w:r>
        <w:rPr>
          <w:color w:val="000000"/>
          <w:lang w:bidi="ru-RU"/>
        </w:rPr>
        <w:t>Е</w:t>
      </w:r>
      <w:r w:rsidR="00E25153" w:rsidRPr="00062420">
        <w:rPr>
          <w:lang w:eastAsia="en-US"/>
        </w:rPr>
        <w:t xml:space="preserve">сли </w:t>
      </w:r>
      <w:r>
        <w:rPr>
          <w:lang w:eastAsia="en-US"/>
        </w:rPr>
        <w:t xml:space="preserve">у Вас во время приема препарата </w:t>
      </w:r>
      <w:r w:rsidR="00602E8E" w:rsidRPr="00062420">
        <w:rPr>
          <w:color w:val="000000"/>
          <w:lang w:bidi="ru-RU"/>
        </w:rPr>
        <w:t>ТАБАКЕТТЕ</w:t>
      </w:r>
      <w:r w:rsidR="00602E8E" w:rsidRPr="00062420">
        <w:rPr>
          <w:color w:val="000000"/>
          <w:vertAlign w:val="superscript"/>
          <w:lang w:bidi="ru-RU"/>
        </w:rPr>
        <w:t>®</w:t>
      </w:r>
      <w:r w:rsidR="00602E8E">
        <w:rPr>
          <w:color w:val="000000"/>
          <w:vertAlign w:val="superscript"/>
          <w:lang w:bidi="ru-RU"/>
        </w:rPr>
        <w:t xml:space="preserve"> </w:t>
      </w:r>
      <w:r>
        <w:rPr>
          <w:lang w:eastAsia="en-US"/>
        </w:rPr>
        <w:t>отмечаются случаи</w:t>
      </w:r>
      <w:r w:rsidR="00E25153" w:rsidRPr="00062420">
        <w:rPr>
          <w:lang w:eastAsia="en-US"/>
        </w:rPr>
        <w:t xml:space="preserve"> сонливост</w:t>
      </w:r>
      <w:r w:rsidR="00602E8E">
        <w:rPr>
          <w:lang w:eastAsia="en-US"/>
        </w:rPr>
        <w:t>и</w:t>
      </w:r>
      <w:r w:rsidR="00E25153" w:rsidRPr="00062420">
        <w:rPr>
          <w:lang w:eastAsia="en-US"/>
        </w:rPr>
        <w:t>,</w:t>
      </w:r>
      <w:r w:rsidR="00602E8E">
        <w:rPr>
          <w:lang w:eastAsia="en-US"/>
        </w:rPr>
        <w:t xml:space="preserve"> головокружения, Вы должны воздержаться от </w:t>
      </w:r>
      <w:r w:rsidR="00E25153" w:rsidRPr="00062420">
        <w:t>управлени</w:t>
      </w:r>
      <w:r w:rsidR="00602E8E">
        <w:t>я</w:t>
      </w:r>
      <w:r w:rsidR="00E25153" w:rsidRPr="00062420">
        <w:t xml:space="preserve"> транспортными средствами и </w:t>
      </w:r>
      <w:r w:rsidR="00602E8E">
        <w:t xml:space="preserve">работы с </w:t>
      </w:r>
      <w:r w:rsidR="00E25153" w:rsidRPr="00062420">
        <w:t>механизмами</w:t>
      </w:r>
      <w:r w:rsidR="00E7377C" w:rsidRPr="00062420">
        <w:t>.</w:t>
      </w:r>
      <w:r w:rsidR="00E25153" w:rsidRPr="00062420">
        <w:t xml:space="preserve"> </w:t>
      </w:r>
    </w:p>
    <w:p w14:paraId="5BD99C73" w14:textId="519D05A7" w:rsidR="00A519CC" w:rsidRPr="00062420" w:rsidRDefault="00E25153" w:rsidP="00E25153">
      <w:pPr>
        <w:spacing w:before="240"/>
        <w:jc w:val="both"/>
        <w:rPr>
          <w:b/>
          <w:iCs/>
          <w:lang w:eastAsia="en-US"/>
        </w:rPr>
      </w:pPr>
      <w:r w:rsidRPr="00062420">
        <w:rPr>
          <w:b/>
          <w:iCs/>
          <w:lang w:eastAsia="en-US"/>
        </w:rPr>
        <w:t xml:space="preserve">Препарат </w:t>
      </w:r>
      <w:r w:rsidRPr="00062420">
        <w:rPr>
          <w:b/>
          <w:bCs/>
          <w:color w:val="000000"/>
          <w:lang w:bidi="ru-RU"/>
        </w:rPr>
        <w:t>ТАБАКЕТТЕ</w:t>
      </w:r>
      <w:r w:rsidRPr="00062420">
        <w:rPr>
          <w:b/>
          <w:bCs/>
          <w:color w:val="000000"/>
          <w:vertAlign w:val="superscript"/>
          <w:lang w:bidi="ru-RU"/>
        </w:rPr>
        <w:t xml:space="preserve">® </w:t>
      </w:r>
      <w:r w:rsidR="00A519CC" w:rsidRPr="00062420">
        <w:rPr>
          <w:b/>
          <w:iCs/>
          <w:lang w:eastAsia="en-US"/>
        </w:rPr>
        <w:t>со</w:t>
      </w:r>
      <w:r w:rsidRPr="00062420">
        <w:rPr>
          <w:b/>
          <w:iCs/>
          <w:lang w:eastAsia="en-US"/>
        </w:rPr>
        <w:t>держит лактозы моногидрат (сахар молочный)</w:t>
      </w:r>
      <w:r w:rsidR="00A519CC" w:rsidRPr="00062420">
        <w:rPr>
          <w:b/>
          <w:iCs/>
          <w:lang w:eastAsia="en-US"/>
        </w:rPr>
        <w:t xml:space="preserve"> </w:t>
      </w:r>
    </w:p>
    <w:p w14:paraId="5E107D76" w14:textId="56765BC1" w:rsidR="007E16C9" w:rsidRPr="00062420" w:rsidRDefault="00E7377C" w:rsidP="00E7377C">
      <w:pPr>
        <w:jc w:val="both"/>
        <w:rPr>
          <w:color w:val="000000" w:themeColor="text1"/>
          <w:lang w:eastAsia="en-US"/>
        </w:rPr>
      </w:pPr>
      <w:r w:rsidRPr="00062420">
        <w:rPr>
          <w:color w:val="000000" w:themeColor="text1"/>
          <w:lang w:eastAsia="en-US"/>
        </w:rPr>
        <w:t xml:space="preserve">Если у Вас </w:t>
      </w:r>
      <w:r w:rsidRPr="00062420">
        <w:t>непереносимость некоторых сахаров, обратитесь к лечащему врачу перед приемом данного препарата</w:t>
      </w:r>
      <w:r w:rsidRPr="00062420">
        <w:rPr>
          <w:color w:val="000000" w:themeColor="text1"/>
          <w:lang w:eastAsia="en-US"/>
        </w:rPr>
        <w:t>.</w:t>
      </w:r>
    </w:p>
    <w:p w14:paraId="067F4997" w14:textId="7E5EB977" w:rsidR="00A519CC" w:rsidRPr="00062420" w:rsidRDefault="00F4033B" w:rsidP="00860A2A">
      <w:pPr>
        <w:spacing w:before="240" w:after="240"/>
        <w:jc w:val="center"/>
        <w:rPr>
          <w:b/>
          <w:lang w:eastAsia="en-US"/>
        </w:rPr>
      </w:pPr>
      <w:r w:rsidRPr="00062420">
        <w:rPr>
          <w:b/>
          <w:bCs/>
        </w:rPr>
        <w:t xml:space="preserve">3. </w:t>
      </w:r>
      <w:r w:rsidR="00A519CC" w:rsidRPr="00062420">
        <w:rPr>
          <w:b/>
          <w:bCs/>
          <w:lang w:eastAsia="en-US"/>
        </w:rPr>
        <w:t>П</w:t>
      </w:r>
      <w:r w:rsidR="00344D25" w:rsidRPr="00062420">
        <w:rPr>
          <w:b/>
          <w:bCs/>
          <w:lang w:eastAsia="en-US"/>
        </w:rPr>
        <w:t>ри</w:t>
      </w:r>
      <w:r w:rsidR="00FB2145" w:rsidRPr="00062420">
        <w:rPr>
          <w:b/>
          <w:bCs/>
          <w:lang w:eastAsia="en-US"/>
        </w:rPr>
        <w:t>ем</w:t>
      </w:r>
      <w:r w:rsidR="00344D25" w:rsidRPr="00062420">
        <w:rPr>
          <w:b/>
          <w:lang w:eastAsia="en-US"/>
        </w:rPr>
        <w:t xml:space="preserve"> препарата</w:t>
      </w:r>
      <w:r w:rsidRPr="00062420">
        <w:rPr>
          <w:b/>
          <w:lang w:eastAsia="en-US"/>
        </w:rPr>
        <w:t xml:space="preserve"> </w:t>
      </w:r>
      <w:r w:rsidR="00FB2145" w:rsidRPr="00062420">
        <w:rPr>
          <w:b/>
          <w:bCs/>
          <w:color w:val="000000"/>
          <w:lang w:bidi="ru-RU"/>
        </w:rPr>
        <w:t>ТАБАКЕТТЕ</w:t>
      </w:r>
      <w:r w:rsidR="00FB2145" w:rsidRPr="00062420">
        <w:rPr>
          <w:b/>
          <w:bCs/>
          <w:color w:val="000000"/>
          <w:vertAlign w:val="superscript"/>
          <w:lang w:bidi="ru-RU"/>
        </w:rPr>
        <w:t>®</w:t>
      </w:r>
    </w:p>
    <w:p w14:paraId="5C36CE8A" w14:textId="26AFA796" w:rsidR="00A519CC" w:rsidRPr="00062420" w:rsidRDefault="00A519CC" w:rsidP="00860A2A">
      <w:pPr>
        <w:pStyle w:val="a3"/>
        <w:spacing w:before="0" w:beforeAutospacing="0" w:after="0" w:afterAutospacing="0"/>
        <w:jc w:val="both"/>
        <w:rPr>
          <w:iCs/>
          <w:lang w:eastAsia="en-US"/>
        </w:rPr>
      </w:pPr>
      <w:bookmarkStart w:id="6" w:name="_Hlk85814844"/>
      <w:r w:rsidRPr="00062420">
        <w:rPr>
          <w:iCs/>
          <w:lang w:eastAsia="en-US"/>
        </w:rPr>
        <w:t>Всегда при</w:t>
      </w:r>
      <w:r w:rsidR="00E7377C" w:rsidRPr="00062420">
        <w:rPr>
          <w:iCs/>
          <w:lang w:eastAsia="en-US"/>
        </w:rPr>
        <w:t>нимайт</w:t>
      </w:r>
      <w:r w:rsidRPr="00062420">
        <w:rPr>
          <w:iCs/>
          <w:lang w:eastAsia="en-US"/>
        </w:rPr>
        <w:t>е препарат в полном соответствии с листком</w:t>
      </w:r>
      <w:r w:rsidR="00E25153" w:rsidRPr="00062420">
        <w:rPr>
          <w:iCs/>
          <w:lang w:eastAsia="en-US"/>
        </w:rPr>
        <w:t>-вкладышем</w:t>
      </w:r>
      <w:r w:rsidRPr="00062420">
        <w:rPr>
          <w:iCs/>
          <w:lang w:eastAsia="en-US"/>
        </w:rPr>
        <w:t xml:space="preserve"> или с рекомендациями лечащего врача </w:t>
      </w:r>
      <w:r w:rsidR="00261E56" w:rsidRPr="00062420">
        <w:rPr>
          <w:iCs/>
          <w:lang w:eastAsia="en-US"/>
        </w:rPr>
        <w:t>ил</w:t>
      </w:r>
      <w:r w:rsidRPr="00062420">
        <w:rPr>
          <w:iCs/>
          <w:lang w:eastAsia="en-US"/>
        </w:rPr>
        <w:t>и работника аптеки. При появлении сомнений посоветуйтесь с лечащим врачом или работником аптеки</w:t>
      </w:r>
      <w:bookmarkEnd w:id="6"/>
      <w:r w:rsidRPr="00062420">
        <w:rPr>
          <w:iCs/>
          <w:lang w:eastAsia="en-US"/>
        </w:rPr>
        <w:t>.</w:t>
      </w:r>
    </w:p>
    <w:p w14:paraId="5D8C9DB6" w14:textId="77777777" w:rsidR="00344D25" w:rsidRPr="00062420" w:rsidRDefault="00344D25" w:rsidP="00E84CFD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062420">
        <w:rPr>
          <w:b/>
          <w:lang w:eastAsia="en-US"/>
        </w:rPr>
        <w:t>Рекомендуемая доза</w:t>
      </w:r>
    </w:p>
    <w:p w14:paraId="2F0866F8" w14:textId="22B4B1B7" w:rsidR="00E7377C" w:rsidRPr="00752FA4" w:rsidRDefault="00910FF5" w:rsidP="00E7377C">
      <w:pPr>
        <w:pStyle w:val="11"/>
        <w:shd w:val="clear" w:color="auto" w:fill="auto"/>
        <w:spacing w:after="0"/>
        <w:ind w:firstLine="0"/>
        <w:rPr>
          <w:i/>
          <w:iCs/>
          <w:sz w:val="24"/>
          <w:szCs w:val="24"/>
        </w:rPr>
      </w:pPr>
      <w:r w:rsidRPr="002C1E87">
        <w:rPr>
          <w:i/>
          <w:iCs/>
          <w:color w:val="000000"/>
          <w:sz w:val="24"/>
          <w:szCs w:val="24"/>
          <w:lang w:bidi="ru-RU"/>
        </w:rPr>
        <w:t xml:space="preserve">Начинайте </w:t>
      </w:r>
      <w:r w:rsidR="00E25153" w:rsidRPr="002C1E87">
        <w:rPr>
          <w:i/>
          <w:iCs/>
          <w:color w:val="000000"/>
          <w:sz w:val="24"/>
          <w:szCs w:val="24"/>
          <w:lang w:bidi="ru-RU"/>
        </w:rPr>
        <w:t xml:space="preserve">лечение </w:t>
      </w:r>
      <w:r w:rsidRPr="002C1E87">
        <w:rPr>
          <w:i/>
          <w:iCs/>
          <w:color w:val="000000"/>
          <w:sz w:val="24"/>
          <w:szCs w:val="24"/>
          <w:lang w:bidi="ru-RU"/>
        </w:rPr>
        <w:t>препарат</w:t>
      </w:r>
      <w:r w:rsidR="00E25153" w:rsidRPr="002C1E87">
        <w:rPr>
          <w:i/>
          <w:iCs/>
          <w:color w:val="000000"/>
          <w:sz w:val="24"/>
          <w:szCs w:val="24"/>
          <w:lang w:bidi="ru-RU"/>
        </w:rPr>
        <w:t>ом</w:t>
      </w:r>
      <w:r w:rsidRPr="002C1E87">
        <w:rPr>
          <w:i/>
          <w:iCs/>
          <w:color w:val="000000"/>
          <w:sz w:val="24"/>
          <w:szCs w:val="24"/>
          <w:lang w:bidi="ru-RU"/>
        </w:rPr>
        <w:t xml:space="preserve"> ТАБАКЕТТЕ</w:t>
      </w:r>
      <w:r w:rsidRPr="002C1E87"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® </w:t>
      </w:r>
      <w:r w:rsidRPr="002C1E87">
        <w:rPr>
          <w:i/>
          <w:iCs/>
          <w:color w:val="000000" w:themeColor="text1"/>
          <w:sz w:val="24"/>
          <w:szCs w:val="24"/>
        </w:rPr>
        <w:t>после решения полностью отказаться от курения</w:t>
      </w:r>
      <w:r w:rsidR="00E7377C" w:rsidRPr="002C1E87">
        <w:rPr>
          <w:i/>
          <w:iCs/>
          <w:color w:val="000000"/>
          <w:sz w:val="24"/>
          <w:szCs w:val="24"/>
          <w:lang w:bidi="ru-RU"/>
        </w:rPr>
        <w:t>.</w:t>
      </w:r>
    </w:p>
    <w:p w14:paraId="70630890" w14:textId="77777777" w:rsidR="00E7377C" w:rsidRPr="00062420" w:rsidRDefault="00E7377C" w:rsidP="00E7377C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 w:rsidRPr="00062420">
        <w:rPr>
          <w:sz w:val="24"/>
          <w:szCs w:val="24"/>
        </w:rPr>
        <w:t>Рекомендуемая</w:t>
      </w:r>
      <w:r w:rsidRPr="00062420">
        <w:rPr>
          <w:color w:val="000000"/>
          <w:sz w:val="24"/>
          <w:szCs w:val="24"/>
          <w:lang w:bidi="ru-RU"/>
        </w:rPr>
        <w:t xml:space="preserve"> схема приема:</w:t>
      </w:r>
    </w:p>
    <w:p w14:paraId="4DDC03CB" w14:textId="6877782E" w:rsidR="00E7377C" w:rsidRPr="009B4EC8" w:rsidRDefault="0005188C" w:rsidP="00E7377C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 w:rsidRPr="00062420">
        <w:rPr>
          <w:color w:val="000000"/>
          <w:sz w:val="24"/>
          <w:szCs w:val="24"/>
          <w:lang w:bidi="ru-RU"/>
        </w:rPr>
        <w:t>–</w:t>
      </w:r>
      <w:r>
        <w:rPr>
          <w:color w:val="000000"/>
          <w:sz w:val="24"/>
          <w:szCs w:val="24"/>
          <w:lang w:bidi="ru-RU"/>
        </w:rPr>
        <w:t xml:space="preserve"> </w:t>
      </w:r>
      <w:r w:rsidR="00E7377C" w:rsidRPr="00062420">
        <w:rPr>
          <w:color w:val="000000"/>
          <w:sz w:val="24"/>
          <w:szCs w:val="24"/>
          <w:lang w:bidi="ru-RU"/>
        </w:rPr>
        <w:t xml:space="preserve">1 </w:t>
      </w:r>
      <w:r w:rsidRPr="00062420">
        <w:rPr>
          <w:color w:val="000000"/>
          <w:sz w:val="24"/>
          <w:szCs w:val="24"/>
          <w:lang w:bidi="ru-RU"/>
        </w:rPr>
        <w:t>–</w:t>
      </w:r>
      <w:r w:rsidR="00E7377C" w:rsidRPr="00062420">
        <w:rPr>
          <w:color w:val="000000"/>
          <w:sz w:val="24"/>
          <w:szCs w:val="24"/>
          <w:lang w:bidi="ru-RU"/>
        </w:rPr>
        <w:t xml:space="preserve"> 3 день – по</w:t>
      </w:r>
      <w:r w:rsidR="00E7377C" w:rsidRPr="00062420">
        <w:rPr>
          <w:sz w:val="24"/>
          <w:szCs w:val="24"/>
        </w:rPr>
        <w:t xml:space="preserve"> </w:t>
      </w:r>
      <w:r w:rsidR="00E7377C" w:rsidRPr="00062420">
        <w:rPr>
          <w:color w:val="000000"/>
          <w:sz w:val="24"/>
          <w:szCs w:val="24"/>
          <w:lang w:bidi="ru-RU"/>
        </w:rPr>
        <w:t>1 таблетке каждые 2 часа</w:t>
      </w:r>
      <w:r w:rsidR="00AC3E43">
        <w:rPr>
          <w:color w:val="000000"/>
          <w:sz w:val="24"/>
          <w:szCs w:val="24"/>
          <w:lang w:bidi="ru-RU"/>
        </w:rPr>
        <w:t xml:space="preserve"> (</w:t>
      </w:r>
      <w:r w:rsidR="00AC3E43" w:rsidRPr="00062420">
        <w:rPr>
          <w:color w:val="000000"/>
          <w:sz w:val="24"/>
          <w:szCs w:val="24"/>
          <w:lang w:bidi="ru-RU"/>
        </w:rPr>
        <w:t xml:space="preserve">6 </w:t>
      </w:r>
      <w:r w:rsidR="00AC3E43">
        <w:rPr>
          <w:color w:val="000000"/>
          <w:sz w:val="24"/>
          <w:szCs w:val="24"/>
          <w:lang w:bidi="ru-RU"/>
        </w:rPr>
        <w:t xml:space="preserve">таблеток </w:t>
      </w:r>
      <w:r w:rsidR="00AC3E43" w:rsidRPr="00062420">
        <w:rPr>
          <w:color w:val="000000"/>
          <w:sz w:val="24"/>
          <w:szCs w:val="24"/>
          <w:lang w:bidi="ru-RU"/>
        </w:rPr>
        <w:t>в день</w:t>
      </w:r>
      <w:r w:rsidR="00AC3E43">
        <w:rPr>
          <w:color w:val="000000"/>
          <w:sz w:val="24"/>
          <w:szCs w:val="24"/>
          <w:lang w:bidi="ru-RU"/>
        </w:rPr>
        <w:t>). В течение этих дней</w:t>
      </w:r>
      <w:r w:rsidR="000908B8">
        <w:rPr>
          <w:color w:val="000000"/>
          <w:sz w:val="24"/>
          <w:szCs w:val="24"/>
          <w:lang w:bidi="ru-RU"/>
        </w:rPr>
        <w:t xml:space="preserve"> </w:t>
      </w:r>
      <w:r w:rsidR="00E7377C" w:rsidRPr="00062420">
        <w:rPr>
          <w:color w:val="000000"/>
          <w:sz w:val="24"/>
          <w:szCs w:val="24"/>
          <w:lang w:bidi="ru-RU"/>
        </w:rPr>
        <w:t>постепенно</w:t>
      </w:r>
      <w:r w:rsidR="000908B8">
        <w:rPr>
          <w:color w:val="000000"/>
          <w:sz w:val="24"/>
          <w:szCs w:val="24"/>
          <w:lang w:bidi="ru-RU"/>
        </w:rPr>
        <w:t>е</w:t>
      </w:r>
      <w:r w:rsidR="00E7377C" w:rsidRPr="00062420">
        <w:rPr>
          <w:color w:val="000000"/>
          <w:sz w:val="24"/>
          <w:szCs w:val="24"/>
          <w:lang w:bidi="ru-RU"/>
        </w:rPr>
        <w:t xml:space="preserve"> </w:t>
      </w:r>
      <w:r w:rsidR="000908B8">
        <w:rPr>
          <w:color w:val="000000"/>
          <w:sz w:val="24"/>
          <w:szCs w:val="24"/>
          <w:lang w:bidi="ru-RU"/>
        </w:rPr>
        <w:t>уменьш</w:t>
      </w:r>
      <w:r w:rsidR="009F2988">
        <w:rPr>
          <w:color w:val="000000"/>
          <w:sz w:val="24"/>
          <w:szCs w:val="24"/>
          <w:lang w:bidi="ru-RU"/>
        </w:rPr>
        <w:t>айте</w:t>
      </w:r>
      <w:r w:rsidR="00E7377C" w:rsidRPr="00062420">
        <w:rPr>
          <w:color w:val="000000"/>
          <w:sz w:val="24"/>
          <w:szCs w:val="24"/>
          <w:lang w:bidi="ru-RU"/>
        </w:rPr>
        <w:t xml:space="preserve"> числ</w:t>
      </w:r>
      <w:r w:rsidR="009F2988">
        <w:rPr>
          <w:color w:val="000000"/>
          <w:sz w:val="24"/>
          <w:szCs w:val="24"/>
          <w:lang w:bidi="ru-RU"/>
        </w:rPr>
        <w:t>о</w:t>
      </w:r>
      <w:r w:rsidR="00E7377C" w:rsidRPr="00062420">
        <w:rPr>
          <w:color w:val="000000"/>
          <w:sz w:val="24"/>
          <w:szCs w:val="24"/>
          <w:lang w:bidi="ru-RU"/>
        </w:rPr>
        <w:t xml:space="preserve"> выкур</w:t>
      </w:r>
      <w:r w:rsidR="000908B8">
        <w:rPr>
          <w:color w:val="000000"/>
          <w:sz w:val="24"/>
          <w:szCs w:val="24"/>
          <w:lang w:bidi="ru-RU"/>
        </w:rPr>
        <w:t>иваемых</w:t>
      </w:r>
      <w:r w:rsidR="00E7377C" w:rsidRPr="00062420">
        <w:rPr>
          <w:color w:val="000000"/>
          <w:sz w:val="24"/>
          <w:szCs w:val="24"/>
          <w:lang w:bidi="ru-RU"/>
        </w:rPr>
        <w:t xml:space="preserve"> сигарет.</w:t>
      </w:r>
      <w:r w:rsidR="000908B8">
        <w:rPr>
          <w:color w:val="000000"/>
          <w:sz w:val="24"/>
          <w:szCs w:val="24"/>
          <w:lang w:bidi="ru-RU"/>
        </w:rPr>
        <w:t xml:space="preserve"> </w:t>
      </w:r>
      <w:r w:rsidR="00E7377C" w:rsidRPr="00062420">
        <w:rPr>
          <w:color w:val="000000"/>
          <w:sz w:val="24"/>
          <w:szCs w:val="24"/>
          <w:lang w:bidi="ru-RU"/>
        </w:rPr>
        <w:t xml:space="preserve">Если </w:t>
      </w:r>
      <w:r w:rsidR="00910FF5" w:rsidRPr="00062420">
        <w:rPr>
          <w:color w:val="000000"/>
          <w:sz w:val="24"/>
          <w:szCs w:val="24"/>
          <w:lang w:bidi="ru-RU"/>
        </w:rPr>
        <w:t>Вам не уда</w:t>
      </w:r>
      <w:r w:rsidR="005424F0" w:rsidRPr="00062420">
        <w:rPr>
          <w:color w:val="000000"/>
          <w:sz w:val="24"/>
          <w:szCs w:val="24"/>
          <w:lang w:bidi="ru-RU"/>
        </w:rPr>
        <w:t>ется</w:t>
      </w:r>
      <w:r w:rsidR="00910FF5" w:rsidRPr="00062420">
        <w:rPr>
          <w:color w:val="000000"/>
          <w:sz w:val="24"/>
          <w:szCs w:val="24"/>
          <w:lang w:bidi="ru-RU"/>
        </w:rPr>
        <w:t xml:space="preserve"> </w:t>
      </w:r>
      <w:r w:rsidR="005424F0" w:rsidRPr="00062420">
        <w:rPr>
          <w:color w:val="000000"/>
          <w:sz w:val="24"/>
          <w:szCs w:val="24"/>
          <w:lang w:bidi="ru-RU"/>
        </w:rPr>
        <w:t xml:space="preserve">уменьшить </w:t>
      </w:r>
      <w:r w:rsidR="00910FF5" w:rsidRPr="00062420">
        <w:rPr>
          <w:color w:val="000000"/>
          <w:sz w:val="24"/>
          <w:szCs w:val="24"/>
          <w:lang w:bidi="ru-RU"/>
        </w:rPr>
        <w:t>потребл</w:t>
      </w:r>
      <w:r w:rsidR="005424F0" w:rsidRPr="00062420">
        <w:rPr>
          <w:color w:val="000000"/>
          <w:sz w:val="24"/>
          <w:szCs w:val="24"/>
          <w:lang w:bidi="ru-RU"/>
        </w:rPr>
        <w:t>ение</w:t>
      </w:r>
      <w:r w:rsidR="00910FF5" w:rsidRPr="00062420">
        <w:rPr>
          <w:color w:val="000000"/>
          <w:sz w:val="24"/>
          <w:szCs w:val="24"/>
          <w:lang w:bidi="ru-RU"/>
        </w:rPr>
        <w:t xml:space="preserve"> сигарет в сутки</w:t>
      </w:r>
      <w:r w:rsidR="00E7377C" w:rsidRPr="00062420">
        <w:rPr>
          <w:color w:val="000000"/>
          <w:sz w:val="24"/>
          <w:szCs w:val="24"/>
          <w:lang w:bidi="ru-RU"/>
        </w:rPr>
        <w:t xml:space="preserve">, </w:t>
      </w:r>
      <w:r w:rsidR="00910FF5" w:rsidRPr="00062420">
        <w:rPr>
          <w:color w:val="000000"/>
          <w:sz w:val="24"/>
          <w:szCs w:val="24"/>
          <w:lang w:bidi="ru-RU"/>
        </w:rPr>
        <w:t>прекратите лечение</w:t>
      </w:r>
      <w:r w:rsidR="00E7377C" w:rsidRPr="00062420">
        <w:rPr>
          <w:color w:val="000000"/>
          <w:sz w:val="24"/>
          <w:szCs w:val="24"/>
          <w:lang w:bidi="ru-RU"/>
        </w:rPr>
        <w:t xml:space="preserve"> и через 2</w:t>
      </w:r>
      <w:r w:rsidR="00CA6E69" w:rsidRPr="00062420">
        <w:rPr>
          <w:color w:val="000000"/>
          <w:sz w:val="24"/>
          <w:szCs w:val="24"/>
          <w:lang w:bidi="ru-RU"/>
        </w:rPr>
        <w:t>–</w:t>
      </w:r>
      <w:r w:rsidR="00E7377C" w:rsidRPr="00062420">
        <w:rPr>
          <w:color w:val="000000"/>
          <w:sz w:val="24"/>
          <w:szCs w:val="24"/>
          <w:lang w:bidi="ru-RU"/>
        </w:rPr>
        <w:t xml:space="preserve">3 месяца </w:t>
      </w:r>
      <w:r w:rsidR="00CA6E69" w:rsidRPr="00062420">
        <w:rPr>
          <w:color w:val="000000"/>
          <w:sz w:val="24"/>
          <w:szCs w:val="24"/>
          <w:lang w:bidi="ru-RU"/>
        </w:rPr>
        <w:t xml:space="preserve">Вы </w:t>
      </w:r>
      <w:r w:rsidR="00910FF5" w:rsidRPr="00062420">
        <w:rPr>
          <w:color w:val="000000"/>
          <w:sz w:val="24"/>
          <w:szCs w:val="24"/>
          <w:lang w:bidi="ru-RU"/>
        </w:rPr>
        <w:t xml:space="preserve">можете начать лечение </w:t>
      </w:r>
      <w:r w:rsidR="00E7377C" w:rsidRPr="00062420">
        <w:rPr>
          <w:color w:val="000000"/>
          <w:sz w:val="24"/>
          <w:szCs w:val="24"/>
          <w:lang w:bidi="ru-RU"/>
        </w:rPr>
        <w:t>снова.</w:t>
      </w:r>
      <w:r w:rsidR="000908B8">
        <w:rPr>
          <w:color w:val="000000"/>
          <w:sz w:val="24"/>
          <w:szCs w:val="24"/>
          <w:lang w:bidi="ru-RU"/>
        </w:rPr>
        <w:t xml:space="preserve"> </w:t>
      </w:r>
      <w:r w:rsidR="00CA6E69" w:rsidRPr="00062420">
        <w:rPr>
          <w:color w:val="000000"/>
          <w:sz w:val="24"/>
          <w:szCs w:val="24"/>
          <w:lang w:bidi="ru-RU"/>
        </w:rPr>
        <w:t xml:space="preserve">Если Вы уменьшили </w:t>
      </w:r>
      <w:r w:rsidR="000908B8">
        <w:rPr>
          <w:color w:val="000000"/>
          <w:sz w:val="24"/>
          <w:szCs w:val="24"/>
          <w:lang w:bidi="ru-RU"/>
        </w:rPr>
        <w:t xml:space="preserve">число выкуриваемых </w:t>
      </w:r>
      <w:r w:rsidR="00CA6E69" w:rsidRPr="00062420">
        <w:rPr>
          <w:color w:val="000000"/>
          <w:sz w:val="24"/>
          <w:szCs w:val="24"/>
          <w:lang w:bidi="ru-RU"/>
        </w:rPr>
        <w:t>сигарет</w:t>
      </w:r>
      <w:r w:rsidR="000908B8">
        <w:rPr>
          <w:color w:val="000000"/>
          <w:sz w:val="24"/>
          <w:szCs w:val="24"/>
          <w:lang w:bidi="ru-RU"/>
        </w:rPr>
        <w:t>, после 3-го</w:t>
      </w:r>
      <w:r w:rsidR="00CA6E69" w:rsidRPr="00062420">
        <w:rPr>
          <w:color w:val="000000"/>
          <w:sz w:val="24"/>
          <w:szCs w:val="24"/>
          <w:lang w:bidi="ru-RU"/>
        </w:rPr>
        <w:t xml:space="preserve"> дн</w:t>
      </w:r>
      <w:r w:rsidR="009F2988">
        <w:rPr>
          <w:color w:val="000000"/>
          <w:sz w:val="24"/>
          <w:szCs w:val="24"/>
          <w:lang w:bidi="ru-RU"/>
        </w:rPr>
        <w:t xml:space="preserve">я </w:t>
      </w:r>
      <w:r w:rsidR="00E7377C" w:rsidRPr="00062420">
        <w:rPr>
          <w:color w:val="000000"/>
          <w:sz w:val="24"/>
          <w:szCs w:val="24"/>
          <w:lang w:bidi="ru-RU"/>
        </w:rPr>
        <w:t>продолжа</w:t>
      </w:r>
      <w:r w:rsidR="00910FF5" w:rsidRPr="00062420">
        <w:rPr>
          <w:color w:val="000000"/>
          <w:sz w:val="24"/>
          <w:szCs w:val="24"/>
          <w:lang w:bidi="ru-RU"/>
        </w:rPr>
        <w:t>йте</w:t>
      </w:r>
      <w:r w:rsidR="00E7377C" w:rsidRPr="00062420">
        <w:rPr>
          <w:color w:val="000000"/>
          <w:sz w:val="24"/>
          <w:szCs w:val="24"/>
          <w:lang w:bidi="ru-RU"/>
        </w:rPr>
        <w:t xml:space="preserve"> </w:t>
      </w:r>
      <w:r w:rsidR="00CA6E69" w:rsidRPr="00062420">
        <w:rPr>
          <w:color w:val="000000"/>
          <w:sz w:val="24"/>
          <w:szCs w:val="24"/>
          <w:lang w:bidi="ru-RU"/>
        </w:rPr>
        <w:t xml:space="preserve">лечение </w:t>
      </w:r>
      <w:r w:rsidR="00E7377C" w:rsidRPr="00062420">
        <w:rPr>
          <w:color w:val="000000"/>
          <w:sz w:val="24"/>
          <w:szCs w:val="24"/>
          <w:lang w:bidi="ru-RU"/>
        </w:rPr>
        <w:t>по схеме:</w:t>
      </w:r>
      <w:r w:rsidR="00E7377C" w:rsidRPr="009B4EC8">
        <w:rPr>
          <w:color w:val="000000"/>
          <w:sz w:val="24"/>
          <w:szCs w:val="24"/>
          <w:lang w:bidi="ru-RU"/>
        </w:rPr>
        <w:t xml:space="preserve"> </w:t>
      </w:r>
    </w:p>
    <w:p w14:paraId="0C8A5C97" w14:textId="4AF64619" w:rsidR="00E7377C" w:rsidRPr="00062420" w:rsidRDefault="0005188C" w:rsidP="00E7377C">
      <w:pPr>
        <w:pStyle w:val="11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062420">
        <w:rPr>
          <w:color w:val="000000"/>
          <w:sz w:val="24"/>
          <w:szCs w:val="24"/>
          <w:lang w:bidi="ru-RU"/>
        </w:rPr>
        <w:t>–</w:t>
      </w:r>
      <w:r w:rsidR="00E7377C" w:rsidRPr="00062420">
        <w:rPr>
          <w:color w:val="000000"/>
          <w:sz w:val="24"/>
          <w:szCs w:val="24"/>
          <w:lang w:bidi="ru-RU"/>
        </w:rPr>
        <w:t xml:space="preserve"> 4 </w:t>
      </w:r>
      <w:r w:rsidRPr="00062420">
        <w:rPr>
          <w:color w:val="000000"/>
          <w:sz w:val="24"/>
          <w:szCs w:val="24"/>
          <w:lang w:bidi="ru-RU"/>
        </w:rPr>
        <w:t>–</w:t>
      </w:r>
      <w:r w:rsidR="00E7377C" w:rsidRPr="00062420">
        <w:rPr>
          <w:color w:val="000000"/>
          <w:sz w:val="24"/>
          <w:szCs w:val="24"/>
          <w:lang w:bidi="ru-RU"/>
        </w:rPr>
        <w:t xml:space="preserve"> 12 день – по 1 таблетке каждые 2,5 часа</w:t>
      </w:r>
      <w:r>
        <w:rPr>
          <w:color w:val="000000"/>
          <w:sz w:val="24"/>
          <w:szCs w:val="24"/>
          <w:lang w:bidi="ru-RU"/>
        </w:rPr>
        <w:t xml:space="preserve"> (</w:t>
      </w:r>
      <w:r w:rsidRPr="00062420">
        <w:rPr>
          <w:color w:val="000000"/>
          <w:sz w:val="24"/>
          <w:szCs w:val="24"/>
          <w:lang w:bidi="ru-RU"/>
        </w:rPr>
        <w:t xml:space="preserve">5 </w:t>
      </w:r>
      <w:r>
        <w:rPr>
          <w:color w:val="000000"/>
          <w:sz w:val="24"/>
          <w:szCs w:val="24"/>
          <w:lang w:bidi="ru-RU"/>
        </w:rPr>
        <w:t>таблеток</w:t>
      </w:r>
      <w:r w:rsidRPr="00062420">
        <w:rPr>
          <w:color w:val="000000"/>
          <w:sz w:val="24"/>
          <w:szCs w:val="24"/>
          <w:lang w:bidi="ru-RU"/>
        </w:rPr>
        <w:t xml:space="preserve"> в день</w:t>
      </w:r>
      <w:r>
        <w:rPr>
          <w:color w:val="000000"/>
          <w:sz w:val="24"/>
          <w:szCs w:val="24"/>
          <w:lang w:bidi="ru-RU"/>
        </w:rPr>
        <w:t>)</w:t>
      </w:r>
      <w:r w:rsidR="00E7377C" w:rsidRPr="00062420">
        <w:rPr>
          <w:color w:val="000000"/>
          <w:sz w:val="24"/>
          <w:szCs w:val="24"/>
          <w:lang w:bidi="ru-RU"/>
        </w:rPr>
        <w:t xml:space="preserve">; </w:t>
      </w:r>
      <w:r w:rsidR="00E7377C" w:rsidRPr="00062420">
        <w:rPr>
          <w:color w:val="000000"/>
          <w:sz w:val="24"/>
          <w:szCs w:val="24"/>
          <w:lang w:bidi="ru-RU"/>
        </w:rPr>
        <w:br/>
      </w:r>
      <w:r w:rsidRPr="00062420">
        <w:rPr>
          <w:color w:val="000000"/>
          <w:sz w:val="24"/>
          <w:szCs w:val="24"/>
          <w:lang w:bidi="ru-RU"/>
        </w:rPr>
        <w:t>–</w:t>
      </w:r>
      <w:r w:rsidR="00E7377C" w:rsidRPr="00062420">
        <w:rPr>
          <w:color w:val="000000"/>
          <w:sz w:val="24"/>
          <w:szCs w:val="24"/>
          <w:lang w:bidi="ru-RU"/>
        </w:rPr>
        <w:t xml:space="preserve"> 13 </w:t>
      </w:r>
      <w:r w:rsidRPr="00062420">
        <w:rPr>
          <w:color w:val="000000"/>
          <w:sz w:val="24"/>
          <w:szCs w:val="24"/>
          <w:lang w:bidi="ru-RU"/>
        </w:rPr>
        <w:t>–</w:t>
      </w:r>
      <w:r w:rsidR="00E7377C" w:rsidRPr="00062420">
        <w:rPr>
          <w:color w:val="000000"/>
          <w:sz w:val="24"/>
          <w:szCs w:val="24"/>
          <w:lang w:bidi="ru-RU"/>
        </w:rPr>
        <w:t xml:space="preserve"> 16 день – по 1 таблетке каждые 3 часа</w:t>
      </w:r>
      <w:r>
        <w:rPr>
          <w:color w:val="000000"/>
          <w:sz w:val="24"/>
          <w:szCs w:val="24"/>
          <w:lang w:bidi="ru-RU"/>
        </w:rPr>
        <w:t xml:space="preserve"> (</w:t>
      </w:r>
      <w:r w:rsidRPr="00062420">
        <w:rPr>
          <w:color w:val="000000"/>
          <w:sz w:val="24"/>
          <w:szCs w:val="24"/>
          <w:lang w:bidi="ru-RU"/>
        </w:rPr>
        <w:t xml:space="preserve">4 </w:t>
      </w:r>
      <w:r>
        <w:rPr>
          <w:color w:val="000000"/>
          <w:sz w:val="24"/>
          <w:szCs w:val="24"/>
          <w:lang w:bidi="ru-RU"/>
        </w:rPr>
        <w:t>таблетки</w:t>
      </w:r>
      <w:r w:rsidRPr="00062420">
        <w:rPr>
          <w:color w:val="000000"/>
          <w:sz w:val="24"/>
          <w:szCs w:val="24"/>
          <w:lang w:bidi="ru-RU"/>
        </w:rPr>
        <w:t xml:space="preserve"> в день</w:t>
      </w:r>
      <w:r>
        <w:rPr>
          <w:color w:val="000000"/>
          <w:sz w:val="24"/>
          <w:szCs w:val="24"/>
          <w:lang w:bidi="ru-RU"/>
        </w:rPr>
        <w:t>)</w:t>
      </w:r>
      <w:r w:rsidR="00E7377C" w:rsidRPr="00062420">
        <w:rPr>
          <w:color w:val="000000"/>
          <w:sz w:val="24"/>
          <w:szCs w:val="24"/>
          <w:lang w:bidi="ru-RU"/>
        </w:rPr>
        <w:t>;</w:t>
      </w:r>
    </w:p>
    <w:p w14:paraId="330EB82A" w14:textId="6EC70B8A" w:rsidR="00E7377C" w:rsidRPr="00062420" w:rsidRDefault="0005188C" w:rsidP="00E7377C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062420">
        <w:rPr>
          <w:color w:val="000000"/>
          <w:sz w:val="24"/>
          <w:szCs w:val="24"/>
          <w:lang w:bidi="ru-RU"/>
        </w:rPr>
        <w:t>–</w:t>
      </w:r>
      <w:r>
        <w:rPr>
          <w:color w:val="000000"/>
          <w:sz w:val="24"/>
          <w:szCs w:val="24"/>
          <w:lang w:bidi="ru-RU"/>
        </w:rPr>
        <w:t xml:space="preserve"> </w:t>
      </w:r>
      <w:r w:rsidR="00E7377C" w:rsidRPr="00062420">
        <w:rPr>
          <w:color w:val="000000"/>
          <w:sz w:val="24"/>
          <w:szCs w:val="24"/>
          <w:lang w:bidi="ru-RU"/>
        </w:rPr>
        <w:t xml:space="preserve">17 </w:t>
      </w:r>
      <w:r w:rsidRPr="00062420">
        <w:rPr>
          <w:color w:val="000000"/>
          <w:sz w:val="24"/>
          <w:szCs w:val="24"/>
          <w:lang w:bidi="ru-RU"/>
        </w:rPr>
        <w:t>–</w:t>
      </w:r>
      <w:r w:rsidR="00E7377C" w:rsidRPr="00062420">
        <w:rPr>
          <w:color w:val="000000"/>
          <w:sz w:val="24"/>
          <w:szCs w:val="24"/>
          <w:lang w:bidi="ru-RU"/>
        </w:rPr>
        <w:t xml:space="preserve"> 20 день – по 1 таблетке каждые 5 часов</w:t>
      </w:r>
      <w:r>
        <w:rPr>
          <w:color w:val="000000"/>
          <w:sz w:val="24"/>
          <w:szCs w:val="24"/>
          <w:lang w:bidi="ru-RU"/>
        </w:rPr>
        <w:t xml:space="preserve"> (</w:t>
      </w:r>
      <w:r w:rsidRPr="00062420">
        <w:rPr>
          <w:color w:val="000000"/>
          <w:sz w:val="24"/>
          <w:szCs w:val="24"/>
          <w:lang w:bidi="ru-RU"/>
        </w:rPr>
        <w:t xml:space="preserve">3 </w:t>
      </w:r>
      <w:r>
        <w:rPr>
          <w:color w:val="000000"/>
          <w:sz w:val="24"/>
          <w:szCs w:val="24"/>
          <w:lang w:bidi="ru-RU"/>
        </w:rPr>
        <w:t>таблетки</w:t>
      </w:r>
      <w:r w:rsidRPr="00062420">
        <w:rPr>
          <w:color w:val="000000"/>
          <w:sz w:val="24"/>
          <w:szCs w:val="24"/>
          <w:lang w:bidi="ru-RU"/>
        </w:rPr>
        <w:t xml:space="preserve"> в день</w:t>
      </w:r>
      <w:r>
        <w:rPr>
          <w:color w:val="000000"/>
          <w:sz w:val="24"/>
          <w:szCs w:val="24"/>
          <w:lang w:bidi="ru-RU"/>
        </w:rPr>
        <w:t>)</w:t>
      </w:r>
      <w:r w:rsidR="00E7377C" w:rsidRPr="00062420">
        <w:rPr>
          <w:color w:val="000000"/>
          <w:sz w:val="24"/>
          <w:szCs w:val="24"/>
          <w:lang w:bidi="ru-RU"/>
        </w:rPr>
        <w:t>;</w:t>
      </w:r>
    </w:p>
    <w:p w14:paraId="56BBFCA5" w14:textId="3468A5A1" w:rsidR="00E7377C" w:rsidRPr="00062420" w:rsidRDefault="0005188C" w:rsidP="00E7377C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062420">
        <w:rPr>
          <w:color w:val="000000"/>
          <w:sz w:val="24"/>
          <w:szCs w:val="24"/>
          <w:lang w:bidi="ru-RU"/>
        </w:rPr>
        <w:t>–</w:t>
      </w:r>
      <w:r w:rsidR="00E7377C" w:rsidRPr="00062420">
        <w:rPr>
          <w:color w:val="000000"/>
          <w:sz w:val="24"/>
          <w:szCs w:val="24"/>
          <w:lang w:bidi="ru-RU"/>
        </w:rPr>
        <w:t xml:space="preserve"> 21 </w:t>
      </w:r>
      <w:r w:rsidRPr="00062420">
        <w:rPr>
          <w:color w:val="000000"/>
          <w:sz w:val="24"/>
          <w:szCs w:val="24"/>
          <w:lang w:bidi="ru-RU"/>
        </w:rPr>
        <w:t>–</w:t>
      </w:r>
      <w:r w:rsidR="00E7377C" w:rsidRPr="00062420">
        <w:rPr>
          <w:color w:val="000000"/>
          <w:sz w:val="24"/>
          <w:szCs w:val="24"/>
          <w:lang w:bidi="ru-RU"/>
        </w:rPr>
        <w:t xml:space="preserve"> 25 день – по 1-2 таблетке в день.</w:t>
      </w:r>
    </w:p>
    <w:p w14:paraId="04D83A89" w14:textId="09BAF852" w:rsidR="00E7377C" w:rsidRPr="00062420" w:rsidRDefault="0005188C" w:rsidP="00E7377C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Н</w:t>
      </w:r>
      <w:r w:rsidR="00E7377C" w:rsidRPr="00062420">
        <w:rPr>
          <w:color w:val="000000"/>
          <w:sz w:val="24"/>
          <w:szCs w:val="24"/>
          <w:lang w:bidi="ru-RU"/>
        </w:rPr>
        <w:t>е поз</w:t>
      </w:r>
      <w:r>
        <w:rPr>
          <w:color w:val="000000"/>
          <w:sz w:val="24"/>
          <w:szCs w:val="24"/>
          <w:lang w:bidi="ru-RU"/>
        </w:rPr>
        <w:t>же</w:t>
      </w:r>
      <w:r w:rsidR="00E7377C" w:rsidRPr="00062420">
        <w:rPr>
          <w:color w:val="000000"/>
          <w:sz w:val="24"/>
          <w:szCs w:val="24"/>
          <w:lang w:bidi="ru-RU"/>
        </w:rPr>
        <w:t xml:space="preserve"> 5</w:t>
      </w:r>
      <w:r>
        <w:rPr>
          <w:color w:val="000000"/>
          <w:sz w:val="24"/>
          <w:szCs w:val="24"/>
          <w:lang w:bidi="ru-RU"/>
        </w:rPr>
        <w:t>-го</w:t>
      </w:r>
      <w:r w:rsidR="00E7377C" w:rsidRPr="00062420">
        <w:rPr>
          <w:color w:val="000000"/>
          <w:sz w:val="24"/>
          <w:szCs w:val="24"/>
          <w:lang w:bidi="ru-RU"/>
        </w:rPr>
        <w:t xml:space="preserve"> дня от начала лечения</w:t>
      </w:r>
      <w:r>
        <w:rPr>
          <w:color w:val="000000"/>
          <w:sz w:val="24"/>
          <w:szCs w:val="24"/>
          <w:lang w:bidi="ru-RU"/>
        </w:rPr>
        <w:t xml:space="preserve"> п</w:t>
      </w:r>
      <w:r w:rsidRPr="00062420">
        <w:rPr>
          <w:color w:val="000000"/>
          <w:sz w:val="24"/>
          <w:szCs w:val="24"/>
          <w:lang w:bidi="ru-RU"/>
        </w:rPr>
        <w:t xml:space="preserve">олностью </w:t>
      </w:r>
      <w:r>
        <w:rPr>
          <w:color w:val="000000"/>
          <w:sz w:val="24"/>
          <w:szCs w:val="24"/>
          <w:lang w:bidi="ru-RU"/>
        </w:rPr>
        <w:t>прекратите</w:t>
      </w:r>
      <w:r w:rsidRPr="00062420">
        <w:rPr>
          <w:color w:val="000000"/>
          <w:sz w:val="24"/>
          <w:szCs w:val="24"/>
          <w:lang w:bidi="ru-RU"/>
        </w:rPr>
        <w:t xml:space="preserve"> курени</w:t>
      </w:r>
      <w:r>
        <w:rPr>
          <w:color w:val="000000"/>
          <w:sz w:val="24"/>
          <w:szCs w:val="24"/>
          <w:lang w:bidi="ru-RU"/>
        </w:rPr>
        <w:t>е</w:t>
      </w:r>
      <w:r w:rsidR="00E7377C" w:rsidRPr="00062420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 xml:space="preserve"> После завершения курса лечения, проявите силу воли и не разрешайте себе выкуривать ни одной сигареты. </w:t>
      </w:r>
    </w:p>
    <w:p w14:paraId="764A3F28" w14:textId="41608C5D" w:rsidR="00E7377C" w:rsidRPr="00062420" w:rsidRDefault="002E47C3" w:rsidP="00E7377C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 w:rsidRPr="00062420">
        <w:rPr>
          <w:color w:val="000000"/>
          <w:sz w:val="24"/>
          <w:szCs w:val="24"/>
          <w:lang w:bidi="ru-RU"/>
        </w:rPr>
        <w:t xml:space="preserve">Вы можете </w:t>
      </w:r>
      <w:r w:rsidR="00496740" w:rsidRPr="00062420">
        <w:rPr>
          <w:color w:val="000000"/>
          <w:sz w:val="24"/>
          <w:szCs w:val="24"/>
          <w:lang w:bidi="ru-RU"/>
        </w:rPr>
        <w:t>также обратиться к</w:t>
      </w:r>
      <w:r w:rsidR="00E7377C" w:rsidRPr="00062420">
        <w:rPr>
          <w:color w:val="000000"/>
          <w:sz w:val="24"/>
          <w:szCs w:val="24"/>
          <w:lang w:bidi="ru-RU"/>
        </w:rPr>
        <w:t xml:space="preserve"> </w:t>
      </w:r>
      <w:r w:rsidR="00496740" w:rsidRPr="00062420">
        <w:rPr>
          <w:color w:val="000000"/>
          <w:sz w:val="24"/>
          <w:szCs w:val="24"/>
          <w:lang w:bidi="ru-RU"/>
        </w:rPr>
        <w:t xml:space="preserve">помощи </w:t>
      </w:r>
      <w:r w:rsidRPr="00062420">
        <w:rPr>
          <w:color w:val="000000"/>
          <w:sz w:val="24"/>
          <w:szCs w:val="24"/>
          <w:lang w:bidi="ru-RU"/>
        </w:rPr>
        <w:t>психологов</w:t>
      </w:r>
      <w:r w:rsidR="00E7377C" w:rsidRPr="00062420">
        <w:rPr>
          <w:color w:val="000000"/>
          <w:sz w:val="24"/>
          <w:szCs w:val="24"/>
          <w:lang w:bidi="ru-RU"/>
        </w:rPr>
        <w:t xml:space="preserve">, </w:t>
      </w:r>
      <w:r w:rsidRPr="00062420">
        <w:rPr>
          <w:color w:val="000000"/>
          <w:sz w:val="24"/>
          <w:szCs w:val="24"/>
          <w:lang w:bidi="ru-RU"/>
        </w:rPr>
        <w:t xml:space="preserve">которые </w:t>
      </w:r>
      <w:r w:rsidR="00E7377C" w:rsidRPr="00062420">
        <w:rPr>
          <w:color w:val="000000"/>
          <w:sz w:val="24"/>
          <w:szCs w:val="24"/>
          <w:lang w:bidi="ru-RU"/>
        </w:rPr>
        <w:t>психологическ</w:t>
      </w:r>
      <w:r w:rsidRPr="00062420">
        <w:rPr>
          <w:color w:val="000000"/>
          <w:sz w:val="24"/>
          <w:szCs w:val="24"/>
          <w:lang w:bidi="ru-RU"/>
        </w:rPr>
        <w:t>и</w:t>
      </w:r>
      <w:r w:rsidR="00E7377C" w:rsidRPr="00062420">
        <w:rPr>
          <w:color w:val="000000"/>
          <w:sz w:val="24"/>
          <w:szCs w:val="24"/>
          <w:lang w:bidi="ru-RU"/>
        </w:rPr>
        <w:t xml:space="preserve"> поддерж</w:t>
      </w:r>
      <w:r w:rsidRPr="00062420">
        <w:rPr>
          <w:color w:val="000000"/>
          <w:sz w:val="24"/>
          <w:szCs w:val="24"/>
          <w:lang w:bidi="ru-RU"/>
        </w:rPr>
        <w:t>ат Вас в решении отказа от курения</w:t>
      </w:r>
      <w:r w:rsidR="00E7377C" w:rsidRPr="00062420">
        <w:rPr>
          <w:color w:val="000000"/>
          <w:sz w:val="24"/>
          <w:szCs w:val="24"/>
          <w:lang w:bidi="ru-RU"/>
        </w:rPr>
        <w:t xml:space="preserve">, </w:t>
      </w:r>
      <w:r w:rsidR="00496740" w:rsidRPr="00062420">
        <w:rPr>
          <w:color w:val="000000"/>
          <w:sz w:val="24"/>
          <w:szCs w:val="24"/>
          <w:lang w:bidi="ru-RU"/>
        </w:rPr>
        <w:t>это достоверно</w:t>
      </w:r>
      <w:r w:rsidRPr="00062420">
        <w:rPr>
          <w:color w:val="000000"/>
          <w:sz w:val="24"/>
          <w:szCs w:val="24"/>
          <w:lang w:bidi="ru-RU"/>
        </w:rPr>
        <w:t xml:space="preserve"> повышает</w:t>
      </w:r>
      <w:r w:rsidR="00E7377C" w:rsidRPr="00062420">
        <w:rPr>
          <w:color w:val="000000"/>
          <w:sz w:val="24"/>
          <w:szCs w:val="24"/>
          <w:lang w:bidi="ru-RU"/>
        </w:rPr>
        <w:t xml:space="preserve"> эффективност</w:t>
      </w:r>
      <w:r w:rsidRPr="00062420">
        <w:rPr>
          <w:color w:val="000000"/>
          <w:sz w:val="24"/>
          <w:szCs w:val="24"/>
          <w:lang w:bidi="ru-RU"/>
        </w:rPr>
        <w:t>ь</w:t>
      </w:r>
      <w:r w:rsidR="00E7377C" w:rsidRPr="00062420">
        <w:rPr>
          <w:color w:val="000000"/>
          <w:sz w:val="24"/>
          <w:szCs w:val="24"/>
          <w:lang w:bidi="ru-RU"/>
        </w:rPr>
        <w:t xml:space="preserve"> лечения.</w:t>
      </w:r>
    </w:p>
    <w:p w14:paraId="727DF30B" w14:textId="6B6AC062" w:rsidR="00E7377C" w:rsidRPr="00062420" w:rsidRDefault="002E47C3" w:rsidP="00E7377C">
      <w:pPr>
        <w:rPr>
          <w:bCs/>
          <w:i/>
          <w:iCs/>
        </w:rPr>
      </w:pPr>
      <w:r w:rsidRPr="00062420">
        <w:rPr>
          <w:bCs/>
          <w:i/>
          <w:iCs/>
        </w:rPr>
        <w:t>Пациенты</w:t>
      </w:r>
      <w:r w:rsidR="00E7377C" w:rsidRPr="00062420">
        <w:rPr>
          <w:bCs/>
          <w:i/>
          <w:iCs/>
        </w:rPr>
        <w:t xml:space="preserve"> пожилого возраста</w:t>
      </w:r>
    </w:p>
    <w:p w14:paraId="3D9E762D" w14:textId="7DB09ED8" w:rsidR="00A519CC" w:rsidRPr="00062420" w:rsidRDefault="00496740" w:rsidP="00E7377C">
      <w:pPr>
        <w:jc w:val="both"/>
        <w:rPr>
          <w:lang w:eastAsia="en-US"/>
        </w:rPr>
      </w:pPr>
      <w:r w:rsidRPr="0093683A">
        <w:rPr>
          <w:color w:val="000000"/>
        </w:rPr>
        <w:t>Если Ваш возраст 65 лет и более, не принимайте п</w:t>
      </w:r>
      <w:r w:rsidR="00E7377C" w:rsidRPr="0093683A">
        <w:rPr>
          <w:color w:val="000000"/>
        </w:rPr>
        <w:t>репарат ТАБАКЕТТЕ</w:t>
      </w:r>
      <w:r w:rsidR="00E7377C" w:rsidRPr="0093683A">
        <w:rPr>
          <w:color w:val="000000"/>
          <w:vertAlign w:val="superscript"/>
        </w:rPr>
        <w:t>®</w:t>
      </w:r>
      <w:r w:rsidR="002E47C3" w:rsidRPr="0093683A">
        <w:t>.</w:t>
      </w:r>
      <w:r w:rsidR="002E47C3" w:rsidRPr="00062420">
        <w:t xml:space="preserve"> </w:t>
      </w:r>
    </w:p>
    <w:p w14:paraId="0A57B3BB" w14:textId="586766D7" w:rsidR="00344D25" w:rsidRPr="00062420" w:rsidRDefault="00344D25" w:rsidP="00344D25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062420">
        <w:rPr>
          <w:b/>
          <w:lang w:eastAsia="en-US"/>
        </w:rPr>
        <w:t>Путь и способ введения</w:t>
      </w:r>
    </w:p>
    <w:p w14:paraId="6CB8D570" w14:textId="6A9774E2" w:rsidR="00AC712D" w:rsidRPr="00062420" w:rsidRDefault="00AC712D" w:rsidP="002E47C3">
      <w:pPr>
        <w:pStyle w:val="a3"/>
        <w:spacing w:before="0" w:beforeAutospacing="0" w:after="0" w:afterAutospacing="0"/>
        <w:jc w:val="both"/>
        <w:rPr>
          <w:bCs/>
        </w:rPr>
      </w:pPr>
      <w:r w:rsidRPr="00062420">
        <w:rPr>
          <w:lang w:eastAsia="en-US"/>
        </w:rPr>
        <w:t>Пр</w:t>
      </w:r>
      <w:r w:rsidR="00070272" w:rsidRPr="00062420">
        <w:rPr>
          <w:lang w:eastAsia="en-US"/>
        </w:rPr>
        <w:t>инимайте пр</w:t>
      </w:r>
      <w:r w:rsidRPr="00062420">
        <w:rPr>
          <w:lang w:eastAsia="en-US"/>
        </w:rPr>
        <w:t xml:space="preserve">епарат </w:t>
      </w:r>
      <w:r w:rsidR="002E47C3" w:rsidRPr="00062420">
        <w:rPr>
          <w:lang w:eastAsia="en-US"/>
        </w:rPr>
        <w:t>внутр</w:t>
      </w:r>
      <w:r w:rsidR="00070272" w:rsidRPr="00062420">
        <w:rPr>
          <w:lang w:eastAsia="en-US"/>
        </w:rPr>
        <w:t>ь,</w:t>
      </w:r>
      <w:r w:rsidR="002E47C3" w:rsidRPr="00062420">
        <w:rPr>
          <w:color w:val="000000"/>
          <w:lang w:bidi="ru-RU"/>
        </w:rPr>
        <w:t xml:space="preserve"> целыми таблетками, запивая достаточным количеством жидкости.</w:t>
      </w:r>
    </w:p>
    <w:p w14:paraId="5B95424F" w14:textId="295ECCF2" w:rsidR="00344D25" w:rsidRPr="00062420" w:rsidRDefault="00344D25" w:rsidP="00344D25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bCs/>
        </w:rPr>
      </w:pPr>
      <w:r w:rsidRPr="00062420">
        <w:rPr>
          <w:b/>
          <w:bCs/>
        </w:rPr>
        <w:t>Продолжительность терапии</w:t>
      </w:r>
    </w:p>
    <w:p w14:paraId="70B5C5AA" w14:textId="6AA7D36F" w:rsidR="00E84CFD" w:rsidRPr="00062420" w:rsidRDefault="00E84CFD" w:rsidP="00E84CFD">
      <w:pPr>
        <w:jc w:val="both"/>
        <w:rPr>
          <w:lang w:eastAsia="en-US"/>
        </w:rPr>
      </w:pPr>
      <w:r w:rsidRPr="00062420">
        <w:rPr>
          <w:lang w:eastAsia="en-US"/>
        </w:rPr>
        <w:t>Продолжительность лечения составля</w:t>
      </w:r>
      <w:r w:rsidR="00070272" w:rsidRPr="00062420">
        <w:rPr>
          <w:lang w:eastAsia="en-US"/>
        </w:rPr>
        <w:t>е</w:t>
      </w:r>
      <w:r w:rsidRPr="00062420">
        <w:rPr>
          <w:lang w:eastAsia="en-US"/>
        </w:rPr>
        <w:t xml:space="preserve">т не более </w:t>
      </w:r>
      <w:r w:rsidR="00583CE2" w:rsidRPr="00062420">
        <w:rPr>
          <w:lang w:eastAsia="en-US"/>
        </w:rPr>
        <w:t>25</w:t>
      </w:r>
      <w:r w:rsidRPr="00062420">
        <w:rPr>
          <w:lang w:eastAsia="en-US"/>
        </w:rPr>
        <w:t xml:space="preserve"> дней</w:t>
      </w:r>
      <w:r w:rsidR="00583CE2" w:rsidRPr="00062420">
        <w:rPr>
          <w:lang w:eastAsia="en-US"/>
        </w:rPr>
        <w:t xml:space="preserve"> с соблюдением рекомендованной схем</w:t>
      </w:r>
      <w:r w:rsidR="00070272" w:rsidRPr="00062420">
        <w:rPr>
          <w:lang w:eastAsia="en-US"/>
        </w:rPr>
        <w:t>ы</w:t>
      </w:r>
      <w:r w:rsidR="00583CE2" w:rsidRPr="00062420">
        <w:rPr>
          <w:lang w:eastAsia="en-US"/>
        </w:rPr>
        <w:t xml:space="preserve"> приема препарата</w:t>
      </w:r>
      <w:r w:rsidRPr="00062420">
        <w:rPr>
          <w:lang w:eastAsia="en-US"/>
        </w:rPr>
        <w:t>.</w:t>
      </w:r>
    </w:p>
    <w:p w14:paraId="431BD78C" w14:textId="33B87A8B" w:rsidR="00344D25" w:rsidRPr="00062420" w:rsidRDefault="00344D25" w:rsidP="00344D25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062420">
        <w:rPr>
          <w:b/>
          <w:lang w:eastAsia="en-US"/>
        </w:rPr>
        <w:lastRenderedPageBreak/>
        <w:t>Если Вы при</w:t>
      </w:r>
      <w:r w:rsidR="00FB2145" w:rsidRPr="00062420">
        <w:rPr>
          <w:b/>
          <w:lang w:eastAsia="en-US"/>
        </w:rPr>
        <w:t>няли</w:t>
      </w:r>
      <w:r w:rsidRPr="00062420">
        <w:rPr>
          <w:b/>
          <w:lang w:eastAsia="en-US"/>
        </w:rPr>
        <w:t xml:space="preserve"> препарат </w:t>
      </w:r>
      <w:r w:rsidR="00FB2145" w:rsidRPr="00062420">
        <w:rPr>
          <w:b/>
          <w:bCs/>
          <w:color w:val="000000"/>
          <w:lang w:bidi="ru-RU"/>
        </w:rPr>
        <w:t>ТАБАКЕТТЕ</w:t>
      </w:r>
      <w:r w:rsidR="00FB2145" w:rsidRPr="00062420">
        <w:rPr>
          <w:b/>
          <w:bCs/>
          <w:color w:val="000000"/>
          <w:vertAlign w:val="superscript"/>
          <w:lang w:bidi="ru-RU"/>
        </w:rPr>
        <w:t>®</w:t>
      </w:r>
      <w:r w:rsidR="00AC712D" w:rsidRPr="00062420">
        <w:rPr>
          <w:b/>
          <w:bCs/>
          <w:noProof/>
          <w:vertAlign w:val="superscript"/>
        </w:rPr>
        <w:t xml:space="preserve"> </w:t>
      </w:r>
      <w:r w:rsidRPr="00062420">
        <w:rPr>
          <w:b/>
          <w:lang w:eastAsia="en-US"/>
        </w:rPr>
        <w:t>больше, чем следовало</w:t>
      </w:r>
    </w:p>
    <w:p w14:paraId="74E2F5C3" w14:textId="5C3F5D24" w:rsidR="00BE7CD8" w:rsidRPr="00062420" w:rsidRDefault="00BE7CD8" w:rsidP="00AC712D">
      <w:pPr>
        <w:ind w:right="19"/>
        <w:jc w:val="both"/>
        <w:rPr>
          <w:i/>
          <w:iCs/>
          <w:color w:val="000000"/>
          <w:lang w:bidi="ru-RU"/>
        </w:rPr>
      </w:pPr>
      <w:r w:rsidRPr="00062420">
        <w:rPr>
          <w:i/>
          <w:iCs/>
          <w:color w:val="000000"/>
          <w:lang w:bidi="ru-RU"/>
        </w:rPr>
        <w:t>Симптомы</w:t>
      </w:r>
    </w:p>
    <w:p w14:paraId="65ADA515" w14:textId="50570A9E" w:rsidR="008E52C9" w:rsidRDefault="00686E55" w:rsidP="00AC712D">
      <w:pPr>
        <w:ind w:right="19"/>
        <w:jc w:val="both"/>
        <w:rPr>
          <w:color w:val="000000"/>
          <w:lang w:bidi="ru-RU"/>
        </w:rPr>
      </w:pPr>
      <w:r w:rsidRPr="00062420">
        <w:rPr>
          <w:color w:val="000000"/>
          <w:lang w:bidi="ru-RU"/>
        </w:rPr>
        <w:t xml:space="preserve">Если </w:t>
      </w:r>
      <w:r w:rsidR="00BE7CD8" w:rsidRPr="00062420">
        <w:rPr>
          <w:color w:val="000000"/>
          <w:lang w:bidi="ru-RU"/>
        </w:rPr>
        <w:t xml:space="preserve">Вы </w:t>
      </w:r>
      <w:r w:rsidR="008E52C9">
        <w:rPr>
          <w:color w:val="000000"/>
          <w:lang w:bidi="ru-RU"/>
        </w:rPr>
        <w:t>приняли дозу, превышающую назначенную, у Вас мо</w:t>
      </w:r>
      <w:r w:rsidR="003656CF">
        <w:rPr>
          <w:color w:val="000000"/>
          <w:lang w:bidi="ru-RU"/>
        </w:rPr>
        <w:t>гут</w:t>
      </w:r>
      <w:r w:rsidR="008E52C9">
        <w:rPr>
          <w:color w:val="000000"/>
          <w:lang w:bidi="ru-RU"/>
        </w:rPr>
        <w:t xml:space="preserve"> появиться т</w:t>
      </w:r>
      <w:r w:rsidR="00583CE2" w:rsidRPr="00062420">
        <w:rPr>
          <w:color w:val="000000"/>
          <w:lang w:bidi="ru-RU"/>
        </w:rPr>
        <w:t>ошнота,</w:t>
      </w:r>
      <w:r w:rsidR="003656CF">
        <w:rPr>
          <w:color w:val="000000"/>
          <w:lang w:bidi="ru-RU"/>
        </w:rPr>
        <w:t xml:space="preserve"> рвота, </w:t>
      </w:r>
      <w:r w:rsidR="003656CF" w:rsidRPr="00062420">
        <w:rPr>
          <w:color w:val="000000"/>
          <w:lang w:bidi="ru-RU"/>
        </w:rPr>
        <w:t>расширение зрачков</w:t>
      </w:r>
      <w:r w:rsidR="003656CF">
        <w:rPr>
          <w:color w:val="000000"/>
          <w:lang w:bidi="ru-RU"/>
        </w:rPr>
        <w:t>,</w:t>
      </w:r>
      <w:r w:rsidR="00583CE2" w:rsidRPr="00062420">
        <w:rPr>
          <w:color w:val="000000"/>
          <w:lang w:bidi="ru-RU"/>
        </w:rPr>
        <w:t xml:space="preserve"> </w:t>
      </w:r>
      <w:r w:rsidR="008E52C9" w:rsidRPr="00062420">
        <w:rPr>
          <w:color w:val="000000"/>
          <w:lang w:bidi="ru-RU"/>
        </w:rPr>
        <w:t>учащ</w:t>
      </w:r>
      <w:r w:rsidR="008E52C9">
        <w:rPr>
          <w:color w:val="000000"/>
          <w:lang w:bidi="ru-RU"/>
        </w:rPr>
        <w:t xml:space="preserve">ение </w:t>
      </w:r>
      <w:r w:rsidR="008E52C9" w:rsidRPr="00062420">
        <w:rPr>
          <w:color w:val="000000"/>
          <w:lang w:bidi="ru-RU"/>
        </w:rPr>
        <w:t>сердечн</w:t>
      </w:r>
      <w:r w:rsidR="008E52C9">
        <w:rPr>
          <w:color w:val="000000"/>
          <w:lang w:bidi="ru-RU"/>
        </w:rPr>
        <w:t xml:space="preserve">ого </w:t>
      </w:r>
      <w:r w:rsidR="008E52C9" w:rsidRPr="00062420">
        <w:rPr>
          <w:color w:val="000000"/>
          <w:lang w:bidi="ru-RU"/>
        </w:rPr>
        <w:t>ритм</w:t>
      </w:r>
      <w:r w:rsidR="008E52C9">
        <w:rPr>
          <w:color w:val="000000"/>
          <w:lang w:bidi="ru-RU"/>
        </w:rPr>
        <w:t xml:space="preserve">а, </w:t>
      </w:r>
      <w:r w:rsidR="003656CF">
        <w:rPr>
          <w:color w:val="000000"/>
          <w:lang w:bidi="ru-RU"/>
        </w:rPr>
        <w:t xml:space="preserve">судороги, </w:t>
      </w:r>
      <w:r w:rsidR="008E52C9">
        <w:rPr>
          <w:color w:val="000000"/>
          <w:lang w:bidi="ru-RU"/>
        </w:rPr>
        <w:t>затрудненность дыхания</w:t>
      </w:r>
      <w:r w:rsidR="003656CF">
        <w:rPr>
          <w:color w:val="000000"/>
          <w:lang w:bidi="ru-RU"/>
        </w:rPr>
        <w:t>.</w:t>
      </w:r>
    </w:p>
    <w:p w14:paraId="58985E27" w14:textId="65574164" w:rsidR="00BE7CD8" w:rsidRPr="00062420" w:rsidRDefault="00BE7CD8" w:rsidP="00AC712D">
      <w:pPr>
        <w:ind w:right="19"/>
        <w:jc w:val="both"/>
        <w:rPr>
          <w:i/>
          <w:iCs/>
          <w:color w:val="000000"/>
          <w:lang w:bidi="ru-RU"/>
        </w:rPr>
      </w:pPr>
      <w:r w:rsidRPr="00062420">
        <w:rPr>
          <w:i/>
          <w:iCs/>
          <w:color w:val="000000"/>
          <w:lang w:bidi="ru-RU"/>
        </w:rPr>
        <w:t>Лечение</w:t>
      </w:r>
    </w:p>
    <w:p w14:paraId="2FD21DD1" w14:textId="79F5BCE0" w:rsidR="008E52C9" w:rsidRDefault="003656CF" w:rsidP="00AC712D">
      <w:pPr>
        <w:ind w:right="1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Для уменьшения всасывания препарата в желудочно-кишечном тракте п</w:t>
      </w:r>
      <w:r w:rsidR="000106CE" w:rsidRPr="00062420">
        <w:rPr>
          <w:color w:val="000000"/>
          <w:lang w:bidi="ru-RU"/>
        </w:rPr>
        <w:t xml:space="preserve">римите активированный </w:t>
      </w:r>
      <w:r w:rsidR="000106CE" w:rsidRPr="003C4604">
        <w:rPr>
          <w:color w:val="000000"/>
          <w:lang w:bidi="ru-RU"/>
        </w:rPr>
        <w:t xml:space="preserve">уголь, промойте желудок, употребляя большое количество жидкости. </w:t>
      </w:r>
      <w:r w:rsidR="00597450" w:rsidRPr="00830D90">
        <w:rPr>
          <w:color w:val="000000"/>
          <w:u w:val="single"/>
          <w:lang w:bidi="ru-RU"/>
        </w:rPr>
        <w:t>П</w:t>
      </w:r>
      <w:r w:rsidR="008E52C9" w:rsidRPr="00830D90">
        <w:rPr>
          <w:color w:val="000000"/>
          <w:u w:val="single"/>
          <w:lang w:bidi="ru-RU"/>
        </w:rPr>
        <w:t xml:space="preserve">рекратите прием препарата и </w:t>
      </w:r>
      <w:r w:rsidR="00597450" w:rsidRPr="00830D90">
        <w:rPr>
          <w:color w:val="000000"/>
          <w:u w:val="single"/>
          <w:lang w:bidi="ru-RU"/>
        </w:rPr>
        <w:t xml:space="preserve">проконсультируйтесь с врачом или </w:t>
      </w:r>
      <w:r w:rsidRPr="00830D90">
        <w:rPr>
          <w:color w:val="000000"/>
          <w:u w:val="single"/>
          <w:lang w:bidi="ru-RU"/>
        </w:rPr>
        <w:t>обратитесь за медицинской помощью</w:t>
      </w:r>
      <w:r w:rsidR="00597450">
        <w:rPr>
          <w:color w:val="000000"/>
          <w:lang w:bidi="ru-RU"/>
        </w:rPr>
        <w:t>.</w:t>
      </w:r>
    </w:p>
    <w:p w14:paraId="4EDC43B6" w14:textId="46FD387B" w:rsidR="00344D25" w:rsidRPr="00062420" w:rsidRDefault="00344D25" w:rsidP="00344D25">
      <w:pPr>
        <w:pStyle w:val="a3"/>
        <w:spacing w:before="240" w:beforeAutospacing="0" w:after="0" w:afterAutospacing="0"/>
        <w:jc w:val="both"/>
        <w:rPr>
          <w:b/>
          <w:bCs/>
          <w:noProof/>
          <w:vertAlign w:val="superscript"/>
        </w:rPr>
      </w:pPr>
      <w:r w:rsidRPr="003C4604">
        <w:rPr>
          <w:b/>
          <w:lang w:eastAsia="en-US"/>
        </w:rPr>
        <w:t xml:space="preserve">Если Вы забыли </w:t>
      </w:r>
      <w:r w:rsidRPr="003C4604">
        <w:rPr>
          <w:b/>
          <w:shd w:val="clear" w:color="auto" w:fill="FFFFFF" w:themeFill="background1"/>
          <w:lang w:eastAsia="en-US"/>
        </w:rPr>
        <w:t>при</w:t>
      </w:r>
      <w:r w:rsidR="00FB2145" w:rsidRPr="003C4604">
        <w:rPr>
          <w:b/>
          <w:shd w:val="clear" w:color="auto" w:fill="FFFFFF" w:themeFill="background1"/>
          <w:lang w:eastAsia="en-US"/>
        </w:rPr>
        <w:t>нять</w:t>
      </w:r>
      <w:r w:rsidRPr="003C4604">
        <w:rPr>
          <w:b/>
          <w:shd w:val="clear" w:color="auto" w:fill="FFFFFF" w:themeFill="background1"/>
          <w:lang w:eastAsia="en-US"/>
        </w:rPr>
        <w:t xml:space="preserve"> </w:t>
      </w:r>
      <w:r w:rsidRPr="003C4604">
        <w:rPr>
          <w:b/>
          <w:lang w:eastAsia="en-US"/>
        </w:rPr>
        <w:t xml:space="preserve">препарат </w:t>
      </w:r>
      <w:r w:rsidR="00FB2145" w:rsidRPr="003C4604">
        <w:rPr>
          <w:b/>
          <w:bCs/>
          <w:color w:val="000000"/>
          <w:lang w:bidi="ru-RU"/>
        </w:rPr>
        <w:t>ТАБАКЕТТЕ</w:t>
      </w:r>
      <w:r w:rsidR="00FB2145" w:rsidRPr="003C4604">
        <w:rPr>
          <w:b/>
          <w:bCs/>
          <w:color w:val="000000"/>
          <w:vertAlign w:val="superscript"/>
          <w:lang w:bidi="ru-RU"/>
        </w:rPr>
        <w:t>®</w:t>
      </w:r>
    </w:p>
    <w:p w14:paraId="224C6D13" w14:textId="5865A80C" w:rsidR="00515971" w:rsidRPr="00062420" w:rsidRDefault="00515971" w:rsidP="00515971">
      <w:pPr>
        <w:jc w:val="both"/>
        <w:rPr>
          <w:bCs/>
        </w:rPr>
      </w:pPr>
      <w:r w:rsidRPr="00062420">
        <w:rPr>
          <w:bCs/>
        </w:rPr>
        <w:t>Если Вы пропустили одну дозу, примите ее как можно скорее. Если наступило время для приема следующей дозы, примите ее как обычно</w:t>
      </w:r>
      <w:r w:rsidR="00D905C7">
        <w:rPr>
          <w:bCs/>
        </w:rPr>
        <w:t>, пропуская забытую дозу</w:t>
      </w:r>
      <w:r w:rsidRPr="00062420">
        <w:rPr>
          <w:bCs/>
        </w:rPr>
        <w:t xml:space="preserve">. Не принимайте двойную дозу для компенсации пропущенной. Далее продолжайте принимать </w:t>
      </w:r>
      <w:r w:rsidR="00D905C7">
        <w:rPr>
          <w:bCs/>
        </w:rPr>
        <w:t xml:space="preserve">препарат </w:t>
      </w:r>
      <w:r w:rsidRPr="00062420">
        <w:rPr>
          <w:bCs/>
        </w:rPr>
        <w:t xml:space="preserve">по схеме, </w:t>
      </w:r>
      <w:r w:rsidR="00D905C7">
        <w:rPr>
          <w:bCs/>
        </w:rPr>
        <w:t xml:space="preserve">как </w:t>
      </w:r>
      <w:r w:rsidRPr="00062420">
        <w:rPr>
          <w:bCs/>
        </w:rPr>
        <w:t>описано в</w:t>
      </w:r>
      <w:r w:rsidR="00D905C7">
        <w:rPr>
          <w:bCs/>
        </w:rPr>
        <w:t xml:space="preserve"> </w:t>
      </w:r>
      <w:r w:rsidR="00F42AD3" w:rsidRPr="00062420">
        <w:rPr>
          <w:bCs/>
        </w:rPr>
        <w:t xml:space="preserve">разделе 3 </w:t>
      </w:r>
      <w:r w:rsidRPr="00062420">
        <w:rPr>
          <w:bCs/>
        </w:rPr>
        <w:t>листк</w:t>
      </w:r>
      <w:r w:rsidR="00F42AD3" w:rsidRPr="00062420">
        <w:rPr>
          <w:bCs/>
        </w:rPr>
        <w:t>а-вкладыша</w:t>
      </w:r>
      <w:r w:rsidRPr="00062420">
        <w:rPr>
          <w:bCs/>
        </w:rPr>
        <w:t>.</w:t>
      </w:r>
    </w:p>
    <w:p w14:paraId="1BC40802" w14:textId="09E8E519" w:rsidR="00344D25" w:rsidRPr="00062420" w:rsidRDefault="00344D25" w:rsidP="00830D90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lang w:eastAsia="en-US"/>
        </w:rPr>
      </w:pPr>
      <w:r w:rsidRPr="00062420">
        <w:rPr>
          <w:lang w:eastAsia="en-US"/>
        </w:rPr>
        <w:t>При наличии вопросов по применению препарата, обратитесь к лечащему врачу</w:t>
      </w:r>
      <w:r w:rsidR="00AC712D" w:rsidRPr="00062420">
        <w:rPr>
          <w:lang w:eastAsia="en-US"/>
        </w:rPr>
        <w:t xml:space="preserve"> или работнику аптеки</w:t>
      </w:r>
      <w:r w:rsidRPr="00062420">
        <w:rPr>
          <w:lang w:eastAsia="en-US"/>
        </w:rPr>
        <w:t>.</w:t>
      </w:r>
    </w:p>
    <w:p w14:paraId="1A635578" w14:textId="040BE8D3" w:rsidR="00344D25" w:rsidRPr="00062420" w:rsidRDefault="00344D25" w:rsidP="007E16C9">
      <w:pPr>
        <w:pStyle w:val="ae"/>
        <w:numPr>
          <w:ilvl w:val="0"/>
          <w:numId w:val="7"/>
        </w:numPr>
        <w:shd w:val="clear" w:color="auto" w:fill="FFFFFF" w:themeFill="background1"/>
        <w:spacing w:before="240" w:after="240"/>
        <w:jc w:val="center"/>
        <w:rPr>
          <w:b/>
          <w:color w:val="000000"/>
        </w:rPr>
      </w:pPr>
      <w:r w:rsidRPr="00062420">
        <w:rPr>
          <w:b/>
          <w:color w:val="000000"/>
        </w:rPr>
        <w:t>Возможные нежелательные реакции</w:t>
      </w:r>
    </w:p>
    <w:p w14:paraId="322D31A7" w14:textId="78C49DFE" w:rsidR="00B22171" w:rsidRDefault="00344D25" w:rsidP="00344D25">
      <w:pPr>
        <w:shd w:val="clear" w:color="auto" w:fill="FFFFFF" w:themeFill="background1"/>
        <w:jc w:val="both"/>
        <w:rPr>
          <w:color w:val="000000"/>
        </w:rPr>
      </w:pPr>
      <w:r w:rsidRPr="00062420">
        <w:rPr>
          <w:color w:val="000000"/>
        </w:rPr>
        <w:t xml:space="preserve">Подобно всем лекарственным препаратам, препарат </w:t>
      </w:r>
      <w:r w:rsidR="00A04B13" w:rsidRPr="00062420">
        <w:rPr>
          <w:color w:val="000000"/>
        </w:rPr>
        <w:t>ТАБАКЕТТЕ</w:t>
      </w:r>
      <w:r w:rsidR="00A04B13" w:rsidRPr="00062420">
        <w:rPr>
          <w:color w:val="000000"/>
          <w:vertAlign w:val="superscript"/>
        </w:rPr>
        <w:t>®</w:t>
      </w:r>
      <w:r w:rsidRPr="00062420">
        <w:rPr>
          <w:noProof/>
          <w:vertAlign w:val="superscript"/>
        </w:rPr>
        <w:t xml:space="preserve"> </w:t>
      </w:r>
      <w:r w:rsidRPr="00062420">
        <w:rPr>
          <w:color w:val="000000"/>
        </w:rPr>
        <w:t xml:space="preserve">может вызывать нежелательные реакции, однако они возникают не у всех. </w:t>
      </w:r>
    </w:p>
    <w:p w14:paraId="29EE1163" w14:textId="770492C3" w:rsidR="007D3595" w:rsidRPr="007D3595" w:rsidRDefault="007D3595" w:rsidP="00344D25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 xml:space="preserve">При лечении препаратом </w:t>
      </w:r>
      <w:r w:rsidRPr="00062420">
        <w:rPr>
          <w:color w:val="000000"/>
        </w:rPr>
        <w:t>ТАБАКЕТТЕ</w:t>
      </w:r>
      <w:r w:rsidRPr="00062420">
        <w:rPr>
          <w:color w:val="000000"/>
          <w:vertAlign w:val="superscript"/>
        </w:rPr>
        <w:t>®</w:t>
      </w:r>
      <w:r>
        <w:rPr>
          <w:color w:val="000000"/>
        </w:rPr>
        <w:t>, особенно в начале лечения, возможны следующие нежелательные реакции:</w:t>
      </w:r>
    </w:p>
    <w:p w14:paraId="468B0A9C" w14:textId="3D52BBD5" w:rsidR="008C4A52" w:rsidRPr="003C4604" w:rsidRDefault="008C4A52" w:rsidP="00702C3A">
      <w:pPr>
        <w:shd w:val="clear" w:color="auto" w:fill="FFFFFF" w:themeFill="background1"/>
        <w:jc w:val="both"/>
        <w:rPr>
          <w:b/>
          <w:bCs/>
          <w:lang w:eastAsia="en-US"/>
        </w:rPr>
      </w:pPr>
      <w:r>
        <w:rPr>
          <w:b/>
          <w:bCs/>
          <w:color w:val="000000"/>
        </w:rPr>
        <w:t>Часто (</w:t>
      </w:r>
      <w:r w:rsidRPr="009B4EC8">
        <w:rPr>
          <w:b/>
          <w:bCs/>
          <w:lang w:eastAsia="en-US"/>
        </w:rPr>
        <w:t xml:space="preserve">могут возникать не более </w:t>
      </w:r>
      <w:r w:rsidRPr="003C4604">
        <w:rPr>
          <w:b/>
          <w:bCs/>
          <w:lang w:eastAsia="en-US"/>
        </w:rPr>
        <w:t>чем у 1 человека из 10):</w:t>
      </w:r>
    </w:p>
    <w:p w14:paraId="29FCB0FF" w14:textId="1F4B17DF" w:rsidR="008C4A52" w:rsidRPr="003C4604" w:rsidRDefault="00702C3A" w:rsidP="00702C3A">
      <w:pPr>
        <w:shd w:val="clear" w:color="auto" w:fill="FFFFFF" w:themeFill="background1"/>
        <w:jc w:val="both"/>
      </w:pPr>
      <w:r w:rsidRPr="003C4604">
        <w:t>– головная боль, головокружение;</w:t>
      </w:r>
    </w:p>
    <w:p w14:paraId="5D6CA095" w14:textId="502BA2E3" w:rsidR="00171920" w:rsidRDefault="00702C3A" w:rsidP="00702C3A">
      <w:pPr>
        <w:shd w:val="clear" w:color="auto" w:fill="FFFFFF" w:themeFill="background1"/>
        <w:jc w:val="both"/>
        <w:rPr>
          <w:color w:val="000000"/>
        </w:rPr>
      </w:pPr>
      <w:r w:rsidRPr="003C4604">
        <w:t xml:space="preserve">– </w:t>
      </w:r>
      <w:r w:rsidRPr="003C4604">
        <w:rPr>
          <w:color w:val="000000"/>
        </w:rPr>
        <w:t>боли в верхней части живота, тошнота, сухость во рту</w:t>
      </w:r>
      <w:r w:rsidR="00171920">
        <w:rPr>
          <w:color w:val="000000"/>
        </w:rPr>
        <w:t>;</w:t>
      </w:r>
    </w:p>
    <w:p w14:paraId="61F965E5" w14:textId="75490CBF" w:rsidR="00702C3A" w:rsidRPr="00171920" w:rsidRDefault="00171920" w:rsidP="00702C3A">
      <w:pPr>
        <w:shd w:val="clear" w:color="auto" w:fill="FFFFFF" w:themeFill="background1"/>
        <w:jc w:val="both"/>
        <w:rPr>
          <w:i/>
          <w:iCs/>
          <w:color w:val="000000"/>
        </w:rPr>
      </w:pPr>
      <w:r w:rsidRPr="003C4604">
        <w:t>–</w:t>
      </w:r>
      <w:r>
        <w:t xml:space="preserve"> </w:t>
      </w:r>
      <w:r w:rsidRPr="00171920">
        <w:t>дискомфорт в области живота, сопровождающийся изжогой, тошнотой, отрыжкой, вздутием, диареей</w:t>
      </w:r>
      <w:r>
        <w:t xml:space="preserve"> </w:t>
      </w:r>
      <w:r w:rsidRPr="00171920">
        <w:rPr>
          <w:i/>
          <w:iCs/>
        </w:rPr>
        <w:t>(д</w:t>
      </w:r>
      <w:r w:rsidR="00702C3A" w:rsidRPr="00171920">
        <w:rPr>
          <w:i/>
          <w:iCs/>
          <w:color w:val="000000"/>
        </w:rPr>
        <w:t>испепсия</w:t>
      </w:r>
      <w:r w:rsidRPr="00171920">
        <w:rPr>
          <w:i/>
          <w:iCs/>
          <w:color w:val="000000"/>
        </w:rPr>
        <w:t>)</w:t>
      </w:r>
    </w:p>
    <w:p w14:paraId="513E42AE" w14:textId="715142B0" w:rsidR="00702C3A" w:rsidRPr="003C4604" w:rsidRDefault="00702C3A" w:rsidP="00702C3A">
      <w:pPr>
        <w:shd w:val="clear" w:color="auto" w:fill="FFFFFF" w:themeFill="background1"/>
        <w:jc w:val="both"/>
        <w:rPr>
          <w:b/>
          <w:bCs/>
          <w:lang w:eastAsia="en-US"/>
        </w:rPr>
      </w:pPr>
      <w:r w:rsidRPr="003C4604">
        <w:rPr>
          <w:b/>
          <w:bCs/>
          <w:lang w:eastAsia="en-US"/>
        </w:rPr>
        <w:t>Нечасто (могут возникать не более чем у 1 человека из 100):</w:t>
      </w:r>
    </w:p>
    <w:p w14:paraId="5C90DBCF" w14:textId="5C0125E3" w:rsidR="00702C3A" w:rsidRPr="003C4604" w:rsidRDefault="00702C3A" w:rsidP="00702C3A">
      <w:pPr>
        <w:shd w:val="clear" w:color="auto" w:fill="FFFFFF" w:themeFill="background1"/>
        <w:jc w:val="both"/>
      </w:pPr>
      <w:r w:rsidRPr="003C4604">
        <w:t>– бессонница и</w:t>
      </w:r>
      <w:r w:rsidR="00171920">
        <w:t>ли</w:t>
      </w:r>
      <w:r w:rsidRPr="003C4604">
        <w:t xml:space="preserve"> сонливость;</w:t>
      </w:r>
    </w:p>
    <w:p w14:paraId="7663F846" w14:textId="49E85BD0" w:rsidR="00180311" w:rsidRDefault="00702C3A" w:rsidP="00702C3A">
      <w:pPr>
        <w:shd w:val="clear" w:color="auto" w:fill="FFFFFF" w:themeFill="background1"/>
        <w:jc w:val="both"/>
        <w:rPr>
          <w:color w:val="000000"/>
        </w:rPr>
      </w:pPr>
      <w:r w:rsidRPr="003C4604">
        <w:t xml:space="preserve">– </w:t>
      </w:r>
      <w:r w:rsidRPr="003C4604">
        <w:rPr>
          <w:color w:val="000000"/>
        </w:rPr>
        <w:t>запор, рвота</w:t>
      </w:r>
      <w:r w:rsidR="00180311">
        <w:rPr>
          <w:color w:val="000000"/>
        </w:rPr>
        <w:t>;</w:t>
      </w:r>
    </w:p>
    <w:p w14:paraId="08E73F98" w14:textId="3952BF4A" w:rsidR="00180311" w:rsidRPr="003C4604" w:rsidRDefault="00180311" w:rsidP="00702C3A">
      <w:pPr>
        <w:shd w:val="clear" w:color="auto" w:fill="FFFFFF" w:themeFill="background1"/>
        <w:jc w:val="both"/>
      </w:pPr>
      <w:r w:rsidRPr="003C4604">
        <w:t>–</w:t>
      </w:r>
      <w:r>
        <w:t xml:space="preserve"> жидкий и частый стул (</w:t>
      </w:r>
      <w:r w:rsidRPr="00CB3AFB">
        <w:rPr>
          <w:i/>
          <w:iCs/>
        </w:rPr>
        <w:t>диарея</w:t>
      </w:r>
      <w:r>
        <w:t>)</w:t>
      </w:r>
    </w:p>
    <w:p w14:paraId="5D4FB66C" w14:textId="412FBE39" w:rsidR="00A71DEF" w:rsidRPr="009B4EC8" w:rsidRDefault="00702C3A" w:rsidP="009F202B">
      <w:pPr>
        <w:shd w:val="clear" w:color="auto" w:fill="FFFFFF" w:themeFill="background1"/>
        <w:jc w:val="both"/>
        <w:rPr>
          <w:b/>
          <w:bCs/>
          <w:lang w:eastAsia="en-US"/>
        </w:rPr>
      </w:pPr>
      <w:r w:rsidRPr="003C4604">
        <w:rPr>
          <w:b/>
          <w:bCs/>
          <w:lang w:eastAsia="en-US"/>
        </w:rPr>
        <w:t>Н</w:t>
      </w:r>
      <w:r w:rsidR="00A71DEF" w:rsidRPr="003C4604">
        <w:rPr>
          <w:b/>
          <w:bCs/>
          <w:lang w:eastAsia="en-US"/>
        </w:rPr>
        <w:t>еизвестно (исходя</w:t>
      </w:r>
      <w:r w:rsidR="00A71DEF" w:rsidRPr="009B4EC8">
        <w:rPr>
          <w:b/>
          <w:bCs/>
          <w:lang w:eastAsia="en-US"/>
        </w:rPr>
        <w:t xml:space="preserve"> из имеющихся данных частоту возникновения определить невозможно):</w:t>
      </w:r>
    </w:p>
    <w:p w14:paraId="4FFCBD76" w14:textId="3172AFCF" w:rsidR="00180311" w:rsidRPr="00752FA4" w:rsidRDefault="00180311" w:rsidP="009F202B">
      <w:pPr>
        <w:shd w:val="clear" w:color="auto" w:fill="FFFFFF" w:themeFill="background1"/>
        <w:jc w:val="both"/>
      </w:pPr>
      <w:r w:rsidRPr="00752FA4">
        <w:t xml:space="preserve">– </w:t>
      </w:r>
      <w:r w:rsidRPr="00752FA4">
        <w:rPr>
          <w:color w:val="000000"/>
        </w:rPr>
        <w:t xml:space="preserve">учащение </w:t>
      </w:r>
      <w:r w:rsidRPr="00752FA4">
        <w:t xml:space="preserve">сердечного ритма </w:t>
      </w:r>
      <w:r w:rsidRPr="00752FA4">
        <w:rPr>
          <w:i/>
          <w:iCs/>
        </w:rPr>
        <w:t>(тахикардия)</w:t>
      </w:r>
      <w:r w:rsidRPr="00752FA4">
        <w:t>;</w:t>
      </w:r>
    </w:p>
    <w:p w14:paraId="52DAD6BC" w14:textId="77777777" w:rsidR="00180311" w:rsidRPr="00752FA4" w:rsidRDefault="00180311" w:rsidP="00180311">
      <w:pPr>
        <w:shd w:val="clear" w:color="auto" w:fill="FFFFFF" w:themeFill="background1"/>
        <w:jc w:val="both"/>
      </w:pPr>
      <w:r w:rsidRPr="00752FA4">
        <w:t>– ощущение сердцебиения;</w:t>
      </w:r>
    </w:p>
    <w:p w14:paraId="58BB783B" w14:textId="77777777" w:rsidR="00180311" w:rsidRPr="009B4EC8" w:rsidRDefault="00180311" w:rsidP="00180311">
      <w:pPr>
        <w:shd w:val="clear" w:color="auto" w:fill="FFFFFF" w:themeFill="background1"/>
        <w:jc w:val="both"/>
      </w:pPr>
      <w:r w:rsidRPr="00752FA4">
        <w:t>– не</w:t>
      </w:r>
      <w:r w:rsidRPr="009B4EC8">
        <w:t>значительное повышение артериального давления;</w:t>
      </w:r>
    </w:p>
    <w:p w14:paraId="4466DB58" w14:textId="77777777" w:rsidR="00180311" w:rsidRPr="009B4EC8" w:rsidRDefault="00180311" w:rsidP="00180311">
      <w:pPr>
        <w:shd w:val="clear" w:color="auto" w:fill="FFFFFF" w:themeFill="background1"/>
        <w:jc w:val="both"/>
      </w:pPr>
      <w:r w:rsidRPr="009B4EC8">
        <w:t>– повышенная раздражительность;</w:t>
      </w:r>
    </w:p>
    <w:p w14:paraId="5A6DCE9C" w14:textId="77777777" w:rsidR="00180311" w:rsidRPr="009B4EC8" w:rsidRDefault="00180311" w:rsidP="00180311">
      <w:pPr>
        <w:shd w:val="clear" w:color="auto" w:fill="FFFFFF" w:themeFill="background1"/>
        <w:jc w:val="both"/>
      </w:pPr>
      <w:r w:rsidRPr="009B4EC8">
        <w:t>– одышка;</w:t>
      </w:r>
    </w:p>
    <w:p w14:paraId="1FA4900D" w14:textId="77777777" w:rsidR="00180311" w:rsidRPr="009B4EC8" w:rsidRDefault="00180311" w:rsidP="00180311">
      <w:pPr>
        <w:shd w:val="clear" w:color="auto" w:fill="FFFFFF" w:themeFill="background1"/>
        <w:jc w:val="both"/>
      </w:pPr>
      <w:r w:rsidRPr="009B4EC8">
        <w:t>– изменение вкуса</w:t>
      </w:r>
      <w:r>
        <w:t xml:space="preserve"> пищи</w:t>
      </w:r>
      <w:r w:rsidRPr="009B4EC8">
        <w:t xml:space="preserve"> и аппетита;</w:t>
      </w:r>
    </w:p>
    <w:p w14:paraId="17CF5ABD" w14:textId="327171B6" w:rsidR="00180311" w:rsidRDefault="007D3595" w:rsidP="009F202B">
      <w:pPr>
        <w:shd w:val="clear" w:color="auto" w:fill="FFFFFF" w:themeFill="background1"/>
        <w:jc w:val="both"/>
      </w:pPr>
      <w:r w:rsidRPr="009B4EC8">
        <w:t>– бол</w:t>
      </w:r>
      <w:r>
        <w:t>ь</w:t>
      </w:r>
      <w:r w:rsidRPr="009B4EC8">
        <w:t xml:space="preserve"> в животе</w:t>
      </w:r>
      <w:r>
        <w:t>, мышечная боль, боль в грудной клетке;</w:t>
      </w:r>
    </w:p>
    <w:p w14:paraId="2FDF3C49" w14:textId="5FA1746F" w:rsidR="00A71DEF" w:rsidRPr="009B4EC8" w:rsidRDefault="003E4ADC" w:rsidP="009F202B">
      <w:pPr>
        <w:shd w:val="clear" w:color="auto" w:fill="FFFFFF" w:themeFill="background1"/>
        <w:jc w:val="both"/>
      </w:pPr>
      <w:r w:rsidRPr="009B4EC8">
        <w:t>– снижение массы тела;</w:t>
      </w:r>
    </w:p>
    <w:p w14:paraId="350B3230" w14:textId="59B5C04C" w:rsidR="003E4ADC" w:rsidRPr="009B4EC8" w:rsidRDefault="003E4ADC" w:rsidP="009F202B">
      <w:pPr>
        <w:shd w:val="clear" w:color="auto" w:fill="FFFFFF" w:themeFill="background1"/>
        <w:jc w:val="both"/>
      </w:pPr>
      <w:r w:rsidRPr="009B4EC8">
        <w:t xml:space="preserve">– </w:t>
      </w:r>
      <w:r w:rsidR="00702C3A">
        <w:t>повышенное</w:t>
      </w:r>
      <w:r w:rsidRPr="009B4EC8">
        <w:t xml:space="preserve"> потоотделение;</w:t>
      </w:r>
    </w:p>
    <w:p w14:paraId="279BA851" w14:textId="77777777" w:rsidR="00291BA3" w:rsidRPr="009B4EC8" w:rsidRDefault="00291BA3" w:rsidP="00DE42C2">
      <w:pPr>
        <w:spacing w:before="240"/>
        <w:jc w:val="both"/>
        <w:rPr>
          <w:b/>
          <w:bCs/>
          <w:lang w:eastAsia="en-US"/>
        </w:rPr>
      </w:pPr>
      <w:r w:rsidRPr="009B4EC8">
        <w:rPr>
          <w:b/>
          <w:bCs/>
          <w:lang w:eastAsia="en-US"/>
        </w:rPr>
        <w:t>Сообщение о нежелательных реакциях</w:t>
      </w:r>
    </w:p>
    <w:p w14:paraId="103BC485" w14:textId="77777777" w:rsidR="001F42D1" w:rsidRPr="005815DB" w:rsidRDefault="001F42D1" w:rsidP="001F42D1">
      <w:pPr>
        <w:spacing w:after="120"/>
        <w:jc w:val="both"/>
      </w:pPr>
      <w:r w:rsidRPr="005815DB">
        <w:t>Если у Вас возникают какие-либо нежелательные реакции, проконсультируйтесь с врачом</w:t>
      </w:r>
      <w:r>
        <w:t>.</w:t>
      </w:r>
      <w:r w:rsidRPr="005815DB">
        <w:t xml:space="preserve"> </w:t>
      </w:r>
      <w:r>
        <w:t xml:space="preserve">К ним также относятся </w:t>
      </w:r>
      <w:r w:rsidRPr="005815DB">
        <w:t xml:space="preserve">любые нежелательные реакции, не </w:t>
      </w:r>
      <w:r>
        <w:t xml:space="preserve">указанные </w:t>
      </w:r>
      <w:r w:rsidRPr="005815DB">
        <w:t xml:space="preserve">в листке-вкладыше. Вы </w:t>
      </w:r>
      <w:r>
        <w:t xml:space="preserve">также </w:t>
      </w:r>
      <w:r w:rsidRPr="005815DB">
        <w:t xml:space="preserve">можете сообщить о нежелательных реакциях </w:t>
      </w:r>
      <w:r w:rsidRPr="00E01A07">
        <w:t xml:space="preserve">напрямую (см. ниже). </w:t>
      </w:r>
      <w:r w:rsidRPr="005815DB">
        <w:t>Сообщая о нежелательных реакциях, Вы помогаете получить больше сведений о безопасности препарата.</w:t>
      </w:r>
    </w:p>
    <w:tbl>
      <w:tblPr>
        <w:tblStyle w:val="a5"/>
        <w:tblW w:w="0" w:type="auto"/>
        <w:tblInd w:w="1129" w:type="dxa"/>
        <w:tblLook w:val="04A0" w:firstRow="1" w:lastRow="0" w:firstColumn="1" w:lastColumn="0" w:noHBand="0" w:noVBand="1"/>
      </w:tblPr>
      <w:tblGrid>
        <w:gridCol w:w="6663"/>
      </w:tblGrid>
      <w:tr w:rsidR="001F42D1" w:rsidRPr="005815DB" w14:paraId="7C7D3B5E" w14:textId="77777777" w:rsidTr="00CC2DD9">
        <w:trPr>
          <w:trHeight w:val="1777"/>
        </w:trPr>
        <w:tc>
          <w:tcPr>
            <w:tcW w:w="6663" w:type="dxa"/>
          </w:tcPr>
          <w:p w14:paraId="5FEEDCD5" w14:textId="77777777" w:rsidR="001F42D1" w:rsidRPr="005815DB" w:rsidRDefault="001F42D1" w:rsidP="00CC2D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_Hlk73111332"/>
            <w:r w:rsidRPr="005815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Россия </w:t>
            </w:r>
          </w:p>
          <w:p w14:paraId="699AD242" w14:textId="77777777" w:rsidR="001F42D1" w:rsidRDefault="001F42D1" w:rsidP="00CC2D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5DB">
              <w:rPr>
                <w:rFonts w:ascii="Times New Roman" w:hAnsi="Times New Roman"/>
                <w:color w:val="000000" w:themeColor="text1"/>
                <w:kern w:val="30"/>
                <w:sz w:val="24"/>
                <w:szCs w:val="24"/>
              </w:rPr>
              <w:t xml:space="preserve">109074, Москва, Славянская площадь, </w:t>
            </w:r>
            <w:r w:rsidRPr="005815DB">
              <w:rPr>
                <w:rFonts w:ascii="Times New Roman" w:hAnsi="Times New Roman"/>
                <w:sz w:val="24"/>
                <w:szCs w:val="24"/>
              </w:rPr>
              <w:t>д. 4, стр. 1</w:t>
            </w:r>
          </w:p>
          <w:p w14:paraId="738129FB" w14:textId="77777777" w:rsidR="001F42D1" w:rsidRPr="005815DB" w:rsidRDefault="001F42D1" w:rsidP="00CC2D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5DB">
              <w:rPr>
                <w:rFonts w:ascii="Times New Roman" w:hAnsi="Times New Roman"/>
                <w:color w:val="000000" w:themeColor="text1"/>
                <w:kern w:val="30"/>
                <w:sz w:val="24"/>
                <w:szCs w:val="24"/>
              </w:rPr>
              <w:t>Федеральная служба по надзору в сфере здравоохранения</w:t>
            </w:r>
          </w:p>
          <w:p w14:paraId="3D3473A0" w14:textId="77777777" w:rsidR="001F42D1" w:rsidRPr="005815DB" w:rsidRDefault="001F42D1" w:rsidP="00CC2DD9">
            <w:pPr>
              <w:pStyle w:val="a6"/>
              <w:jc w:val="both"/>
              <w:rPr>
                <w:rFonts w:ascii="Times New Roman" w:hAnsi="Times New Roman"/>
                <w:color w:val="000000" w:themeColor="text1"/>
                <w:kern w:val="30"/>
                <w:sz w:val="24"/>
                <w:szCs w:val="24"/>
              </w:rPr>
            </w:pPr>
            <w:r w:rsidRPr="005815DB">
              <w:rPr>
                <w:rFonts w:ascii="Times New Roman" w:hAnsi="Times New Roman"/>
                <w:color w:val="000000" w:themeColor="text1"/>
                <w:kern w:val="30"/>
                <w:sz w:val="24"/>
                <w:szCs w:val="24"/>
              </w:rPr>
              <w:t xml:space="preserve">тел: +7 (495) 698-45-38, +7 (499) 578-02-30 </w:t>
            </w:r>
          </w:p>
          <w:p w14:paraId="20449B44" w14:textId="77777777" w:rsidR="001F42D1" w:rsidRPr="00E01A07" w:rsidRDefault="001F42D1" w:rsidP="00CC2D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A07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proofErr w:type="spellStart"/>
            <w:r w:rsidRPr="00E01A07">
              <w:rPr>
                <w:rFonts w:ascii="Times New Roman" w:hAnsi="Times New Roman"/>
                <w:sz w:val="24"/>
                <w:szCs w:val="24"/>
                <w:lang w:val="en-US"/>
              </w:rPr>
              <w:t>npr</w:t>
            </w:r>
            <w:proofErr w:type="spellEnd"/>
            <w:r w:rsidRPr="00E01A07">
              <w:rPr>
                <w:rFonts w:ascii="Times New Roman" w:hAnsi="Times New Roman"/>
                <w:sz w:val="24"/>
                <w:szCs w:val="24"/>
              </w:rPr>
              <w:t>@roszdravnadzor.gov.</w:t>
            </w:r>
            <w:proofErr w:type="spellStart"/>
            <w:r w:rsidRPr="00E01A0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30546E4" w14:textId="77777777" w:rsidR="001F42D1" w:rsidRPr="005815DB" w:rsidRDefault="00CB3AFB" w:rsidP="00CC2DD9">
            <w:pPr>
              <w:pStyle w:val="a3"/>
              <w:spacing w:before="0" w:beforeAutospacing="0" w:after="0" w:afterAutospacing="0"/>
              <w:jc w:val="both"/>
            </w:pPr>
            <w:hyperlink r:id="rId8" w:history="1">
              <w:r w:rsidR="001F42D1" w:rsidRPr="00CB3AFB">
                <w:rPr>
                  <w:rStyle w:val="a4"/>
                  <w:color w:val="auto"/>
                </w:rPr>
                <w:t>https://roszdravnadzor.gov.ru</w:t>
              </w:r>
            </w:hyperlink>
            <w:bookmarkEnd w:id="7"/>
          </w:p>
        </w:tc>
      </w:tr>
    </w:tbl>
    <w:p w14:paraId="443DF37D" w14:textId="18526D39" w:rsidR="00A247DE" w:rsidRPr="009B4EC8" w:rsidRDefault="00A247DE" w:rsidP="003E4ADC">
      <w:pPr>
        <w:pStyle w:val="ae"/>
        <w:numPr>
          <w:ilvl w:val="0"/>
          <w:numId w:val="7"/>
        </w:numPr>
        <w:spacing w:before="240" w:after="240"/>
        <w:jc w:val="center"/>
        <w:rPr>
          <w:b/>
          <w:bCs/>
          <w:iCs/>
          <w:lang w:eastAsia="en-US"/>
        </w:rPr>
      </w:pPr>
      <w:r w:rsidRPr="009B4EC8">
        <w:rPr>
          <w:b/>
          <w:bCs/>
          <w:iCs/>
          <w:lang w:eastAsia="en-US"/>
        </w:rPr>
        <w:t>Х</w:t>
      </w:r>
      <w:r w:rsidR="00E2625D" w:rsidRPr="009B4EC8">
        <w:rPr>
          <w:b/>
          <w:bCs/>
          <w:iCs/>
          <w:lang w:eastAsia="en-US"/>
        </w:rPr>
        <w:t>ранение препарата</w:t>
      </w:r>
      <w:r w:rsidRPr="009B4EC8">
        <w:rPr>
          <w:b/>
          <w:bCs/>
          <w:iCs/>
          <w:lang w:eastAsia="en-US"/>
        </w:rPr>
        <w:t xml:space="preserve"> </w:t>
      </w:r>
      <w:r w:rsidR="00FB2145" w:rsidRPr="009B4EC8">
        <w:rPr>
          <w:b/>
          <w:bCs/>
          <w:color w:val="000000"/>
          <w:lang w:bidi="ru-RU"/>
        </w:rPr>
        <w:t>ТАБАКЕТТЕ</w:t>
      </w:r>
      <w:r w:rsidR="00FB2145" w:rsidRPr="009B4EC8">
        <w:rPr>
          <w:b/>
          <w:bCs/>
          <w:color w:val="000000"/>
          <w:vertAlign w:val="superscript"/>
          <w:lang w:bidi="ru-RU"/>
        </w:rPr>
        <w:t>®</w:t>
      </w:r>
    </w:p>
    <w:p w14:paraId="17B2D3DC" w14:textId="2951C484" w:rsidR="00DE22B9" w:rsidRPr="009B4EC8" w:rsidRDefault="00A247DE" w:rsidP="00860A2A">
      <w:pPr>
        <w:jc w:val="both"/>
        <w:rPr>
          <w:bCs/>
          <w:iCs/>
          <w:lang w:eastAsia="en-US"/>
        </w:rPr>
      </w:pPr>
      <w:r w:rsidRPr="009B4EC8">
        <w:rPr>
          <w:bCs/>
          <w:iCs/>
          <w:lang w:eastAsia="en-US"/>
        </w:rPr>
        <w:t>Храните</w:t>
      </w:r>
      <w:r w:rsidR="009F202B" w:rsidRPr="009B4EC8">
        <w:rPr>
          <w:bCs/>
          <w:iCs/>
          <w:lang w:eastAsia="en-US"/>
        </w:rPr>
        <w:t xml:space="preserve"> </w:t>
      </w:r>
      <w:r w:rsidRPr="009B4EC8">
        <w:rPr>
          <w:bCs/>
          <w:iCs/>
          <w:lang w:eastAsia="en-US"/>
        </w:rPr>
        <w:t>препарат</w:t>
      </w:r>
      <w:r w:rsidR="009F202B" w:rsidRPr="009B4EC8">
        <w:rPr>
          <w:bCs/>
          <w:iCs/>
          <w:lang w:eastAsia="en-US"/>
        </w:rPr>
        <w:t xml:space="preserve"> в недоступном </w:t>
      </w:r>
      <w:r w:rsidR="001F42D1">
        <w:rPr>
          <w:bCs/>
          <w:iCs/>
          <w:lang w:eastAsia="en-US"/>
        </w:rPr>
        <w:t>для ребенка месте так, чтобы ребенок не мог увидеть его.</w:t>
      </w:r>
    </w:p>
    <w:p w14:paraId="52D0675E" w14:textId="69317A9C" w:rsidR="00081106" w:rsidRPr="009B4EC8" w:rsidRDefault="00A247DE" w:rsidP="00860A2A">
      <w:pPr>
        <w:jc w:val="both"/>
        <w:rPr>
          <w:bCs/>
          <w:iCs/>
          <w:lang w:eastAsia="en-US"/>
        </w:rPr>
      </w:pPr>
      <w:r w:rsidRPr="009B4EC8">
        <w:rPr>
          <w:bCs/>
          <w:iCs/>
          <w:lang w:eastAsia="en-US"/>
        </w:rPr>
        <w:t>Не при</w:t>
      </w:r>
      <w:r w:rsidR="001F42D1">
        <w:rPr>
          <w:bCs/>
          <w:iCs/>
          <w:lang w:eastAsia="en-US"/>
        </w:rPr>
        <w:t>меняйте</w:t>
      </w:r>
      <w:r w:rsidRPr="009B4EC8">
        <w:rPr>
          <w:bCs/>
          <w:iCs/>
          <w:lang w:eastAsia="en-US"/>
        </w:rPr>
        <w:t xml:space="preserve"> препарат после истечения срока годности, указанного на </w:t>
      </w:r>
      <w:r w:rsidR="001F42D1">
        <w:rPr>
          <w:bCs/>
          <w:iCs/>
          <w:lang w:eastAsia="en-US"/>
        </w:rPr>
        <w:t>контурной ячейковой упаковке и пачке картонной</w:t>
      </w:r>
      <w:r w:rsidRPr="009B4EC8">
        <w:rPr>
          <w:bCs/>
          <w:iCs/>
          <w:lang w:eastAsia="en-US"/>
        </w:rPr>
        <w:t xml:space="preserve"> после «Годен до:».</w:t>
      </w:r>
      <w:r w:rsidR="001F42D1">
        <w:rPr>
          <w:bCs/>
          <w:iCs/>
          <w:lang w:eastAsia="en-US"/>
        </w:rPr>
        <w:t xml:space="preserve"> </w:t>
      </w:r>
      <w:r w:rsidR="00081106" w:rsidRPr="009B4EC8">
        <w:rPr>
          <w:bCs/>
          <w:iCs/>
          <w:lang w:eastAsia="en-US"/>
        </w:rPr>
        <w:t xml:space="preserve">Датой истечения срока годности является последний день </w:t>
      </w:r>
      <w:r w:rsidR="001F42D1">
        <w:rPr>
          <w:bCs/>
          <w:iCs/>
          <w:lang w:eastAsia="en-US"/>
        </w:rPr>
        <w:t xml:space="preserve">данного </w:t>
      </w:r>
      <w:r w:rsidR="00081106" w:rsidRPr="009B4EC8">
        <w:rPr>
          <w:bCs/>
          <w:iCs/>
          <w:lang w:eastAsia="en-US"/>
        </w:rPr>
        <w:t xml:space="preserve">месяца. </w:t>
      </w:r>
    </w:p>
    <w:p w14:paraId="122B567D" w14:textId="77777777" w:rsidR="001F42D1" w:rsidRDefault="001F42D1" w:rsidP="00860A2A">
      <w:pPr>
        <w:jc w:val="both"/>
      </w:pPr>
      <w:r>
        <w:rPr>
          <w:bCs/>
          <w:iCs/>
          <w:lang w:eastAsia="en-US"/>
        </w:rPr>
        <w:t xml:space="preserve">Храните препарат </w:t>
      </w:r>
      <w:r w:rsidRPr="009B4EC8">
        <w:rPr>
          <w:bCs/>
          <w:iCs/>
          <w:lang w:eastAsia="en-US"/>
        </w:rPr>
        <w:t xml:space="preserve">при температуре ниже </w:t>
      </w:r>
      <w:r w:rsidRPr="009B4EC8">
        <w:t>25 °С</w:t>
      </w:r>
      <w:r>
        <w:t>.</w:t>
      </w:r>
    </w:p>
    <w:p w14:paraId="704565AD" w14:textId="23A1A76B" w:rsidR="00E2625D" w:rsidRPr="009B4EC8" w:rsidRDefault="00081106" w:rsidP="00860A2A">
      <w:pPr>
        <w:jc w:val="both"/>
        <w:rPr>
          <w:bCs/>
          <w:iCs/>
          <w:lang w:eastAsia="en-US"/>
        </w:rPr>
      </w:pPr>
      <w:r w:rsidRPr="009B4EC8">
        <w:rPr>
          <w:bCs/>
          <w:iCs/>
          <w:lang w:eastAsia="en-US"/>
        </w:rPr>
        <w:t>Не вы</w:t>
      </w:r>
      <w:r w:rsidR="003E4ADC" w:rsidRPr="009B4EC8">
        <w:rPr>
          <w:bCs/>
          <w:iCs/>
          <w:lang w:eastAsia="en-US"/>
        </w:rPr>
        <w:t>брасывайте</w:t>
      </w:r>
      <w:r w:rsidRPr="009B4EC8">
        <w:rPr>
          <w:bCs/>
          <w:iCs/>
          <w:lang w:eastAsia="en-US"/>
        </w:rPr>
        <w:t xml:space="preserve"> препарат в канализацию. </w:t>
      </w:r>
      <w:r w:rsidR="00E2625D" w:rsidRPr="009B4EC8">
        <w:rPr>
          <w:bCs/>
          <w:iCs/>
          <w:lang w:eastAsia="en-US"/>
        </w:rPr>
        <w:t>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 w14:paraId="636A7932" w14:textId="374840DC" w:rsidR="00700AEE" w:rsidRPr="009B4EC8" w:rsidRDefault="00700AEE" w:rsidP="00860A2A">
      <w:pPr>
        <w:pStyle w:val="ae"/>
        <w:numPr>
          <w:ilvl w:val="0"/>
          <w:numId w:val="7"/>
        </w:numPr>
        <w:spacing w:before="240" w:after="240"/>
        <w:jc w:val="center"/>
        <w:rPr>
          <w:b/>
          <w:bCs/>
          <w:iCs/>
          <w:lang w:eastAsia="en-US"/>
        </w:rPr>
      </w:pPr>
      <w:r w:rsidRPr="009B4EC8">
        <w:rPr>
          <w:b/>
          <w:bCs/>
          <w:iCs/>
          <w:lang w:eastAsia="en-US"/>
        </w:rPr>
        <w:t>С</w:t>
      </w:r>
      <w:r w:rsidR="00E2625D" w:rsidRPr="009B4EC8">
        <w:rPr>
          <w:b/>
          <w:bCs/>
          <w:iCs/>
          <w:lang w:eastAsia="en-US"/>
        </w:rPr>
        <w:t xml:space="preserve">одержимое </w:t>
      </w:r>
      <w:r w:rsidR="009F202B" w:rsidRPr="009B4EC8">
        <w:rPr>
          <w:b/>
          <w:bCs/>
          <w:iCs/>
          <w:lang w:eastAsia="en-US"/>
        </w:rPr>
        <w:t>у</w:t>
      </w:r>
      <w:r w:rsidR="00E2625D" w:rsidRPr="009B4EC8">
        <w:rPr>
          <w:b/>
          <w:bCs/>
          <w:iCs/>
          <w:lang w:eastAsia="en-US"/>
        </w:rPr>
        <w:t>паковки и прочие сведения</w:t>
      </w:r>
    </w:p>
    <w:p w14:paraId="25EC3837" w14:textId="2D0277A8" w:rsidR="00FE4919" w:rsidRPr="001F42D1" w:rsidRDefault="00FE4919" w:rsidP="006561E5">
      <w:pPr>
        <w:rPr>
          <w:b/>
          <w:iCs/>
          <w:lang w:eastAsia="en-US"/>
        </w:rPr>
      </w:pPr>
      <w:r w:rsidRPr="001F42D1">
        <w:rPr>
          <w:b/>
          <w:iCs/>
          <w:lang w:eastAsia="en-US"/>
        </w:rPr>
        <w:t xml:space="preserve">Препарат </w:t>
      </w:r>
      <w:r w:rsidR="003E4ADC" w:rsidRPr="001F42D1">
        <w:rPr>
          <w:b/>
          <w:color w:val="000000"/>
        </w:rPr>
        <w:t>ТАБАКЕТТЕ</w:t>
      </w:r>
      <w:r w:rsidR="003E4ADC" w:rsidRPr="001F42D1">
        <w:rPr>
          <w:b/>
          <w:color w:val="000000"/>
          <w:vertAlign w:val="superscript"/>
        </w:rPr>
        <w:t>®</w:t>
      </w:r>
      <w:r w:rsidR="006561E5" w:rsidRPr="001F42D1">
        <w:rPr>
          <w:b/>
        </w:rPr>
        <w:t xml:space="preserve"> </w:t>
      </w:r>
      <w:r w:rsidRPr="001F42D1">
        <w:rPr>
          <w:b/>
          <w:iCs/>
          <w:lang w:eastAsia="en-US"/>
        </w:rPr>
        <w:t>содержит</w:t>
      </w:r>
      <w:r w:rsidR="006561E5" w:rsidRPr="001F42D1">
        <w:rPr>
          <w:b/>
          <w:iCs/>
          <w:lang w:eastAsia="en-US"/>
        </w:rPr>
        <w:t>:</w:t>
      </w:r>
    </w:p>
    <w:p w14:paraId="16F3998A" w14:textId="77777777" w:rsidR="001F42D1" w:rsidRDefault="00700AEE" w:rsidP="00860A2A">
      <w:pPr>
        <w:jc w:val="both"/>
        <w:rPr>
          <w:bCs/>
          <w:iCs/>
          <w:lang w:eastAsia="en-US"/>
        </w:rPr>
      </w:pPr>
      <w:r w:rsidRPr="009B4EC8">
        <w:rPr>
          <w:bCs/>
          <w:iCs/>
          <w:lang w:eastAsia="en-US"/>
        </w:rPr>
        <w:t xml:space="preserve">Действующим веществом является </w:t>
      </w:r>
      <w:r w:rsidR="003E4ADC" w:rsidRPr="009B4EC8">
        <w:rPr>
          <w:bCs/>
          <w:iCs/>
          <w:lang w:eastAsia="en-US"/>
        </w:rPr>
        <w:t>цитизин</w:t>
      </w:r>
      <w:r w:rsidR="001A0702" w:rsidRPr="009B4EC8">
        <w:rPr>
          <w:bCs/>
          <w:iCs/>
          <w:lang w:eastAsia="en-US"/>
        </w:rPr>
        <w:t>.</w:t>
      </w:r>
    </w:p>
    <w:p w14:paraId="763C07B5" w14:textId="7EE2A8CC" w:rsidR="003E4ADC" w:rsidRPr="009B4EC8" w:rsidRDefault="001F42D1" w:rsidP="00EF5B16">
      <w:pPr>
        <w:pStyle w:val="af2"/>
        <w:spacing w:line="0" w:lineRule="atLeast"/>
        <w:ind w:left="0" w:firstLine="0"/>
        <w:rPr>
          <w:sz w:val="24"/>
          <w:szCs w:val="24"/>
        </w:rPr>
      </w:pPr>
      <w:r w:rsidRPr="00EF5B16">
        <w:rPr>
          <w:sz w:val="24"/>
        </w:rPr>
        <w:t>Каждая таблетка, покрытая пленочной оболочкой, содержит 1,5 мг цитизина</w:t>
      </w:r>
      <w:r w:rsidR="00EF5B16" w:rsidRPr="00EF5B16">
        <w:rPr>
          <w:bCs/>
          <w:iCs/>
          <w:sz w:val="24"/>
          <w:szCs w:val="24"/>
          <w:lang w:eastAsia="en-US"/>
        </w:rPr>
        <w:t>.</w:t>
      </w:r>
      <w:r w:rsidR="00EF5B16">
        <w:rPr>
          <w:bCs/>
          <w:iCs/>
          <w:sz w:val="24"/>
          <w:szCs w:val="24"/>
          <w:lang w:eastAsia="en-US"/>
        </w:rPr>
        <w:t xml:space="preserve"> </w:t>
      </w:r>
      <w:r w:rsidR="009F202B" w:rsidRPr="009B4EC8">
        <w:rPr>
          <w:bCs/>
          <w:iCs/>
          <w:sz w:val="24"/>
          <w:szCs w:val="24"/>
          <w:lang w:eastAsia="en-US"/>
        </w:rPr>
        <w:t>В</w:t>
      </w:r>
      <w:r w:rsidR="001A0702" w:rsidRPr="009B4EC8">
        <w:rPr>
          <w:bCs/>
          <w:iCs/>
          <w:sz w:val="24"/>
          <w:szCs w:val="24"/>
          <w:lang w:eastAsia="en-US"/>
        </w:rPr>
        <w:t>спомогательными веществами являются</w:t>
      </w:r>
      <w:r w:rsidR="008E62A6" w:rsidRPr="009B4EC8">
        <w:rPr>
          <w:bCs/>
          <w:iCs/>
          <w:sz w:val="24"/>
          <w:szCs w:val="24"/>
          <w:lang w:eastAsia="en-US"/>
        </w:rPr>
        <w:t>:</w:t>
      </w:r>
      <w:r w:rsidR="001A0702" w:rsidRPr="009B4EC8">
        <w:rPr>
          <w:sz w:val="24"/>
          <w:szCs w:val="24"/>
        </w:rPr>
        <w:t xml:space="preserve"> </w:t>
      </w:r>
      <w:r w:rsidR="003E4ADC" w:rsidRPr="009B4EC8">
        <w:rPr>
          <w:sz w:val="24"/>
          <w:szCs w:val="24"/>
        </w:rPr>
        <w:t xml:space="preserve">целлюлоза микрокристаллическая 102, </w:t>
      </w:r>
      <w:r w:rsidR="003E4ADC" w:rsidRPr="009B4EC8">
        <w:rPr>
          <w:snapToGrid w:val="0"/>
          <w:sz w:val="24"/>
          <w:szCs w:val="24"/>
        </w:rPr>
        <w:t>лактозы моногидрат (сахар молочный)</w:t>
      </w:r>
      <w:r w:rsidR="003E4ADC" w:rsidRPr="009B4EC8">
        <w:rPr>
          <w:sz w:val="24"/>
          <w:szCs w:val="24"/>
        </w:rPr>
        <w:t xml:space="preserve">, </w:t>
      </w:r>
      <w:r w:rsidR="003E4ADC" w:rsidRPr="009B4EC8">
        <w:rPr>
          <w:snapToGrid w:val="0"/>
          <w:sz w:val="24"/>
          <w:szCs w:val="24"/>
        </w:rPr>
        <w:t xml:space="preserve">тальк, </w:t>
      </w:r>
      <w:r w:rsidR="003E4ADC" w:rsidRPr="009B4EC8">
        <w:rPr>
          <w:sz w:val="24"/>
          <w:szCs w:val="24"/>
        </w:rPr>
        <w:t xml:space="preserve">магния </w:t>
      </w:r>
      <w:proofErr w:type="spellStart"/>
      <w:r w:rsidR="003E4ADC" w:rsidRPr="009B4EC8">
        <w:rPr>
          <w:sz w:val="24"/>
          <w:szCs w:val="24"/>
        </w:rPr>
        <w:t>стеарат</w:t>
      </w:r>
      <w:proofErr w:type="spellEnd"/>
      <w:r w:rsidR="003E4ADC" w:rsidRPr="009B4EC8">
        <w:rPr>
          <w:sz w:val="24"/>
          <w:szCs w:val="24"/>
        </w:rPr>
        <w:t>.</w:t>
      </w:r>
    </w:p>
    <w:p w14:paraId="3EE5C09A" w14:textId="1AAC7A2C" w:rsidR="0007484A" w:rsidRDefault="00EF5B16" w:rsidP="003E4ADC">
      <w:pPr>
        <w:pStyle w:val="Style6"/>
        <w:widowControl/>
        <w:spacing w:line="0" w:lineRule="atLeast"/>
      </w:pPr>
      <w:r w:rsidRPr="00EF5B16">
        <w:t>Состав оболочки:</w:t>
      </w:r>
      <w:r w:rsidR="003E4ADC" w:rsidRPr="00EF5B16">
        <w:t xml:space="preserve"> </w:t>
      </w:r>
      <w:proofErr w:type="spellStart"/>
      <w:r w:rsidR="003E4ADC" w:rsidRPr="00EF5B16">
        <w:t>гипромеллоза</w:t>
      </w:r>
      <w:proofErr w:type="spellEnd"/>
      <w:r w:rsidR="003E4ADC" w:rsidRPr="009B4EC8">
        <w:t>, полисорбат-80 (твин-80), тальк, титана диоксид Е 171, краситель железа оксид желтый Е 172, краситель железа оксид красный Е 172, краситель железа оксид черный Е 172</w:t>
      </w:r>
      <w:r>
        <w:t>.</w:t>
      </w:r>
    </w:p>
    <w:p w14:paraId="1B2DF023" w14:textId="1A49C974" w:rsidR="00EF5B16" w:rsidRPr="00523233" w:rsidRDefault="00EF5B16" w:rsidP="00EF5B16">
      <w:pPr>
        <w:jc w:val="both"/>
        <w:rPr>
          <w:bCs/>
          <w:iCs/>
          <w:lang w:eastAsia="en-US"/>
        </w:rPr>
      </w:pPr>
      <w:r w:rsidRPr="00417757">
        <w:t xml:space="preserve">Препарат содержит </w:t>
      </w:r>
      <w:r w:rsidRPr="009B4EC8">
        <w:rPr>
          <w:snapToGrid w:val="0"/>
        </w:rPr>
        <w:t>лактозы моногидрат (сахар молочный)</w:t>
      </w:r>
      <w:r w:rsidRPr="00417757">
        <w:t xml:space="preserve"> (см. раздел 2</w:t>
      </w:r>
      <w:r>
        <w:t xml:space="preserve"> листка-вкладыша</w:t>
      </w:r>
      <w:r w:rsidRPr="00417757">
        <w:t>).</w:t>
      </w:r>
    </w:p>
    <w:p w14:paraId="0D560C06" w14:textId="7AB4DCAE" w:rsidR="00F93571" w:rsidRPr="00062420" w:rsidRDefault="002D5807" w:rsidP="00326977">
      <w:pPr>
        <w:spacing w:before="240"/>
        <w:rPr>
          <w:b/>
          <w:bCs/>
          <w:iCs/>
          <w:lang w:eastAsia="en-US"/>
        </w:rPr>
      </w:pPr>
      <w:r w:rsidRPr="00062420">
        <w:rPr>
          <w:b/>
          <w:bCs/>
          <w:iCs/>
          <w:lang w:eastAsia="en-US"/>
        </w:rPr>
        <w:t>Внешний вид</w:t>
      </w:r>
      <w:r w:rsidR="00705D4F">
        <w:rPr>
          <w:b/>
          <w:bCs/>
          <w:iCs/>
          <w:lang w:eastAsia="en-US"/>
        </w:rPr>
        <w:t xml:space="preserve"> препарата </w:t>
      </w:r>
      <w:r w:rsidR="00FB2145" w:rsidRPr="00062420">
        <w:rPr>
          <w:b/>
          <w:bCs/>
          <w:color w:val="000000"/>
          <w:lang w:bidi="ru-RU"/>
        </w:rPr>
        <w:t>ТАБАКЕТТЕ</w:t>
      </w:r>
      <w:r w:rsidR="00FB2145" w:rsidRPr="00062420">
        <w:rPr>
          <w:b/>
          <w:bCs/>
          <w:color w:val="000000"/>
          <w:vertAlign w:val="superscript"/>
          <w:lang w:bidi="ru-RU"/>
        </w:rPr>
        <w:t>®</w:t>
      </w:r>
      <w:r w:rsidRPr="00062420">
        <w:rPr>
          <w:b/>
          <w:bCs/>
          <w:iCs/>
          <w:lang w:eastAsia="en-US"/>
        </w:rPr>
        <w:t xml:space="preserve"> и содержимое упаковки</w:t>
      </w:r>
    </w:p>
    <w:p w14:paraId="792B52C7" w14:textId="50D99932" w:rsidR="007823FD" w:rsidRPr="00062420" w:rsidRDefault="007823FD" w:rsidP="006561E5">
      <w:pPr>
        <w:rPr>
          <w:rStyle w:val="a9"/>
          <w:b/>
          <w:bCs/>
        </w:rPr>
      </w:pPr>
      <w:r w:rsidRPr="00062420">
        <w:rPr>
          <w:color w:val="000000"/>
          <w:lang w:bidi="ru-RU"/>
        </w:rPr>
        <w:t>Т</w:t>
      </w:r>
      <w:r w:rsidRPr="00062420">
        <w:rPr>
          <w:bCs/>
        </w:rPr>
        <w:t>аблетки, покрытые пленочной оболочкой</w:t>
      </w:r>
      <w:r w:rsidRPr="00062420">
        <w:rPr>
          <w:rStyle w:val="a9"/>
          <w:b/>
          <w:bCs/>
        </w:rPr>
        <w:t xml:space="preserve"> </w:t>
      </w:r>
    </w:p>
    <w:p w14:paraId="27775F73" w14:textId="7F02C229" w:rsidR="002061DD" w:rsidRPr="00062420" w:rsidRDefault="00062420" w:rsidP="007823FD">
      <w:pPr>
        <w:jc w:val="both"/>
      </w:pPr>
      <w:r w:rsidRPr="00062420">
        <w:t>Круглые, двояковыпуклые таблетки, покрытые пленочной оболочкой от светло-коричневого до коричневого цвета. На поперечном разрезе ядро таблетки белого или почти белого цвета</w:t>
      </w:r>
      <w:r w:rsidR="007823FD" w:rsidRPr="00062420">
        <w:t>.</w:t>
      </w:r>
    </w:p>
    <w:p w14:paraId="1A7A5264" w14:textId="77777777" w:rsidR="00062420" w:rsidRPr="00062420" w:rsidRDefault="00062420" w:rsidP="00062420">
      <w:pPr>
        <w:jc w:val="both"/>
      </w:pPr>
      <w:bookmarkStart w:id="8" w:name="_Hlk70604966"/>
      <w:r w:rsidRPr="00062420">
        <w:t>По 50 таблеток в контурные ячейковые упаковки из пленки поливинилхлоридной и фольги алюминиевой.</w:t>
      </w:r>
    </w:p>
    <w:p w14:paraId="61B79932" w14:textId="77777777" w:rsidR="00062420" w:rsidRPr="00062420" w:rsidRDefault="00062420" w:rsidP="00062420">
      <w:pPr>
        <w:jc w:val="both"/>
      </w:pPr>
      <w:r w:rsidRPr="00062420">
        <w:t>По 100 таблеток в банки полимерные из полиэтилена низкого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давления.</w:t>
      </w:r>
    </w:p>
    <w:p w14:paraId="66C504E0" w14:textId="5B7D0F52" w:rsidR="00911016" w:rsidRPr="00062420" w:rsidRDefault="00062420" w:rsidP="00062420">
      <w:pPr>
        <w:jc w:val="both"/>
        <w:rPr>
          <w:lang w:eastAsia="en-US"/>
        </w:rPr>
      </w:pPr>
      <w:r w:rsidRPr="00062420">
        <w:t>Каждую банку, флакон, 2 контурные ячейковые упаковки вместе с листком-вкладышем помещают в пачку картонную</w:t>
      </w:r>
      <w:bookmarkEnd w:id="8"/>
      <w:r w:rsidR="00500A44" w:rsidRPr="00062420">
        <w:t>.</w:t>
      </w:r>
      <w:r w:rsidR="00136175" w:rsidRPr="00062420">
        <w:rPr>
          <w:lang w:eastAsia="en-US"/>
        </w:rPr>
        <w:t xml:space="preserve"> </w:t>
      </w:r>
    </w:p>
    <w:p w14:paraId="4B3C929B" w14:textId="56DDE0FC" w:rsidR="00062420" w:rsidRPr="00062420" w:rsidRDefault="00062420" w:rsidP="00705D4F">
      <w:pPr>
        <w:tabs>
          <w:tab w:val="left" w:pos="1260"/>
        </w:tabs>
        <w:spacing w:before="240"/>
        <w:jc w:val="both"/>
        <w:outlineLvl w:val="6"/>
      </w:pPr>
      <w:r w:rsidRPr="00062420">
        <w:rPr>
          <w:b/>
        </w:rPr>
        <w:t xml:space="preserve">Держатель </w:t>
      </w:r>
      <w:r w:rsidRPr="00062420">
        <w:rPr>
          <w:b/>
          <w:bCs/>
        </w:rPr>
        <w:t xml:space="preserve">регистрационного удостоверения – </w:t>
      </w:r>
      <w:r w:rsidRPr="00062420">
        <w:t>НАО</w:t>
      </w:r>
      <w:r w:rsidRPr="00062420">
        <w:rPr>
          <w:b/>
          <w:bCs/>
        </w:rPr>
        <w:t xml:space="preserve"> </w:t>
      </w:r>
      <w:r w:rsidRPr="00062420">
        <w:t>«Северная звезда»</w:t>
      </w:r>
      <w:r w:rsidR="00705D4F">
        <w:t xml:space="preserve">, </w:t>
      </w:r>
      <w:r w:rsidRPr="00062420">
        <w:t>Россия</w:t>
      </w:r>
    </w:p>
    <w:p w14:paraId="6DD110E2" w14:textId="77777777" w:rsidR="00062420" w:rsidRPr="00062420" w:rsidRDefault="00062420" w:rsidP="00062420">
      <w:r w:rsidRPr="00062420">
        <w:rPr>
          <w:iCs/>
        </w:rPr>
        <w:t xml:space="preserve">Юридический адрес: </w:t>
      </w:r>
      <w:r w:rsidRPr="00062420">
        <w:t xml:space="preserve">111524, г. Москва, ул. Электродная, д. 2, стр. 34, этаж 2, </w:t>
      </w:r>
      <w:proofErr w:type="spellStart"/>
      <w:r w:rsidRPr="00062420">
        <w:t>помещ</w:t>
      </w:r>
      <w:proofErr w:type="spellEnd"/>
      <w:r w:rsidRPr="00062420">
        <w:t>. 47</w:t>
      </w:r>
    </w:p>
    <w:p w14:paraId="0881A05F" w14:textId="77777777" w:rsidR="00062420" w:rsidRPr="00062420" w:rsidRDefault="00062420" w:rsidP="00062420">
      <w:pPr>
        <w:tabs>
          <w:tab w:val="left" w:pos="1260"/>
        </w:tabs>
        <w:jc w:val="both"/>
      </w:pPr>
      <w:r w:rsidRPr="00062420">
        <w:t>тел/факс: +7 (495) 137-80-22</w:t>
      </w:r>
    </w:p>
    <w:p w14:paraId="6FF21022" w14:textId="77777777" w:rsidR="00062420" w:rsidRPr="00062420" w:rsidRDefault="00062420" w:rsidP="00062420">
      <w:pPr>
        <w:tabs>
          <w:tab w:val="left" w:pos="1260"/>
        </w:tabs>
      </w:pPr>
      <w:r w:rsidRPr="00062420">
        <w:t>электронная почта:</w:t>
      </w:r>
      <w:r w:rsidRPr="00062420">
        <w:rPr>
          <w:rStyle w:val="a4"/>
          <w:color w:val="auto"/>
          <w:u w:val="none"/>
        </w:rPr>
        <w:t xml:space="preserve"> </w:t>
      </w:r>
      <w:hyperlink r:id="rId9" w:history="1">
        <w:r w:rsidRPr="00062420">
          <w:rPr>
            <w:rStyle w:val="a4"/>
            <w:color w:val="auto"/>
            <w:u w:val="none"/>
          </w:rPr>
          <w:t>еlесtrо@ns03.ru</w:t>
        </w:r>
      </w:hyperlink>
    </w:p>
    <w:p w14:paraId="2C00B74D" w14:textId="37A9A3CD" w:rsidR="00062420" w:rsidRPr="00062420" w:rsidRDefault="00062420" w:rsidP="00705D4F">
      <w:pPr>
        <w:tabs>
          <w:tab w:val="left" w:pos="1260"/>
        </w:tabs>
        <w:spacing w:before="240"/>
      </w:pPr>
      <w:r w:rsidRPr="00062420">
        <w:rPr>
          <w:b/>
          <w:bCs/>
        </w:rPr>
        <w:t xml:space="preserve">Производитель – </w:t>
      </w:r>
      <w:r w:rsidRPr="00062420">
        <w:t>НАО</w:t>
      </w:r>
      <w:r w:rsidRPr="00062420">
        <w:rPr>
          <w:b/>
          <w:bCs/>
        </w:rPr>
        <w:t xml:space="preserve"> </w:t>
      </w:r>
      <w:r w:rsidRPr="00062420">
        <w:t>«Северная звезда»</w:t>
      </w:r>
      <w:r w:rsidR="00705D4F">
        <w:t>, Р</w:t>
      </w:r>
      <w:r w:rsidRPr="00062420">
        <w:t>оссия</w:t>
      </w:r>
    </w:p>
    <w:p w14:paraId="3284D3F3" w14:textId="77777777" w:rsidR="00062420" w:rsidRPr="00062420" w:rsidRDefault="00062420" w:rsidP="00062420">
      <w:pPr>
        <w:tabs>
          <w:tab w:val="left" w:pos="1260"/>
        </w:tabs>
        <w:jc w:val="both"/>
        <w:rPr>
          <w:rStyle w:val="a4"/>
          <w:color w:val="auto"/>
          <w:u w:val="none"/>
        </w:rPr>
      </w:pPr>
      <w:r w:rsidRPr="00062420">
        <w:t xml:space="preserve">Ленинградская обл., Всеволожский муниципальный район, </w:t>
      </w:r>
      <w:proofErr w:type="spellStart"/>
      <w:r w:rsidRPr="00062420">
        <w:t>Кузьмоловское</w:t>
      </w:r>
      <w:proofErr w:type="spellEnd"/>
      <w:r w:rsidRPr="00062420">
        <w:t xml:space="preserve"> городское поселение, </w:t>
      </w:r>
      <w:proofErr w:type="spellStart"/>
      <w:r w:rsidRPr="00062420">
        <w:t>г.п</w:t>
      </w:r>
      <w:proofErr w:type="spellEnd"/>
      <w:r w:rsidRPr="00062420">
        <w:t xml:space="preserve">. </w:t>
      </w:r>
      <w:proofErr w:type="spellStart"/>
      <w:r w:rsidRPr="00062420">
        <w:t>Кузьмоловский</w:t>
      </w:r>
      <w:proofErr w:type="spellEnd"/>
      <w:r w:rsidRPr="00062420">
        <w:t>, ул. Заводская, д. 4 корп. 1</w:t>
      </w:r>
    </w:p>
    <w:p w14:paraId="60D68B02" w14:textId="77777777" w:rsidR="002061DD" w:rsidRPr="00062420" w:rsidRDefault="002061DD" w:rsidP="002061DD">
      <w:pPr>
        <w:spacing w:before="240"/>
        <w:jc w:val="both"/>
        <w:rPr>
          <w:b/>
          <w:bCs/>
        </w:rPr>
      </w:pPr>
      <w:r w:rsidRPr="00062420">
        <w:rPr>
          <w:b/>
          <w:bCs/>
        </w:rPr>
        <w:lastRenderedPageBreak/>
        <w:t xml:space="preserve">Все претензии от потребителей следует направлять представителю держателя регистрационного удостоверения или держателю регистрационного удостоверения: </w:t>
      </w:r>
    </w:p>
    <w:p w14:paraId="64347BB5" w14:textId="77777777" w:rsidR="007823FD" w:rsidRPr="00062420" w:rsidRDefault="007823FD" w:rsidP="002061DD">
      <w:pPr>
        <w:tabs>
          <w:tab w:val="left" w:pos="1260"/>
        </w:tabs>
        <w:jc w:val="both"/>
      </w:pPr>
      <w:r w:rsidRPr="00062420">
        <w:t xml:space="preserve">Россия </w:t>
      </w:r>
    </w:p>
    <w:p w14:paraId="219FBB60" w14:textId="54CD54A1" w:rsidR="002061DD" w:rsidRPr="00062420" w:rsidRDefault="002061DD" w:rsidP="002061DD">
      <w:pPr>
        <w:tabs>
          <w:tab w:val="left" w:pos="1260"/>
        </w:tabs>
        <w:jc w:val="both"/>
      </w:pPr>
      <w:r w:rsidRPr="00062420">
        <w:t>НАО «Северная звезда»</w:t>
      </w:r>
    </w:p>
    <w:p w14:paraId="07E4032E" w14:textId="77777777" w:rsidR="002061DD" w:rsidRPr="00062420" w:rsidRDefault="002061DD" w:rsidP="00062420">
      <w:pPr>
        <w:tabs>
          <w:tab w:val="left" w:pos="1260"/>
        </w:tabs>
        <w:jc w:val="both"/>
      </w:pPr>
      <w:r w:rsidRPr="00062420">
        <w:t xml:space="preserve">Ленинградская обл., Всеволожский муниципальный район, </w:t>
      </w:r>
      <w:proofErr w:type="spellStart"/>
      <w:r w:rsidRPr="00062420">
        <w:t>Кузьмоловское</w:t>
      </w:r>
      <w:proofErr w:type="spellEnd"/>
      <w:r w:rsidRPr="00062420">
        <w:t xml:space="preserve"> городское поселение, </w:t>
      </w:r>
      <w:proofErr w:type="spellStart"/>
      <w:r w:rsidRPr="00062420">
        <w:t>г.п</w:t>
      </w:r>
      <w:proofErr w:type="spellEnd"/>
      <w:r w:rsidRPr="00062420">
        <w:t xml:space="preserve">. </w:t>
      </w:r>
      <w:proofErr w:type="spellStart"/>
      <w:r w:rsidRPr="00062420">
        <w:t>Кузьмоловский</w:t>
      </w:r>
      <w:proofErr w:type="spellEnd"/>
      <w:r w:rsidRPr="00062420">
        <w:t>, ул. Заводская д. 4 корп. 1</w:t>
      </w:r>
    </w:p>
    <w:p w14:paraId="515AC31E" w14:textId="15239528" w:rsidR="002061DD" w:rsidRPr="00062420" w:rsidRDefault="002061DD" w:rsidP="002061DD">
      <w:pPr>
        <w:tabs>
          <w:tab w:val="left" w:pos="1260"/>
        </w:tabs>
      </w:pPr>
      <w:r w:rsidRPr="00062420">
        <w:t>тел/факс: (812) 309-21-77</w:t>
      </w:r>
    </w:p>
    <w:p w14:paraId="447BF420" w14:textId="77777777" w:rsidR="00062420" w:rsidRPr="00062420" w:rsidRDefault="00062420" w:rsidP="00062420">
      <w:pPr>
        <w:tabs>
          <w:tab w:val="left" w:pos="1260"/>
        </w:tabs>
      </w:pPr>
      <w:bookmarkStart w:id="9" w:name="_Hlk89678546"/>
      <w:r w:rsidRPr="00062420">
        <w:t>телефон горячей линии: 8 (800) 333-24-14</w:t>
      </w:r>
      <w:bookmarkEnd w:id="9"/>
    </w:p>
    <w:p w14:paraId="21FC33B6" w14:textId="536E0B3C" w:rsidR="002061DD" w:rsidRPr="00062420" w:rsidRDefault="002061DD" w:rsidP="002061DD">
      <w:pPr>
        <w:tabs>
          <w:tab w:val="left" w:pos="1260"/>
        </w:tabs>
        <w:jc w:val="both"/>
      </w:pPr>
      <w:r w:rsidRPr="00062420">
        <w:t xml:space="preserve">электронная почта: </w:t>
      </w:r>
      <w:bookmarkStart w:id="10" w:name="_Hlk50479649"/>
      <w:r w:rsidRPr="00062420">
        <w:rPr>
          <w:rFonts w:eastAsia="Calibri"/>
          <w:lang w:eastAsia="en-US"/>
        </w:rPr>
        <w:fldChar w:fldCharType="begin"/>
      </w:r>
      <w:r w:rsidRPr="00062420">
        <w:rPr>
          <w:rFonts w:eastAsia="Calibri"/>
          <w:lang w:eastAsia="en-US"/>
        </w:rPr>
        <w:instrText xml:space="preserve"> HYPERLINK "mailto:info@ns03.ru" </w:instrText>
      </w:r>
      <w:r w:rsidRPr="00062420">
        <w:rPr>
          <w:rFonts w:eastAsia="Calibri"/>
          <w:lang w:eastAsia="en-US"/>
        </w:rPr>
      </w:r>
      <w:r w:rsidRPr="00062420">
        <w:rPr>
          <w:rFonts w:eastAsia="Calibri"/>
          <w:lang w:eastAsia="en-US"/>
        </w:rPr>
        <w:fldChar w:fldCharType="separate"/>
      </w:r>
      <w:r w:rsidRPr="00062420">
        <w:rPr>
          <w:rFonts w:eastAsia="Calibri"/>
          <w:lang w:val="en-US" w:eastAsia="en-US"/>
        </w:rPr>
        <w:t>info</w:t>
      </w:r>
      <w:r w:rsidRPr="00062420">
        <w:rPr>
          <w:rFonts w:eastAsia="Calibri"/>
          <w:lang w:eastAsia="en-US"/>
        </w:rPr>
        <w:t>@</w:t>
      </w:r>
      <w:r w:rsidRPr="00062420">
        <w:rPr>
          <w:rFonts w:eastAsia="Calibri"/>
          <w:lang w:val="en-US" w:eastAsia="en-US"/>
        </w:rPr>
        <w:t>ns</w:t>
      </w:r>
      <w:r w:rsidRPr="00062420">
        <w:rPr>
          <w:rFonts w:eastAsia="Calibri"/>
          <w:lang w:eastAsia="en-US"/>
        </w:rPr>
        <w:t>03.</w:t>
      </w:r>
      <w:r w:rsidRPr="00062420">
        <w:rPr>
          <w:rFonts w:eastAsia="Calibri"/>
          <w:lang w:val="en-US" w:eastAsia="en-US"/>
        </w:rPr>
        <w:t>ru</w:t>
      </w:r>
      <w:r w:rsidRPr="00062420">
        <w:rPr>
          <w:rFonts w:eastAsia="Calibri"/>
          <w:lang w:val="en-US" w:eastAsia="en-US"/>
        </w:rPr>
        <w:fldChar w:fldCharType="end"/>
      </w:r>
      <w:bookmarkEnd w:id="10"/>
      <w:r w:rsidRPr="00062420">
        <w:t xml:space="preserve">, </w:t>
      </w:r>
      <w:r w:rsidRPr="00062420">
        <w:rPr>
          <w:lang w:val="en-US"/>
        </w:rPr>
        <w:t>safety</w:t>
      </w:r>
      <w:r w:rsidRPr="00062420">
        <w:t>@</w:t>
      </w:r>
      <w:r w:rsidRPr="00062420">
        <w:rPr>
          <w:lang w:val="en-US"/>
        </w:rPr>
        <w:t>ns</w:t>
      </w:r>
      <w:r w:rsidRPr="00062420">
        <w:t>03.</w:t>
      </w:r>
      <w:r w:rsidRPr="00062420">
        <w:rPr>
          <w:lang w:val="en-US"/>
        </w:rPr>
        <w:t>ru</w:t>
      </w:r>
    </w:p>
    <w:p w14:paraId="6358907A" w14:textId="1A73C661" w:rsidR="002061DD" w:rsidRPr="00062420" w:rsidRDefault="006561E5" w:rsidP="002061DD">
      <w:pPr>
        <w:spacing w:before="240"/>
        <w:rPr>
          <w:b/>
        </w:rPr>
      </w:pPr>
      <w:bookmarkStart w:id="11" w:name="_Hlk70605174"/>
      <w:r w:rsidRPr="00062420">
        <w:rPr>
          <w:b/>
        </w:rPr>
        <w:t>Л</w:t>
      </w:r>
      <w:r w:rsidR="002061DD" w:rsidRPr="00062420">
        <w:rPr>
          <w:b/>
        </w:rPr>
        <w:t>ист</w:t>
      </w:r>
      <w:r w:rsidRPr="00062420">
        <w:rPr>
          <w:b/>
        </w:rPr>
        <w:t>о</w:t>
      </w:r>
      <w:r w:rsidR="002061DD" w:rsidRPr="00062420">
        <w:rPr>
          <w:b/>
        </w:rPr>
        <w:t>к-вкладыш</w:t>
      </w:r>
      <w:r w:rsidRPr="00062420">
        <w:rPr>
          <w:b/>
        </w:rPr>
        <w:t xml:space="preserve"> пересмотрен</w:t>
      </w:r>
      <w:bookmarkEnd w:id="11"/>
    </w:p>
    <w:p w14:paraId="668E24B8" w14:textId="77777777" w:rsidR="009B4EC8" w:rsidRPr="00062420" w:rsidRDefault="009B4EC8" w:rsidP="009B4EC8">
      <w:pPr>
        <w:rPr>
          <w:b/>
          <w:strike/>
        </w:rPr>
      </w:pPr>
    </w:p>
    <w:p w14:paraId="57AB7D79" w14:textId="2F6D1DC8" w:rsidR="002061DD" w:rsidRPr="00062420" w:rsidRDefault="002061DD" w:rsidP="002061DD">
      <w:pPr>
        <w:tabs>
          <w:tab w:val="left" w:pos="1260"/>
        </w:tabs>
        <w:spacing w:before="240"/>
        <w:jc w:val="both"/>
        <w:rPr>
          <w:b/>
          <w:bCs/>
        </w:rPr>
      </w:pPr>
      <w:r w:rsidRPr="00062420">
        <w:rPr>
          <w:b/>
          <w:bCs/>
        </w:rPr>
        <w:t>Прочие источники информации</w:t>
      </w:r>
    </w:p>
    <w:p w14:paraId="5D4D0B72" w14:textId="3E4BF35C" w:rsidR="00134078" w:rsidRPr="009B4EC8" w:rsidRDefault="002061DD" w:rsidP="009B4EC8">
      <w:pPr>
        <w:jc w:val="both"/>
        <w:rPr>
          <w:bCs/>
        </w:rPr>
      </w:pPr>
      <w:r w:rsidRPr="00062420">
        <w:t xml:space="preserve">Подробные сведения о </w:t>
      </w:r>
      <w:r w:rsidR="009B4EC8" w:rsidRPr="00062420">
        <w:t>данном</w:t>
      </w:r>
      <w:r w:rsidRPr="00062420">
        <w:t xml:space="preserve"> препарате содержатся на веб-сайте Союза:</w:t>
      </w:r>
      <w:r w:rsidRPr="00062420">
        <w:rPr>
          <w:b/>
          <w:bCs/>
        </w:rPr>
        <w:t xml:space="preserve"> </w:t>
      </w:r>
      <w:r w:rsidR="009B4EC8" w:rsidRPr="00062420">
        <w:t>https://eec.eaeunion.org/.</w:t>
      </w:r>
    </w:p>
    <w:p w14:paraId="6FBCF0F3" w14:textId="77777777" w:rsidR="00032774" w:rsidRPr="009B4EC8" w:rsidRDefault="009B3014" w:rsidP="000B4C95">
      <w:pPr>
        <w:tabs>
          <w:tab w:val="left" w:pos="1260"/>
        </w:tabs>
        <w:jc w:val="both"/>
      </w:pPr>
      <w:r w:rsidRPr="009B4EC8">
        <w:rPr>
          <w:bCs/>
        </w:rPr>
        <w:t xml:space="preserve">                                          </w:t>
      </w:r>
      <w:r w:rsidR="0061630A" w:rsidRPr="009B4EC8">
        <w:rPr>
          <w:bCs/>
        </w:rPr>
        <w:t xml:space="preserve"> </w:t>
      </w:r>
    </w:p>
    <w:sectPr w:rsidR="00032774" w:rsidRPr="009B4EC8" w:rsidSect="00EA1982">
      <w:footerReference w:type="default" r:id="rId10"/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0E3CA" w14:textId="77777777" w:rsidR="00807C3A" w:rsidRDefault="00807C3A" w:rsidP="002D6A73">
      <w:r>
        <w:separator/>
      </w:r>
    </w:p>
  </w:endnote>
  <w:endnote w:type="continuationSeparator" w:id="0">
    <w:p w14:paraId="1CCA0F42" w14:textId="77777777" w:rsidR="00807C3A" w:rsidRDefault="00807C3A" w:rsidP="002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952605"/>
      <w:docPartObj>
        <w:docPartGallery w:val="Page Numbers (Bottom of Page)"/>
        <w:docPartUnique/>
      </w:docPartObj>
    </w:sdtPr>
    <w:sdtEndPr/>
    <w:sdtContent>
      <w:p w14:paraId="68023F97" w14:textId="02C2C582" w:rsidR="009B4EC8" w:rsidRDefault="009B4EC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87943" w14:textId="77777777" w:rsidR="00A71DEF" w:rsidRDefault="00A71DE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311E1" w14:textId="77777777" w:rsidR="00807C3A" w:rsidRDefault="00807C3A" w:rsidP="002D6A73">
      <w:r>
        <w:separator/>
      </w:r>
    </w:p>
  </w:footnote>
  <w:footnote w:type="continuationSeparator" w:id="0">
    <w:p w14:paraId="0DC0F8EA" w14:textId="77777777" w:rsidR="00807C3A" w:rsidRDefault="00807C3A" w:rsidP="002D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61120"/>
    <w:multiLevelType w:val="hybridMultilevel"/>
    <w:tmpl w:val="97D2D364"/>
    <w:lvl w:ilvl="0" w:tplc="232231BC">
      <w:start w:val="1"/>
      <w:numFmt w:val="decimal"/>
      <w:lvlText w:val="%1."/>
      <w:lvlJc w:val="left"/>
      <w:pPr>
        <w:ind w:left="716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7884" w:hanging="360"/>
      </w:p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" w15:restartNumberingAfterBreak="0">
    <w:nsid w:val="2F116653"/>
    <w:multiLevelType w:val="hybridMultilevel"/>
    <w:tmpl w:val="F542A1BC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3AE1"/>
    <w:multiLevelType w:val="hybridMultilevel"/>
    <w:tmpl w:val="453A1176"/>
    <w:lvl w:ilvl="0" w:tplc="9506B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C73203"/>
    <w:multiLevelType w:val="hybridMultilevel"/>
    <w:tmpl w:val="D0AC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E1FA7"/>
    <w:multiLevelType w:val="hybridMultilevel"/>
    <w:tmpl w:val="41A495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057AE"/>
    <w:multiLevelType w:val="hybridMultilevel"/>
    <w:tmpl w:val="E8E89DEC"/>
    <w:lvl w:ilvl="0" w:tplc="0419000F">
      <w:start w:val="1"/>
      <w:numFmt w:val="decimal"/>
      <w:lvlText w:val="%1."/>
      <w:lvlJc w:val="left"/>
      <w:pPr>
        <w:ind w:left="7524" w:hanging="360"/>
      </w:pPr>
    </w:lvl>
    <w:lvl w:ilvl="1" w:tplc="04190019" w:tentative="1">
      <w:start w:val="1"/>
      <w:numFmt w:val="lowerLetter"/>
      <w:lvlText w:val="%2."/>
      <w:lvlJc w:val="left"/>
      <w:pPr>
        <w:ind w:left="8244" w:hanging="360"/>
      </w:pPr>
    </w:lvl>
    <w:lvl w:ilvl="2" w:tplc="0419001B" w:tentative="1">
      <w:start w:val="1"/>
      <w:numFmt w:val="lowerRoman"/>
      <w:lvlText w:val="%3."/>
      <w:lvlJc w:val="right"/>
      <w:pPr>
        <w:ind w:left="8964" w:hanging="180"/>
      </w:pPr>
    </w:lvl>
    <w:lvl w:ilvl="3" w:tplc="0419000F" w:tentative="1">
      <w:start w:val="1"/>
      <w:numFmt w:val="decimal"/>
      <w:lvlText w:val="%4."/>
      <w:lvlJc w:val="left"/>
      <w:pPr>
        <w:ind w:left="9684" w:hanging="360"/>
      </w:pPr>
    </w:lvl>
    <w:lvl w:ilvl="4" w:tplc="04190019" w:tentative="1">
      <w:start w:val="1"/>
      <w:numFmt w:val="lowerLetter"/>
      <w:lvlText w:val="%5."/>
      <w:lvlJc w:val="left"/>
      <w:pPr>
        <w:ind w:left="10404" w:hanging="360"/>
      </w:pPr>
    </w:lvl>
    <w:lvl w:ilvl="5" w:tplc="0419001B" w:tentative="1">
      <w:start w:val="1"/>
      <w:numFmt w:val="lowerRoman"/>
      <w:lvlText w:val="%6."/>
      <w:lvlJc w:val="right"/>
      <w:pPr>
        <w:ind w:left="11124" w:hanging="180"/>
      </w:pPr>
    </w:lvl>
    <w:lvl w:ilvl="6" w:tplc="0419000F" w:tentative="1">
      <w:start w:val="1"/>
      <w:numFmt w:val="decimal"/>
      <w:lvlText w:val="%7."/>
      <w:lvlJc w:val="left"/>
      <w:pPr>
        <w:ind w:left="11844" w:hanging="360"/>
      </w:pPr>
    </w:lvl>
    <w:lvl w:ilvl="7" w:tplc="04190019" w:tentative="1">
      <w:start w:val="1"/>
      <w:numFmt w:val="lowerLetter"/>
      <w:lvlText w:val="%8."/>
      <w:lvlJc w:val="left"/>
      <w:pPr>
        <w:ind w:left="12564" w:hanging="360"/>
      </w:pPr>
    </w:lvl>
    <w:lvl w:ilvl="8" w:tplc="0419001B" w:tentative="1">
      <w:start w:val="1"/>
      <w:numFmt w:val="lowerRoman"/>
      <w:lvlText w:val="%9."/>
      <w:lvlJc w:val="right"/>
      <w:pPr>
        <w:ind w:left="13284" w:hanging="180"/>
      </w:pPr>
    </w:lvl>
  </w:abstractNum>
  <w:num w:numId="1" w16cid:durableId="1960070278">
    <w:abstractNumId w:val="2"/>
  </w:num>
  <w:num w:numId="2" w16cid:durableId="2042198598">
    <w:abstractNumId w:val="1"/>
  </w:num>
  <w:num w:numId="3" w16cid:durableId="1014460260">
    <w:abstractNumId w:val="3"/>
  </w:num>
  <w:num w:numId="4" w16cid:durableId="1538083007">
    <w:abstractNumId w:val="0"/>
  </w:num>
  <w:num w:numId="5" w16cid:durableId="741758899">
    <w:abstractNumId w:val="4"/>
  </w:num>
  <w:num w:numId="6" w16cid:durableId="13776183">
    <w:abstractNumId w:val="7"/>
  </w:num>
  <w:num w:numId="7" w16cid:durableId="1086002745">
    <w:abstractNumId w:val="6"/>
  </w:num>
  <w:num w:numId="8" w16cid:durableId="1759476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86"/>
    <w:rsid w:val="0000105F"/>
    <w:rsid w:val="00001ECA"/>
    <w:rsid w:val="000106CE"/>
    <w:rsid w:val="00013959"/>
    <w:rsid w:val="000141D1"/>
    <w:rsid w:val="00017795"/>
    <w:rsid w:val="00021784"/>
    <w:rsid w:val="00021F77"/>
    <w:rsid w:val="00026379"/>
    <w:rsid w:val="00030B72"/>
    <w:rsid w:val="00032774"/>
    <w:rsid w:val="000328BD"/>
    <w:rsid w:val="00034410"/>
    <w:rsid w:val="00035E9F"/>
    <w:rsid w:val="0004077C"/>
    <w:rsid w:val="00042AC5"/>
    <w:rsid w:val="000430AA"/>
    <w:rsid w:val="00044142"/>
    <w:rsid w:val="0005188C"/>
    <w:rsid w:val="00052C78"/>
    <w:rsid w:val="00054304"/>
    <w:rsid w:val="000545EB"/>
    <w:rsid w:val="00060246"/>
    <w:rsid w:val="00062420"/>
    <w:rsid w:val="00065385"/>
    <w:rsid w:val="00070272"/>
    <w:rsid w:val="000709CF"/>
    <w:rsid w:val="00073FB0"/>
    <w:rsid w:val="0007484A"/>
    <w:rsid w:val="00081106"/>
    <w:rsid w:val="000823EA"/>
    <w:rsid w:val="000907F6"/>
    <w:rsid w:val="000908B8"/>
    <w:rsid w:val="000925FA"/>
    <w:rsid w:val="00093F67"/>
    <w:rsid w:val="00096BB5"/>
    <w:rsid w:val="000A3A09"/>
    <w:rsid w:val="000A3E5D"/>
    <w:rsid w:val="000B015F"/>
    <w:rsid w:val="000B3338"/>
    <w:rsid w:val="000B4C95"/>
    <w:rsid w:val="000B69D8"/>
    <w:rsid w:val="000C0054"/>
    <w:rsid w:val="000C0127"/>
    <w:rsid w:val="000C3D46"/>
    <w:rsid w:val="000D0477"/>
    <w:rsid w:val="000D3E7E"/>
    <w:rsid w:val="000D4D15"/>
    <w:rsid w:val="000E0A9D"/>
    <w:rsid w:val="000E22B3"/>
    <w:rsid w:val="000E2551"/>
    <w:rsid w:val="000E5EA9"/>
    <w:rsid w:val="000F689F"/>
    <w:rsid w:val="000F73B2"/>
    <w:rsid w:val="001012F5"/>
    <w:rsid w:val="00104D71"/>
    <w:rsid w:val="00106133"/>
    <w:rsid w:val="00115E39"/>
    <w:rsid w:val="00117C5C"/>
    <w:rsid w:val="00122847"/>
    <w:rsid w:val="00124532"/>
    <w:rsid w:val="00126110"/>
    <w:rsid w:val="00131EA4"/>
    <w:rsid w:val="00134078"/>
    <w:rsid w:val="00135AB3"/>
    <w:rsid w:val="00136175"/>
    <w:rsid w:val="001449A5"/>
    <w:rsid w:val="0015067A"/>
    <w:rsid w:val="00151A6A"/>
    <w:rsid w:val="001531DE"/>
    <w:rsid w:val="00157501"/>
    <w:rsid w:val="00171920"/>
    <w:rsid w:val="001735AE"/>
    <w:rsid w:val="0017681B"/>
    <w:rsid w:val="00176E4A"/>
    <w:rsid w:val="0017783F"/>
    <w:rsid w:val="00180311"/>
    <w:rsid w:val="00180522"/>
    <w:rsid w:val="001813F6"/>
    <w:rsid w:val="001826DE"/>
    <w:rsid w:val="001878B2"/>
    <w:rsid w:val="0019394D"/>
    <w:rsid w:val="00195706"/>
    <w:rsid w:val="001967B0"/>
    <w:rsid w:val="001A0702"/>
    <w:rsid w:val="001A0ABA"/>
    <w:rsid w:val="001B1512"/>
    <w:rsid w:val="001B17C0"/>
    <w:rsid w:val="001B4362"/>
    <w:rsid w:val="001C3A76"/>
    <w:rsid w:val="001D1EBE"/>
    <w:rsid w:val="001D43CE"/>
    <w:rsid w:val="001D5777"/>
    <w:rsid w:val="001E3CE6"/>
    <w:rsid w:val="001E4386"/>
    <w:rsid w:val="001E67F3"/>
    <w:rsid w:val="001F0F92"/>
    <w:rsid w:val="001F3402"/>
    <w:rsid w:val="001F42D1"/>
    <w:rsid w:val="002061DD"/>
    <w:rsid w:val="0020686A"/>
    <w:rsid w:val="00207D01"/>
    <w:rsid w:val="00212B21"/>
    <w:rsid w:val="002205B9"/>
    <w:rsid w:val="0022318C"/>
    <w:rsid w:val="00226EAF"/>
    <w:rsid w:val="002330A6"/>
    <w:rsid w:val="0023415B"/>
    <w:rsid w:val="00235050"/>
    <w:rsid w:val="00236E88"/>
    <w:rsid w:val="00237A92"/>
    <w:rsid w:val="002406CA"/>
    <w:rsid w:val="00241EC1"/>
    <w:rsid w:val="00242FDC"/>
    <w:rsid w:val="0024506B"/>
    <w:rsid w:val="00246A12"/>
    <w:rsid w:val="00261E56"/>
    <w:rsid w:val="002700AD"/>
    <w:rsid w:val="00270343"/>
    <w:rsid w:val="0027211E"/>
    <w:rsid w:val="002822C8"/>
    <w:rsid w:val="002833D4"/>
    <w:rsid w:val="00286250"/>
    <w:rsid w:val="00287917"/>
    <w:rsid w:val="00291BA3"/>
    <w:rsid w:val="002960B3"/>
    <w:rsid w:val="002A58C4"/>
    <w:rsid w:val="002B120F"/>
    <w:rsid w:val="002C1E87"/>
    <w:rsid w:val="002C5233"/>
    <w:rsid w:val="002C5F05"/>
    <w:rsid w:val="002D3FE3"/>
    <w:rsid w:val="002D5807"/>
    <w:rsid w:val="002D6A73"/>
    <w:rsid w:val="002D7D02"/>
    <w:rsid w:val="002E2C38"/>
    <w:rsid w:val="002E3119"/>
    <w:rsid w:val="002E47C3"/>
    <w:rsid w:val="002F2832"/>
    <w:rsid w:val="002F3DC2"/>
    <w:rsid w:val="002F6E45"/>
    <w:rsid w:val="003010DE"/>
    <w:rsid w:val="00303222"/>
    <w:rsid w:val="0031124E"/>
    <w:rsid w:val="00311D4E"/>
    <w:rsid w:val="00313334"/>
    <w:rsid w:val="0031365C"/>
    <w:rsid w:val="0031781B"/>
    <w:rsid w:val="00324E73"/>
    <w:rsid w:val="00326977"/>
    <w:rsid w:val="0033787A"/>
    <w:rsid w:val="00342A26"/>
    <w:rsid w:val="003447ED"/>
    <w:rsid w:val="00344D25"/>
    <w:rsid w:val="003507FE"/>
    <w:rsid w:val="0035106F"/>
    <w:rsid w:val="003624A7"/>
    <w:rsid w:val="003626DD"/>
    <w:rsid w:val="00362EF4"/>
    <w:rsid w:val="003640F2"/>
    <w:rsid w:val="003656CF"/>
    <w:rsid w:val="00370260"/>
    <w:rsid w:val="0037080E"/>
    <w:rsid w:val="003716BD"/>
    <w:rsid w:val="00377284"/>
    <w:rsid w:val="00394A2D"/>
    <w:rsid w:val="00395E63"/>
    <w:rsid w:val="00396DCE"/>
    <w:rsid w:val="003A2108"/>
    <w:rsid w:val="003A2489"/>
    <w:rsid w:val="003A2514"/>
    <w:rsid w:val="003B1DD9"/>
    <w:rsid w:val="003B3988"/>
    <w:rsid w:val="003B7A64"/>
    <w:rsid w:val="003B7D71"/>
    <w:rsid w:val="003C4604"/>
    <w:rsid w:val="003D2362"/>
    <w:rsid w:val="003D2DDE"/>
    <w:rsid w:val="003D58EF"/>
    <w:rsid w:val="003D7969"/>
    <w:rsid w:val="003E1D74"/>
    <w:rsid w:val="003E4ADC"/>
    <w:rsid w:val="003F0CE2"/>
    <w:rsid w:val="003F176D"/>
    <w:rsid w:val="003F2533"/>
    <w:rsid w:val="003F40AC"/>
    <w:rsid w:val="003F4646"/>
    <w:rsid w:val="003F4D2E"/>
    <w:rsid w:val="003F68CF"/>
    <w:rsid w:val="0040434B"/>
    <w:rsid w:val="00406F76"/>
    <w:rsid w:val="00412BE5"/>
    <w:rsid w:val="00417F6C"/>
    <w:rsid w:val="00427CF0"/>
    <w:rsid w:val="00435A06"/>
    <w:rsid w:val="0047042B"/>
    <w:rsid w:val="0047181F"/>
    <w:rsid w:val="00472275"/>
    <w:rsid w:val="00484A0C"/>
    <w:rsid w:val="004853CF"/>
    <w:rsid w:val="0048761E"/>
    <w:rsid w:val="004935C9"/>
    <w:rsid w:val="00496740"/>
    <w:rsid w:val="004B082A"/>
    <w:rsid w:val="004B33A8"/>
    <w:rsid w:val="004B526C"/>
    <w:rsid w:val="004B5CFE"/>
    <w:rsid w:val="004B73ED"/>
    <w:rsid w:val="004C1923"/>
    <w:rsid w:val="004C5E4D"/>
    <w:rsid w:val="004D0C56"/>
    <w:rsid w:val="004D254A"/>
    <w:rsid w:val="004D27A6"/>
    <w:rsid w:val="004D7F07"/>
    <w:rsid w:val="004E7E4A"/>
    <w:rsid w:val="004F6BDF"/>
    <w:rsid w:val="004F7629"/>
    <w:rsid w:val="00500A44"/>
    <w:rsid w:val="005010BE"/>
    <w:rsid w:val="00502E32"/>
    <w:rsid w:val="005061CB"/>
    <w:rsid w:val="00511B32"/>
    <w:rsid w:val="00513D34"/>
    <w:rsid w:val="00515971"/>
    <w:rsid w:val="00520B85"/>
    <w:rsid w:val="0052223C"/>
    <w:rsid w:val="00530BE5"/>
    <w:rsid w:val="00534218"/>
    <w:rsid w:val="0053491A"/>
    <w:rsid w:val="0053507E"/>
    <w:rsid w:val="00537138"/>
    <w:rsid w:val="005407AF"/>
    <w:rsid w:val="005424F0"/>
    <w:rsid w:val="00546627"/>
    <w:rsid w:val="0055121B"/>
    <w:rsid w:val="0055195B"/>
    <w:rsid w:val="0056101D"/>
    <w:rsid w:val="005747B6"/>
    <w:rsid w:val="00577E11"/>
    <w:rsid w:val="00580374"/>
    <w:rsid w:val="0058060C"/>
    <w:rsid w:val="00583CE2"/>
    <w:rsid w:val="005849A3"/>
    <w:rsid w:val="00586A90"/>
    <w:rsid w:val="00587FA2"/>
    <w:rsid w:val="00590305"/>
    <w:rsid w:val="00594A0D"/>
    <w:rsid w:val="00597450"/>
    <w:rsid w:val="005A01F5"/>
    <w:rsid w:val="005A03B9"/>
    <w:rsid w:val="005A726A"/>
    <w:rsid w:val="005B1DBA"/>
    <w:rsid w:val="005B202E"/>
    <w:rsid w:val="005B4D67"/>
    <w:rsid w:val="005C1419"/>
    <w:rsid w:val="005C21EC"/>
    <w:rsid w:val="005C3AE5"/>
    <w:rsid w:val="005C4B3E"/>
    <w:rsid w:val="005C773D"/>
    <w:rsid w:val="005D6F04"/>
    <w:rsid w:val="005D7DE0"/>
    <w:rsid w:val="005E09CD"/>
    <w:rsid w:val="005E3A88"/>
    <w:rsid w:val="005E68E6"/>
    <w:rsid w:val="005E7869"/>
    <w:rsid w:val="005F0DD9"/>
    <w:rsid w:val="005F2BD0"/>
    <w:rsid w:val="005F7A3B"/>
    <w:rsid w:val="006004A8"/>
    <w:rsid w:val="00602E8E"/>
    <w:rsid w:val="00604DC4"/>
    <w:rsid w:val="0061630A"/>
    <w:rsid w:val="00616A2C"/>
    <w:rsid w:val="00626940"/>
    <w:rsid w:val="00630AB2"/>
    <w:rsid w:val="0063468E"/>
    <w:rsid w:val="00640602"/>
    <w:rsid w:val="00640E38"/>
    <w:rsid w:val="00641FA3"/>
    <w:rsid w:val="0064754B"/>
    <w:rsid w:val="00651D13"/>
    <w:rsid w:val="006546DD"/>
    <w:rsid w:val="00655353"/>
    <w:rsid w:val="006561E5"/>
    <w:rsid w:val="00664D70"/>
    <w:rsid w:val="00667E23"/>
    <w:rsid w:val="00673ABE"/>
    <w:rsid w:val="00677478"/>
    <w:rsid w:val="00686E55"/>
    <w:rsid w:val="00690969"/>
    <w:rsid w:val="00691B6D"/>
    <w:rsid w:val="00694AF9"/>
    <w:rsid w:val="00694D0A"/>
    <w:rsid w:val="006A2C5D"/>
    <w:rsid w:val="006A2E8C"/>
    <w:rsid w:val="006A5CE8"/>
    <w:rsid w:val="006B497E"/>
    <w:rsid w:val="006B735E"/>
    <w:rsid w:val="006C2217"/>
    <w:rsid w:val="006C3CD7"/>
    <w:rsid w:val="006C5C9D"/>
    <w:rsid w:val="006D382C"/>
    <w:rsid w:val="006D6A9A"/>
    <w:rsid w:val="006D7492"/>
    <w:rsid w:val="006E1B47"/>
    <w:rsid w:val="006E5CFF"/>
    <w:rsid w:val="006F0228"/>
    <w:rsid w:val="00700AEE"/>
    <w:rsid w:val="00701118"/>
    <w:rsid w:val="0070181E"/>
    <w:rsid w:val="00702C3A"/>
    <w:rsid w:val="00705D4F"/>
    <w:rsid w:val="00711F2E"/>
    <w:rsid w:val="00722774"/>
    <w:rsid w:val="00730895"/>
    <w:rsid w:val="00732366"/>
    <w:rsid w:val="00752FA4"/>
    <w:rsid w:val="00754585"/>
    <w:rsid w:val="00756231"/>
    <w:rsid w:val="0076084D"/>
    <w:rsid w:val="00762338"/>
    <w:rsid w:val="0076240F"/>
    <w:rsid w:val="00765A34"/>
    <w:rsid w:val="007719D8"/>
    <w:rsid w:val="007823FD"/>
    <w:rsid w:val="007859AF"/>
    <w:rsid w:val="00786820"/>
    <w:rsid w:val="00786986"/>
    <w:rsid w:val="007918E4"/>
    <w:rsid w:val="007919F4"/>
    <w:rsid w:val="007938BE"/>
    <w:rsid w:val="00795D3F"/>
    <w:rsid w:val="00796D48"/>
    <w:rsid w:val="0079786C"/>
    <w:rsid w:val="007A4763"/>
    <w:rsid w:val="007A7554"/>
    <w:rsid w:val="007A776D"/>
    <w:rsid w:val="007C0EC8"/>
    <w:rsid w:val="007C16BE"/>
    <w:rsid w:val="007D0FC5"/>
    <w:rsid w:val="007D3595"/>
    <w:rsid w:val="007D657E"/>
    <w:rsid w:val="007D68A3"/>
    <w:rsid w:val="007E1055"/>
    <w:rsid w:val="007E16C9"/>
    <w:rsid w:val="007F46BD"/>
    <w:rsid w:val="007F581D"/>
    <w:rsid w:val="00805EE7"/>
    <w:rsid w:val="008060E8"/>
    <w:rsid w:val="00807C3A"/>
    <w:rsid w:val="00810805"/>
    <w:rsid w:val="00814318"/>
    <w:rsid w:val="008148C7"/>
    <w:rsid w:val="00820B15"/>
    <w:rsid w:val="00826D46"/>
    <w:rsid w:val="00827E9F"/>
    <w:rsid w:val="00830D90"/>
    <w:rsid w:val="0084212F"/>
    <w:rsid w:val="00842CFA"/>
    <w:rsid w:val="00844EB7"/>
    <w:rsid w:val="0084539E"/>
    <w:rsid w:val="008472F5"/>
    <w:rsid w:val="0085186A"/>
    <w:rsid w:val="00852F8E"/>
    <w:rsid w:val="00855E9C"/>
    <w:rsid w:val="00860A2A"/>
    <w:rsid w:val="00863398"/>
    <w:rsid w:val="00867733"/>
    <w:rsid w:val="00870A08"/>
    <w:rsid w:val="00880AFC"/>
    <w:rsid w:val="0088322F"/>
    <w:rsid w:val="00884465"/>
    <w:rsid w:val="00887D50"/>
    <w:rsid w:val="00892E58"/>
    <w:rsid w:val="00897015"/>
    <w:rsid w:val="008B588A"/>
    <w:rsid w:val="008B5E45"/>
    <w:rsid w:val="008C2ACE"/>
    <w:rsid w:val="008C4A52"/>
    <w:rsid w:val="008D4E4A"/>
    <w:rsid w:val="008E024E"/>
    <w:rsid w:val="008E52C9"/>
    <w:rsid w:val="008E62A6"/>
    <w:rsid w:val="008E6B96"/>
    <w:rsid w:val="008F1AE7"/>
    <w:rsid w:val="00902105"/>
    <w:rsid w:val="0090403B"/>
    <w:rsid w:val="00910FF5"/>
    <w:rsid w:val="00911016"/>
    <w:rsid w:val="009116CF"/>
    <w:rsid w:val="00922C98"/>
    <w:rsid w:val="00923A2D"/>
    <w:rsid w:val="009259DC"/>
    <w:rsid w:val="00933872"/>
    <w:rsid w:val="0093683A"/>
    <w:rsid w:val="00944AFB"/>
    <w:rsid w:val="00945EB3"/>
    <w:rsid w:val="00947368"/>
    <w:rsid w:val="0095273A"/>
    <w:rsid w:val="009557F9"/>
    <w:rsid w:val="0095686E"/>
    <w:rsid w:val="009615B5"/>
    <w:rsid w:val="00962D52"/>
    <w:rsid w:val="00973AA2"/>
    <w:rsid w:val="00982CD4"/>
    <w:rsid w:val="009858A9"/>
    <w:rsid w:val="00986F9A"/>
    <w:rsid w:val="00990AF6"/>
    <w:rsid w:val="00990F62"/>
    <w:rsid w:val="00991F12"/>
    <w:rsid w:val="009927DC"/>
    <w:rsid w:val="00993110"/>
    <w:rsid w:val="0099511D"/>
    <w:rsid w:val="00995F91"/>
    <w:rsid w:val="009A2EFF"/>
    <w:rsid w:val="009B0E99"/>
    <w:rsid w:val="009B2D3A"/>
    <w:rsid w:val="009B3014"/>
    <w:rsid w:val="009B38ED"/>
    <w:rsid w:val="009B4EC8"/>
    <w:rsid w:val="009B5906"/>
    <w:rsid w:val="009C0943"/>
    <w:rsid w:val="009C4199"/>
    <w:rsid w:val="009C4469"/>
    <w:rsid w:val="009C447C"/>
    <w:rsid w:val="009C4DDA"/>
    <w:rsid w:val="009D1853"/>
    <w:rsid w:val="009D1AA9"/>
    <w:rsid w:val="009D21D0"/>
    <w:rsid w:val="009D2F2A"/>
    <w:rsid w:val="009D2F97"/>
    <w:rsid w:val="009D769A"/>
    <w:rsid w:val="009E1235"/>
    <w:rsid w:val="009E2BDB"/>
    <w:rsid w:val="009E2BE5"/>
    <w:rsid w:val="009E311D"/>
    <w:rsid w:val="009F1923"/>
    <w:rsid w:val="009F202B"/>
    <w:rsid w:val="009F2988"/>
    <w:rsid w:val="009F3457"/>
    <w:rsid w:val="009F465B"/>
    <w:rsid w:val="009F48A7"/>
    <w:rsid w:val="00A04634"/>
    <w:rsid w:val="00A04848"/>
    <w:rsid w:val="00A04B13"/>
    <w:rsid w:val="00A11199"/>
    <w:rsid w:val="00A17936"/>
    <w:rsid w:val="00A17B30"/>
    <w:rsid w:val="00A17EEC"/>
    <w:rsid w:val="00A22129"/>
    <w:rsid w:val="00A234CC"/>
    <w:rsid w:val="00A247DE"/>
    <w:rsid w:val="00A338B1"/>
    <w:rsid w:val="00A37EEA"/>
    <w:rsid w:val="00A43556"/>
    <w:rsid w:val="00A519CC"/>
    <w:rsid w:val="00A52327"/>
    <w:rsid w:val="00A53E42"/>
    <w:rsid w:val="00A55369"/>
    <w:rsid w:val="00A57583"/>
    <w:rsid w:val="00A6455D"/>
    <w:rsid w:val="00A64E10"/>
    <w:rsid w:val="00A6573B"/>
    <w:rsid w:val="00A660D2"/>
    <w:rsid w:val="00A6671B"/>
    <w:rsid w:val="00A71931"/>
    <w:rsid w:val="00A71DEF"/>
    <w:rsid w:val="00A73BC4"/>
    <w:rsid w:val="00A74E3B"/>
    <w:rsid w:val="00A801E8"/>
    <w:rsid w:val="00A8498F"/>
    <w:rsid w:val="00A8586D"/>
    <w:rsid w:val="00A915B0"/>
    <w:rsid w:val="00A94ED1"/>
    <w:rsid w:val="00AA1F2D"/>
    <w:rsid w:val="00AA2510"/>
    <w:rsid w:val="00AA3814"/>
    <w:rsid w:val="00AA3A0E"/>
    <w:rsid w:val="00AA3B1E"/>
    <w:rsid w:val="00AB347E"/>
    <w:rsid w:val="00AB55F9"/>
    <w:rsid w:val="00AB6535"/>
    <w:rsid w:val="00AB6DD6"/>
    <w:rsid w:val="00AC04F5"/>
    <w:rsid w:val="00AC1A18"/>
    <w:rsid w:val="00AC2529"/>
    <w:rsid w:val="00AC2B5C"/>
    <w:rsid w:val="00AC3E43"/>
    <w:rsid w:val="00AC5C00"/>
    <w:rsid w:val="00AC712D"/>
    <w:rsid w:val="00AD2A35"/>
    <w:rsid w:val="00AD4CF3"/>
    <w:rsid w:val="00AE1471"/>
    <w:rsid w:val="00AF021D"/>
    <w:rsid w:val="00AF3410"/>
    <w:rsid w:val="00B123AB"/>
    <w:rsid w:val="00B14C5B"/>
    <w:rsid w:val="00B173B1"/>
    <w:rsid w:val="00B178C2"/>
    <w:rsid w:val="00B22171"/>
    <w:rsid w:val="00B31828"/>
    <w:rsid w:val="00B41609"/>
    <w:rsid w:val="00B4220E"/>
    <w:rsid w:val="00B42494"/>
    <w:rsid w:val="00B512FE"/>
    <w:rsid w:val="00B51515"/>
    <w:rsid w:val="00B52F8B"/>
    <w:rsid w:val="00B57540"/>
    <w:rsid w:val="00B66D07"/>
    <w:rsid w:val="00B70315"/>
    <w:rsid w:val="00B7332A"/>
    <w:rsid w:val="00B73E83"/>
    <w:rsid w:val="00B7590F"/>
    <w:rsid w:val="00B7722C"/>
    <w:rsid w:val="00B8024E"/>
    <w:rsid w:val="00B84BE7"/>
    <w:rsid w:val="00B9021C"/>
    <w:rsid w:val="00B9058C"/>
    <w:rsid w:val="00BA1798"/>
    <w:rsid w:val="00BA5E9D"/>
    <w:rsid w:val="00BB1798"/>
    <w:rsid w:val="00BB2043"/>
    <w:rsid w:val="00BB3F4B"/>
    <w:rsid w:val="00BC13EF"/>
    <w:rsid w:val="00BC17DF"/>
    <w:rsid w:val="00BC4D33"/>
    <w:rsid w:val="00BC4D4A"/>
    <w:rsid w:val="00BC5E9C"/>
    <w:rsid w:val="00BD0BE8"/>
    <w:rsid w:val="00BE00F0"/>
    <w:rsid w:val="00BE10C1"/>
    <w:rsid w:val="00BE353E"/>
    <w:rsid w:val="00BE43DA"/>
    <w:rsid w:val="00BE73A2"/>
    <w:rsid w:val="00BE7CD8"/>
    <w:rsid w:val="00BF08DD"/>
    <w:rsid w:val="00BF5AE2"/>
    <w:rsid w:val="00BF65DC"/>
    <w:rsid w:val="00BF70CC"/>
    <w:rsid w:val="00BF7A9F"/>
    <w:rsid w:val="00C0016F"/>
    <w:rsid w:val="00C00DA6"/>
    <w:rsid w:val="00C037CC"/>
    <w:rsid w:val="00C041B1"/>
    <w:rsid w:val="00C103E5"/>
    <w:rsid w:val="00C10F6F"/>
    <w:rsid w:val="00C13179"/>
    <w:rsid w:val="00C132CB"/>
    <w:rsid w:val="00C166AE"/>
    <w:rsid w:val="00C172C9"/>
    <w:rsid w:val="00C2354D"/>
    <w:rsid w:val="00C23BA2"/>
    <w:rsid w:val="00C27662"/>
    <w:rsid w:val="00C475C0"/>
    <w:rsid w:val="00C511E6"/>
    <w:rsid w:val="00C528B5"/>
    <w:rsid w:val="00C556F7"/>
    <w:rsid w:val="00C5647B"/>
    <w:rsid w:val="00C57243"/>
    <w:rsid w:val="00C57E79"/>
    <w:rsid w:val="00C60BE9"/>
    <w:rsid w:val="00C62493"/>
    <w:rsid w:val="00C64DD3"/>
    <w:rsid w:val="00C65F47"/>
    <w:rsid w:val="00C67694"/>
    <w:rsid w:val="00C71C03"/>
    <w:rsid w:val="00C76914"/>
    <w:rsid w:val="00C82448"/>
    <w:rsid w:val="00C83449"/>
    <w:rsid w:val="00C84B6D"/>
    <w:rsid w:val="00C91DDA"/>
    <w:rsid w:val="00C91DE0"/>
    <w:rsid w:val="00CA12FC"/>
    <w:rsid w:val="00CA6AA8"/>
    <w:rsid w:val="00CA6E69"/>
    <w:rsid w:val="00CA75D3"/>
    <w:rsid w:val="00CB0D0D"/>
    <w:rsid w:val="00CB2C61"/>
    <w:rsid w:val="00CB3AFB"/>
    <w:rsid w:val="00CC025D"/>
    <w:rsid w:val="00CC20F4"/>
    <w:rsid w:val="00CC4A19"/>
    <w:rsid w:val="00CC5DE6"/>
    <w:rsid w:val="00CC62C7"/>
    <w:rsid w:val="00CC7EAB"/>
    <w:rsid w:val="00CD0F3D"/>
    <w:rsid w:val="00CD21EF"/>
    <w:rsid w:val="00CE34B2"/>
    <w:rsid w:val="00CE4D34"/>
    <w:rsid w:val="00CE5325"/>
    <w:rsid w:val="00CE605C"/>
    <w:rsid w:val="00CE7F71"/>
    <w:rsid w:val="00CF18D3"/>
    <w:rsid w:val="00CF1EF5"/>
    <w:rsid w:val="00CF39AF"/>
    <w:rsid w:val="00CF77D7"/>
    <w:rsid w:val="00D00B68"/>
    <w:rsid w:val="00D01FB4"/>
    <w:rsid w:val="00D04BC5"/>
    <w:rsid w:val="00D07698"/>
    <w:rsid w:val="00D115EB"/>
    <w:rsid w:val="00D1247F"/>
    <w:rsid w:val="00D15F10"/>
    <w:rsid w:val="00D20280"/>
    <w:rsid w:val="00D204B2"/>
    <w:rsid w:val="00D32B6D"/>
    <w:rsid w:val="00D376E6"/>
    <w:rsid w:val="00D37BF1"/>
    <w:rsid w:val="00D40FC0"/>
    <w:rsid w:val="00D442E2"/>
    <w:rsid w:val="00D45580"/>
    <w:rsid w:val="00D47D79"/>
    <w:rsid w:val="00D54213"/>
    <w:rsid w:val="00D5756B"/>
    <w:rsid w:val="00D67538"/>
    <w:rsid w:val="00D74D04"/>
    <w:rsid w:val="00D750C0"/>
    <w:rsid w:val="00D827E3"/>
    <w:rsid w:val="00D83486"/>
    <w:rsid w:val="00D85AF5"/>
    <w:rsid w:val="00D86627"/>
    <w:rsid w:val="00D86F5F"/>
    <w:rsid w:val="00D905C7"/>
    <w:rsid w:val="00D93A7C"/>
    <w:rsid w:val="00D94CE6"/>
    <w:rsid w:val="00D95331"/>
    <w:rsid w:val="00D96226"/>
    <w:rsid w:val="00DA0DF7"/>
    <w:rsid w:val="00DB2260"/>
    <w:rsid w:val="00DB79EC"/>
    <w:rsid w:val="00DC1DF0"/>
    <w:rsid w:val="00DC5C95"/>
    <w:rsid w:val="00DD0179"/>
    <w:rsid w:val="00DD4979"/>
    <w:rsid w:val="00DD510B"/>
    <w:rsid w:val="00DE096E"/>
    <w:rsid w:val="00DE22B9"/>
    <w:rsid w:val="00DE42C2"/>
    <w:rsid w:val="00DE61A8"/>
    <w:rsid w:val="00DE7DDA"/>
    <w:rsid w:val="00DF1161"/>
    <w:rsid w:val="00DF23C5"/>
    <w:rsid w:val="00DF4729"/>
    <w:rsid w:val="00E0276C"/>
    <w:rsid w:val="00E02BC2"/>
    <w:rsid w:val="00E0773D"/>
    <w:rsid w:val="00E14EF3"/>
    <w:rsid w:val="00E17ABE"/>
    <w:rsid w:val="00E22372"/>
    <w:rsid w:val="00E22B69"/>
    <w:rsid w:val="00E25153"/>
    <w:rsid w:val="00E25A6B"/>
    <w:rsid w:val="00E2625D"/>
    <w:rsid w:val="00E309C6"/>
    <w:rsid w:val="00E32D03"/>
    <w:rsid w:val="00E34E94"/>
    <w:rsid w:val="00E435FB"/>
    <w:rsid w:val="00E44BA1"/>
    <w:rsid w:val="00E528FE"/>
    <w:rsid w:val="00E549DF"/>
    <w:rsid w:val="00E55577"/>
    <w:rsid w:val="00E57280"/>
    <w:rsid w:val="00E6230C"/>
    <w:rsid w:val="00E626FE"/>
    <w:rsid w:val="00E658F6"/>
    <w:rsid w:val="00E65A2E"/>
    <w:rsid w:val="00E7377C"/>
    <w:rsid w:val="00E750FA"/>
    <w:rsid w:val="00E81F8F"/>
    <w:rsid w:val="00E833D5"/>
    <w:rsid w:val="00E84CFD"/>
    <w:rsid w:val="00E900A0"/>
    <w:rsid w:val="00E903C7"/>
    <w:rsid w:val="00E9271A"/>
    <w:rsid w:val="00E92C82"/>
    <w:rsid w:val="00E9315A"/>
    <w:rsid w:val="00E97A4A"/>
    <w:rsid w:val="00EA04D1"/>
    <w:rsid w:val="00EA1982"/>
    <w:rsid w:val="00EA27B7"/>
    <w:rsid w:val="00EB3DE1"/>
    <w:rsid w:val="00EB7BCC"/>
    <w:rsid w:val="00EC0F96"/>
    <w:rsid w:val="00EC1E80"/>
    <w:rsid w:val="00EC4827"/>
    <w:rsid w:val="00EC6934"/>
    <w:rsid w:val="00EC6FB8"/>
    <w:rsid w:val="00ED1CD8"/>
    <w:rsid w:val="00ED6C70"/>
    <w:rsid w:val="00EE33BF"/>
    <w:rsid w:val="00EE46C5"/>
    <w:rsid w:val="00EE671F"/>
    <w:rsid w:val="00EF120E"/>
    <w:rsid w:val="00EF1DC6"/>
    <w:rsid w:val="00EF27C1"/>
    <w:rsid w:val="00EF3AE4"/>
    <w:rsid w:val="00EF5B16"/>
    <w:rsid w:val="00EF5E14"/>
    <w:rsid w:val="00F0248C"/>
    <w:rsid w:val="00F0592F"/>
    <w:rsid w:val="00F06B1A"/>
    <w:rsid w:val="00F12CCB"/>
    <w:rsid w:val="00F256F5"/>
    <w:rsid w:val="00F356E1"/>
    <w:rsid w:val="00F35FF0"/>
    <w:rsid w:val="00F36D82"/>
    <w:rsid w:val="00F40000"/>
    <w:rsid w:val="00F4033B"/>
    <w:rsid w:val="00F40B92"/>
    <w:rsid w:val="00F41B1E"/>
    <w:rsid w:val="00F42AD3"/>
    <w:rsid w:val="00F5252B"/>
    <w:rsid w:val="00F60A3B"/>
    <w:rsid w:val="00F7474D"/>
    <w:rsid w:val="00F75031"/>
    <w:rsid w:val="00F76E41"/>
    <w:rsid w:val="00F8080D"/>
    <w:rsid w:val="00F809AB"/>
    <w:rsid w:val="00F81059"/>
    <w:rsid w:val="00F8137D"/>
    <w:rsid w:val="00F8189B"/>
    <w:rsid w:val="00F825F9"/>
    <w:rsid w:val="00F93571"/>
    <w:rsid w:val="00F93D5D"/>
    <w:rsid w:val="00F948C3"/>
    <w:rsid w:val="00F97F09"/>
    <w:rsid w:val="00FA3536"/>
    <w:rsid w:val="00FA4BA0"/>
    <w:rsid w:val="00FA6C4F"/>
    <w:rsid w:val="00FB1EDF"/>
    <w:rsid w:val="00FB2145"/>
    <w:rsid w:val="00FB30C7"/>
    <w:rsid w:val="00FB3DF6"/>
    <w:rsid w:val="00FB4B94"/>
    <w:rsid w:val="00FB4D5C"/>
    <w:rsid w:val="00FC08F1"/>
    <w:rsid w:val="00FC14FC"/>
    <w:rsid w:val="00FC1745"/>
    <w:rsid w:val="00FC1BC5"/>
    <w:rsid w:val="00FC22A0"/>
    <w:rsid w:val="00FC400C"/>
    <w:rsid w:val="00FC40FE"/>
    <w:rsid w:val="00FC52E5"/>
    <w:rsid w:val="00FD0FE5"/>
    <w:rsid w:val="00FD15E1"/>
    <w:rsid w:val="00FD5FB0"/>
    <w:rsid w:val="00FE1316"/>
    <w:rsid w:val="00FE1E75"/>
    <w:rsid w:val="00FE3560"/>
    <w:rsid w:val="00FE48A8"/>
    <w:rsid w:val="00FE4919"/>
    <w:rsid w:val="00FE4E7B"/>
    <w:rsid w:val="00FF0A2B"/>
    <w:rsid w:val="00FF38BB"/>
    <w:rsid w:val="00FF409B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361"/>
  <w15:chartTrackingRefBased/>
  <w15:docId w15:val="{942F15F8-CFB8-4D50-96FC-C0BCFB0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25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6FE"/>
    <w:pPr>
      <w:spacing w:before="100" w:beforeAutospacing="1" w:after="100" w:afterAutospacing="1"/>
    </w:pPr>
  </w:style>
  <w:style w:type="paragraph" w:customStyle="1" w:styleId="f7">
    <w:name w:val="f7"/>
    <w:basedOn w:val="a"/>
    <w:rsid w:val="00ED6C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F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449A5"/>
    <w:rPr>
      <w:color w:val="0000FF"/>
      <w:u w:val="single"/>
    </w:rPr>
  </w:style>
  <w:style w:type="table" w:styleId="a5">
    <w:name w:val="Table Grid"/>
    <w:basedOn w:val="a1"/>
    <w:uiPriority w:val="39"/>
    <w:rsid w:val="001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2529"/>
    <w:pPr>
      <w:ind w:right="-36"/>
    </w:pPr>
    <w:rPr>
      <w:rFonts w:ascii="Arial" w:hAnsi="Arial"/>
      <w:sz w:val="22"/>
      <w:szCs w:val="20"/>
    </w:rPr>
  </w:style>
  <w:style w:type="character" w:customStyle="1" w:styleId="a7">
    <w:name w:val="Основной текст Знак"/>
    <w:basedOn w:val="a0"/>
    <w:link w:val="a6"/>
    <w:rsid w:val="00AC2529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5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Normal1">
    <w:name w:val="Normal1"/>
    <w:link w:val="Normal10"/>
    <w:rsid w:val="00AC2529"/>
    <w:pPr>
      <w:widowControl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+ Курсив2"/>
    <w:aliases w:val="Основной текст + Курсив5"/>
    <w:rsid w:val="00E92C82"/>
    <w:rPr>
      <w:rFonts w:ascii="Times New Roman" w:hAnsi="Times New Roman" w:cs="Times New Roman"/>
      <w:i/>
      <w:iCs/>
      <w:sz w:val="22"/>
      <w:szCs w:val="22"/>
      <w:u w:val="single"/>
      <w:lang w:val="ru-RU" w:eastAsia="ru-RU" w:bidi="ar-SA"/>
    </w:rPr>
  </w:style>
  <w:style w:type="character" w:customStyle="1" w:styleId="Normal10">
    <w:name w:val="Normal1 Знак"/>
    <w:link w:val="Normal1"/>
    <w:rsid w:val="004F7629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E53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7D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DE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0430AA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3F68CF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3F68CF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customStyle="1" w:styleId="12">
    <w:name w:val="Заголовок №1_"/>
    <w:basedOn w:val="a0"/>
    <w:link w:val="13"/>
    <w:rsid w:val="003F68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F68CF"/>
    <w:pPr>
      <w:widowControl w:val="0"/>
      <w:shd w:val="clear" w:color="auto" w:fill="FFFFFF"/>
      <w:spacing w:line="360" w:lineRule="auto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6D7492"/>
    <w:rPr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492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FontStyle14">
    <w:name w:val="Font Style14"/>
    <w:rsid w:val="00E549DF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af0">
    <w:name w:val="Подпись к таблице_"/>
    <w:link w:val="af1"/>
    <w:locked/>
    <w:rsid w:val="00FA6C4F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FA6C4F"/>
    <w:pPr>
      <w:widowControl w:val="0"/>
      <w:shd w:val="clear" w:color="auto" w:fill="FFFFFF"/>
      <w:spacing w:line="30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ФС. текст"/>
    <w:basedOn w:val="a"/>
    <w:uiPriority w:val="99"/>
    <w:rsid w:val="003E4ADC"/>
    <w:pPr>
      <w:ind w:left="2552" w:firstLine="720"/>
    </w:pPr>
    <w:rPr>
      <w:sz w:val="28"/>
      <w:szCs w:val="20"/>
    </w:rPr>
  </w:style>
  <w:style w:type="paragraph" w:customStyle="1" w:styleId="Style6">
    <w:name w:val="Style6"/>
    <w:basedOn w:val="a"/>
    <w:rsid w:val="003E4ADC"/>
    <w:pPr>
      <w:widowControl w:val="0"/>
      <w:autoSpaceDE w:val="0"/>
      <w:autoSpaceDN w:val="0"/>
      <w:adjustRightInd w:val="0"/>
      <w:spacing w:line="32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10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zdravnadzor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1077;l&#1077;&#1089;tr&#1086;@ns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A9C53-28F8-47EE-BA32-7D6CC5E3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1984</Words>
  <Characters>11315</Characters>
  <Application>Microsoft Office Word</Application>
  <DocSecurity>4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adobe</dc:creator>
  <cp:keywords/>
  <dc:description/>
  <cp:lastModifiedBy>Баикина Ольга Сергеевна</cp:lastModifiedBy>
  <cp:revision>2</cp:revision>
  <cp:lastPrinted>2021-04-30T08:43:00Z</cp:lastPrinted>
  <dcterms:created xsi:type="dcterms:W3CDTF">2022-07-14T10:21:00Z</dcterms:created>
  <dcterms:modified xsi:type="dcterms:W3CDTF">2022-07-14T10:21:00Z</dcterms:modified>
</cp:coreProperties>
</file>